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2BA89D" w14:textId="21FCDB57" w:rsidR="00F026FD" w:rsidRPr="00C0077E" w:rsidRDefault="00281C7A" w:rsidP="00F026FD">
      <w:r w:rsidRPr="00C0077E">
        <w:rPr>
          <w:noProof/>
        </w:rPr>
        <w:drawing>
          <wp:anchor distT="0" distB="0" distL="114300" distR="114300" simplePos="0" relativeHeight="251658240" behindDoc="0" locked="0" layoutInCell="1" allowOverlap="1" wp14:anchorId="76B5552B" wp14:editId="555C613A">
            <wp:simplePos x="0" y="0"/>
            <wp:positionH relativeFrom="column">
              <wp:posOffset>-1831340</wp:posOffset>
            </wp:positionH>
            <wp:positionV relativeFrom="paragraph">
              <wp:posOffset>243840</wp:posOffset>
            </wp:positionV>
            <wp:extent cx="1734820" cy="478790"/>
            <wp:effectExtent l="0" t="0" r="0" b="0"/>
            <wp:wrapNone/>
            <wp:docPr id="10" name="Bild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 10">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4820" cy="478790"/>
                    </a:xfrm>
                    <a:prstGeom prst="rect">
                      <a:avLst/>
                    </a:prstGeom>
                    <a:noFill/>
                    <a:ln>
                      <a:noFill/>
                    </a:ln>
                  </pic:spPr>
                </pic:pic>
              </a:graphicData>
            </a:graphic>
          </wp:anchor>
        </w:drawing>
      </w:r>
    </w:p>
    <w:p w14:paraId="2A305751" w14:textId="1040D375" w:rsidR="00E755A8" w:rsidRPr="00C0077E" w:rsidRDefault="00F026FD" w:rsidP="00D4629A">
      <w:pPr>
        <w:ind w:firstLine="4678"/>
      </w:pPr>
      <w:r w:rsidRPr="00C0077E">
        <w:rPr>
          <w:rFonts w:cstheme="minorHAnsi"/>
          <w:noProof/>
          <w:lang w:eastAsia="nb-NO"/>
        </w:rPr>
        <mc:AlternateContent>
          <mc:Choice Requires="wps">
            <w:drawing>
              <wp:inline distT="0" distB="0" distL="0" distR="0" wp14:anchorId="7F84E912" wp14:editId="62BF3CDD">
                <wp:extent cx="2184400" cy="526695"/>
                <wp:effectExtent l="0" t="0" r="6350" b="6985"/>
                <wp:docPr id="3" name="Rektangel 3"/>
                <wp:cNvGraphicFramePr/>
                <a:graphic xmlns:a="http://schemas.openxmlformats.org/drawingml/2006/main">
                  <a:graphicData uri="http://schemas.microsoft.com/office/word/2010/wordprocessingShape">
                    <wps:wsp>
                      <wps:cNvSpPr/>
                      <wps:spPr>
                        <a:xfrm>
                          <a:off x="0" y="0"/>
                          <a:ext cx="2184400" cy="526695"/>
                        </a:xfrm>
                        <a:prstGeom prst="rect">
                          <a:avLst/>
                        </a:prstGeom>
                        <a:solidFill>
                          <a:srgbClr val="012A4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F9F4C4" w14:textId="4F0474AD" w:rsidR="00F026FD" w:rsidRPr="00AB7D2B" w:rsidRDefault="00F026FD" w:rsidP="00DC0641">
                            <w:pPr>
                              <w:pStyle w:val="SSAtoppforside"/>
                            </w:pPr>
                            <w:r>
                              <w:t>SSA-</w:t>
                            </w:r>
                            <w:r w:rsidR="00914000">
                              <w:t>V</w:t>
                            </w:r>
                            <w:r>
                              <w:t xml:space="preserve"> 202</w:t>
                            </w:r>
                            <w:r w:rsidR="00C526B5">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F84E912" id="Rektangel 3" o:spid="_x0000_s1026" style="width:172pt;height:4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OohAIAAGoFAAAOAAAAZHJzL2Uyb0RvYy54bWysVMFu2zAMvQ/YPwi6r7aDpGuDOkWQosOA&#10;oi3WDj0rshQbkEVNUmJnXz9Ksp2uK3YYloNCieQj+Uzy6rpvFTkI6xrQJS3OckqE5lA1elfS78+3&#10;ny4ocZ7piinQoqRH4ej16uOHq84sxQxqUJWwBEG0W3ampLX3ZplljteiZe4MjNColGBb5vFqd1ll&#10;WYforcpmeX6edWArY4EL5/D1JinpKuJLKbh/kNIJT1RJMTcfTxvPbTiz1RVb7iwzdcOHNNg/ZNGy&#10;RmPQCeqGeUb2tvkDqm24BQfSn3FoM5Cy4SLWgNUU+ZtqnmpmRKwFyXFmosn9P1h+f3gyjxZp6Ixb&#10;OhRDFb20bfjH/EgfyTpOZIneE46Ps+JiPs+RU466xez8/HIR2MxO3sY6/0VAS4JQUosfI3LEDnfO&#10;J9PRJARzoJrqtlEqXuxuu1GWHFj4cMVsPd8M6L+ZKR2MNQS3hBheslMtUfJHJYKd0t+EJE0Vso+Z&#10;xDYTUxzGudC+SKqaVSKFX+T4G6OHxgwesdIIGJAlxp+wB4DRMoGM2CnLwT64itilk3P+t8SS8+QR&#10;I4P2k3PbaLDvASisaoic7EeSEjWBJd9vezQJ4haq46MlFtK4OMNvG/yEd8z5R2ZxPvCr48z7Bzyk&#10;gq6kMEiU1GB/vvce7LFtUUtJh/NWUvdjz6ygRH3V2NCXBXYTDmi8zBefZ3ixrzXb1xq9bzeAnVHg&#10;djE8isHeq1GUFtoXXA3rEBVVTHOMXVLu7XjZ+LQHcLlwsV5HMxxKw/ydfjI8gAeCQ4s+9y/MmqGP&#10;PU7APYyzyZZv2jnZBk8N670H2cReP/E6UI8DHXtoWD5hY7y+R6vTilz9AgAA//8DAFBLAwQUAAYA&#10;CAAAACEAgumqHNwAAAAEAQAADwAAAGRycy9kb3ducmV2LnhtbEyPQUvDQBCF74L/YRnBi7Qb2yJt&#10;zKZoRbxJGytep9kxiWZnQ3bbpv56Ry96efB4w3vfZMvBtepAfWg8G7geJ6CIS28brgxsXx5Hc1Ah&#10;IltsPZOBEwVY5udnGabWH3lDhyJWSko4pGigjrFLtQ5lTQ7D2HfEkr373mEU21fa9niUctfqSZLc&#10;aIcNy0KNHa1qKj+LvTOwSV6ZFk/3z93V1/pUPlRvH8VqaszlxXB3CyrSEP+O4Qdf0CEXpp3fsw2q&#10;NSCPxF+VbDqbid0ZmE8WoPNM/4fPvwEAAP//AwBQSwECLQAUAAYACAAAACEAtoM4kv4AAADhAQAA&#10;EwAAAAAAAAAAAAAAAAAAAAAAW0NvbnRlbnRfVHlwZXNdLnhtbFBLAQItABQABgAIAAAAIQA4/SH/&#10;1gAAAJQBAAALAAAAAAAAAAAAAAAAAC8BAABfcmVscy8ucmVsc1BLAQItABQABgAIAAAAIQBaNHOo&#10;hAIAAGoFAAAOAAAAAAAAAAAAAAAAAC4CAABkcnMvZTJvRG9jLnhtbFBLAQItABQABgAIAAAAIQCC&#10;6aoc3AAAAAQBAAAPAAAAAAAAAAAAAAAAAN4EAABkcnMvZG93bnJldi54bWxQSwUGAAAAAAQABADz&#10;AAAA5wUAAAAA&#10;" fillcolor="#012a4c" stroked="f" strokeweight="1pt">
                <v:textbox>
                  <w:txbxContent>
                    <w:p w14:paraId="21F9F4C4" w14:textId="4F0474AD" w:rsidR="00F026FD" w:rsidRPr="00AB7D2B" w:rsidRDefault="00F026FD" w:rsidP="00DC0641">
                      <w:pPr>
                        <w:pStyle w:val="SSAtoppforside"/>
                      </w:pPr>
                      <w:r>
                        <w:t>SSA-</w:t>
                      </w:r>
                      <w:r w:rsidR="00914000">
                        <w:t>V</w:t>
                      </w:r>
                      <w:r>
                        <w:t xml:space="preserve"> 202</w:t>
                      </w:r>
                      <w:r w:rsidR="00C526B5">
                        <w:t>4</w:t>
                      </w:r>
                    </w:p>
                  </w:txbxContent>
                </v:textbox>
                <w10:anchorlock/>
              </v:rect>
            </w:pict>
          </mc:Fallback>
        </mc:AlternateContent>
      </w:r>
      <w:r w:rsidR="001C2D3E" w:rsidRPr="00C0077E">
        <w:rPr>
          <w:rFonts w:cstheme="minorHAnsi"/>
          <w:noProof/>
          <w:sz w:val="36"/>
        </w:rPr>
        <mc:AlternateContent>
          <mc:Choice Requires="wps">
            <w:drawing>
              <wp:anchor distT="0" distB="0" distL="114300" distR="114300" simplePos="0" relativeHeight="251656192" behindDoc="0" locked="1" layoutInCell="1" allowOverlap="1" wp14:anchorId="75EBBE26" wp14:editId="03707D3F">
                <wp:simplePos x="0" y="0"/>
                <wp:positionH relativeFrom="column">
                  <wp:posOffset>86360</wp:posOffset>
                </wp:positionH>
                <wp:positionV relativeFrom="page">
                  <wp:posOffset>4152900</wp:posOffset>
                </wp:positionV>
                <wp:extent cx="5070475" cy="0"/>
                <wp:effectExtent l="0" t="0" r="0" b="0"/>
                <wp:wrapNone/>
                <wp:docPr id="4" name="Rett linj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70475" cy="0"/>
                        </a:xfrm>
                        <a:prstGeom prst="line">
                          <a:avLst/>
                        </a:prstGeom>
                        <a:ln w="15875">
                          <a:solidFill>
                            <a:srgbClr val="005B9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2C314C" id="Rett linje 4"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8pt,327pt" to="406.0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91/vwEAAN8DAAAOAAAAZHJzL2Uyb0RvYy54bWysU9uO2yAQfa/Uf0C8N3ZWTXdrxVmpu9q+&#10;VO2qlw8geIiRgEFAY+fvO+DYWbWVqq72BTMw58ycw3h7O1rDjhCiRtfy9armDJzETrtDy398f3hz&#10;w1lMwnXCoIOWnyDy293rV9vBN3CFPZoOAiMSF5vBt7xPyTdVFWUPVsQVenB0qTBYkSgMh6oLYiB2&#10;a6qrun5XDRg6H1BCjHR6P13yXeFXCmT6olSExEzLqbdU1lDWfV6r3VY0hyB8r+W5DfGMLqzQjoou&#10;VPciCfYz6D+orJYBI6q0kmgrVEpLKBpIzbr+Tc23XngoWsic6Beb4svRys/HO/cYyIbBxyb6x5BV&#10;jCrY/KX+2FjMOi1mwZiYpMNNfV2/vd5wJue76gL0IaaPgJblTcuNdlmHaMTxU0xUjFLnlHxsHBto&#10;ejY3xJfjiEZ3D9qYEoTD/s4EdhT5DevNh/fr/GxE8SSNIuPo8KKi7NLJwFTgKyimO+p7PVXIAwYL&#10;rZASXJp5jaPsDFPUwgKs/w0852colOH7H/CCKJXRpQVstcPwt+ppnFtWU/7swKQ7W7DH7lTet1hD&#10;U1ScO098HtOncYFf/svdLwAAAP//AwBQSwMEFAAGAAgAAAAhACjM7vnbAAAACgEAAA8AAABkcnMv&#10;ZG93bnJldi54bWxMj0FLw0AQhe+C/2EZwUuxm1QNIWZTpOJVaCv2us2O2WB2Nuxum/TfO4Kgx/fm&#10;48179Xp2gzhjiL0nBfkyA4HUetNTp+B9/3pXgohJk9GDJ1RwwQjr5vqq1pXxE23xvEud4BCKlVZg&#10;UxorKWNr0em49CMS3z59cDqxDJ00QU8c7ga5yrJCOt0Tf7B6xI3F9mt3cgo+LuT84i1mi67M7cth&#10;Q2HaHpS6vZmfn0AknNMfDD/1uTo03OnoT2SiGFjfF0wqKB4feBMDZb7KQRx/HdnU8v+E5hsAAP//&#10;AwBQSwECLQAUAAYACAAAACEAtoM4kv4AAADhAQAAEwAAAAAAAAAAAAAAAAAAAAAAW0NvbnRlbnRf&#10;VHlwZXNdLnhtbFBLAQItABQABgAIAAAAIQA4/SH/1gAAAJQBAAALAAAAAAAAAAAAAAAAAC8BAABf&#10;cmVscy8ucmVsc1BLAQItABQABgAIAAAAIQCO391/vwEAAN8DAAAOAAAAAAAAAAAAAAAAAC4CAABk&#10;cnMvZTJvRG9jLnhtbFBLAQItABQABgAIAAAAIQAozO752wAAAAoBAAAPAAAAAAAAAAAAAAAAABkE&#10;AABkcnMvZG93bnJldi54bWxQSwUGAAAAAAQABADzAAAAIQUAAAAA&#10;" strokecolor="#005b91" strokeweight="1.25pt">
                <v:stroke joinstyle="miter"/>
                <w10:wrap anchory="page"/>
                <w10:anchorlock/>
              </v:line>
            </w:pict>
          </mc:Fallback>
        </mc:AlternateContent>
      </w:r>
      <w:r w:rsidR="00A50539" w:rsidRPr="00C0077E">
        <w:rPr>
          <w:noProof/>
        </w:rPr>
        <w:drawing>
          <wp:anchor distT="0" distB="0" distL="114300" distR="114300" simplePos="0" relativeHeight="251653120" behindDoc="0" locked="1" layoutInCell="1" allowOverlap="1" wp14:anchorId="4BDCE212" wp14:editId="58D002CC">
            <wp:simplePos x="0" y="0"/>
            <wp:positionH relativeFrom="margin">
              <wp:posOffset>1115695</wp:posOffset>
            </wp:positionH>
            <wp:positionV relativeFrom="page">
              <wp:posOffset>9976485</wp:posOffset>
            </wp:positionV>
            <wp:extent cx="773430" cy="269875"/>
            <wp:effectExtent l="0" t="0" r="7620" b="0"/>
            <wp:wrapNone/>
            <wp:docPr id="8" name="Bild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 name="Bilde 7">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3430" cy="269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735007" w14:textId="3DFCB4F3" w:rsidR="00F626BF" w:rsidRPr="00C0077E" w:rsidRDefault="00F626BF" w:rsidP="00F026FD"/>
    <w:p w14:paraId="013280CD" w14:textId="6BCDA3A2" w:rsidR="00CA227D" w:rsidRPr="00C0077E" w:rsidRDefault="00CA227D" w:rsidP="00F026FD"/>
    <w:p w14:paraId="2202FD5A" w14:textId="77777777" w:rsidR="00CA227D" w:rsidRPr="00C0077E" w:rsidRDefault="00CA227D" w:rsidP="00F626BF"/>
    <w:p w14:paraId="07CD9590" w14:textId="77777777" w:rsidR="00CA227D" w:rsidRPr="00C0077E" w:rsidRDefault="00CA227D" w:rsidP="00F626BF"/>
    <w:p w14:paraId="1FECFB0C" w14:textId="77777777" w:rsidR="00CA227D" w:rsidRPr="00C0077E" w:rsidRDefault="00CA227D" w:rsidP="00F626BF"/>
    <w:p w14:paraId="6576ADB3" w14:textId="28CC62D7" w:rsidR="00CA227D" w:rsidRPr="00C0077E" w:rsidRDefault="00CA227D" w:rsidP="00281C7A"/>
    <w:p w14:paraId="3AEEBA51" w14:textId="65CA5F3D" w:rsidR="00CA227D" w:rsidRPr="00C0077E" w:rsidRDefault="00CA227D" w:rsidP="00F626BF"/>
    <w:p w14:paraId="71364F7F" w14:textId="018AFE61" w:rsidR="00CA227D" w:rsidRPr="00C0077E" w:rsidRDefault="00CA227D" w:rsidP="00F626BF"/>
    <w:p w14:paraId="7DD6F238" w14:textId="6D9C4910" w:rsidR="00CA227D" w:rsidRPr="00C0077E" w:rsidRDefault="00CA227D" w:rsidP="00F626BF"/>
    <w:p w14:paraId="2B07C45D" w14:textId="3987A312" w:rsidR="0036405D" w:rsidRPr="00C0077E" w:rsidRDefault="0036405D" w:rsidP="00F626BF"/>
    <w:p w14:paraId="2D0FE57B" w14:textId="492C1A1E" w:rsidR="0036405D" w:rsidRPr="00C0077E" w:rsidRDefault="0036405D" w:rsidP="009B0AC1"/>
    <w:p w14:paraId="11D6C592" w14:textId="3BF2C4F8" w:rsidR="0036405D" w:rsidRPr="00C0077E" w:rsidRDefault="009B0AC1" w:rsidP="00F626BF">
      <w:r w:rsidRPr="00C0077E">
        <w:rPr>
          <w:noProof/>
          <w:lang w:eastAsia="nb-NO"/>
        </w:rPr>
        <mc:AlternateContent>
          <mc:Choice Requires="wps">
            <w:drawing>
              <wp:inline distT="0" distB="0" distL="0" distR="0" wp14:anchorId="3263F24F" wp14:editId="7A26518C">
                <wp:extent cx="5078730" cy="1148486"/>
                <wp:effectExtent l="0" t="0" r="0" b="0"/>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730" cy="1148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654FF" w14:textId="77777777" w:rsidR="006B4C9E" w:rsidRPr="0055638D" w:rsidRDefault="006B4C9E" w:rsidP="006B4C9E">
                            <w:pPr>
                              <w:pStyle w:val="Tittelforside"/>
                            </w:pPr>
                            <w:r>
                              <w:t>Vedlikeholdsavtalen</w:t>
                            </w:r>
                          </w:p>
                          <w:p w14:paraId="1815EBD2" w14:textId="77777777" w:rsidR="00142A48" w:rsidRPr="00757692" w:rsidRDefault="00142A48" w:rsidP="00142A48">
                            <w:pPr>
                              <w:pStyle w:val="undertittel"/>
                            </w:pPr>
                            <w:r>
                              <w:t>Statens standardavtale om vedlikehold og service på utstyr og programvare – SSA-V</w:t>
                            </w:r>
                          </w:p>
                          <w:p w14:paraId="1730D2D9" w14:textId="47D6D77F" w:rsidR="001D47C8" w:rsidRPr="00757692" w:rsidRDefault="001D47C8" w:rsidP="00142A48">
                            <w:pPr>
                              <w:pStyle w:val="undertittel"/>
                            </w:pPr>
                          </w:p>
                        </w:txbxContent>
                      </wps:txbx>
                      <wps:bodyPr rot="0" vert="horz" wrap="square" lIns="91440" tIns="45720" rIns="91440" bIns="45720" anchor="t" anchorCtr="0" upright="1">
                        <a:noAutofit/>
                      </wps:bodyPr>
                    </wps:wsp>
                  </a:graphicData>
                </a:graphic>
              </wp:inline>
            </w:drawing>
          </mc:Choice>
          <mc:Fallback>
            <w:pict>
              <v:shapetype w14:anchorId="3263F24F" id="_x0000_t202" coordsize="21600,21600" o:spt="202" path="m,l,21600r21600,l21600,xe">
                <v:stroke joinstyle="miter"/>
                <v:path gradientshapeok="t" o:connecttype="rect"/>
              </v:shapetype>
              <v:shape id="Tekstboks 2" o:spid="_x0000_s1027" type="#_x0000_t202" style="width:399.9pt;height:9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Rgf4wEAAKkDAAAOAAAAZHJzL2Uyb0RvYy54bWysU8Fu2zAMvQ/YPwi6L7aztMmMOEXXosOA&#10;rhvQ9QNkWbaF2aJGKbGzrx8lu2m23oZdBJGUH997pLdXY9+xg0KnwRQ8W6ScKSOh0qYp+NP3u3cb&#10;zpwXphIdGFXwo3L8avf2zXawuVpCC12lkBGIcflgC956b/MkcbJVvXALsMpQsQbshacQm6RCMRB6&#10;3yXLNL1MBsDKIkjlHGVvpyLfRfy6VtJ/rWunPOsKTtx8PDGeZTiT3VbkDQrbajnTEP/AohfaUNMT&#10;1K3wgu1Rv4LqtURwUPuFhD6ButZSRQ2kJkv/UvPYCquiFjLH2ZNN7v/ByofDo/2GzI8fYaQBRhHO&#10;3oP84ZiBm1aYRl0jwtAqUVHjLFiWDNbl86fBape7AFIOX6CiIYu9hwg01tgHV0gnI3QawPFkuho9&#10;k5S8SNeb9XsqSapl2Wqz2lzGHiJ//tyi858U9CxcCo401QgvDvfOBzoif34Suhm4010XJ9uZPxL0&#10;MGQi/cB44u7HcmS6mrUFNSVUR9KDMO0L7TddWsBfnA20KwV3P/cCFWfdZ0OefMhWq7BcMVhdrJcU&#10;4HmlPK8IIwmq4J6z6Xrjp4XcW9RNS52mKRi4Jh9rHRW+sJrp0z5E4fPuhoU7j+Orlz9s9xsAAP//&#10;AwBQSwMEFAAGAAgAAAAhAIiFb4zaAAAABQEAAA8AAABkcnMvZG93bnJldi54bWxMj0tPwzAQhO9I&#10;/Q/WVuJG10U8mhCnqkBcQZSHxM2Nt0lEvI5itwn/noVLuaw0mtHsN8V68p060hDbwAaWCw2KuAqu&#10;5drA2+vjxQpUTJad7QKTgW+KsC5nZ4XNXRj5hY7bVCsp4ZhbA01KfY4Yq4a8jYvQE4u3D4O3SeRQ&#10;oxvsKOW+w0utb9DbluVDY3u6b6j62h68gfen/efHlX6uH/x1P4ZJI/sMjTmfT5s7UImmdArDL76g&#10;QylMu3BgF1VnQIakvyvebZbJjJ2EVjoDLAv8T1/+AAAA//8DAFBLAQItABQABgAIAAAAIQC2gziS&#10;/gAAAOEBAAATAAAAAAAAAAAAAAAAAAAAAABbQ29udGVudF9UeXBlc10ueG1sUEsBAi0AFAAGAAgA&#10;AAAhADj9If/WAAAAlAEAAAsAAAAAAAAAAAAAAAAALwEAAF9yZWxzLy5yZWxzUEsBAi0AFAAGAAgA&#10;AAAhAGBJGB/jAQAAqQMAAA4AAAAAAAAAAAAAAAAALgIAAGRycy9lMm9Eb2MueG1sUEsBAi0AFAAG&#10;AAgAAAAhAIiFb4zaAAAABQEAAA8AAAAAAAAAAAAAAAAAPQQAAGRycy9kb3ducmV2LnhtbFBLBQYA&#10;AAAABAAEAPMAAABEBQAAAAA=&#10;" filled="f" stroked="f">
                <v:textbox>
                  <w:txbxContent>
                    <w:p w14:paraId="25B654FF" w14:textId="77777777" w:rsidR="006B4C9E" w:rsidRPr="0055638D" w:rsidRDefault="006B4C9E" w:rsidP="006B4C9E">
                      <w:pPr>
                        <w:pStyle w:val="Tittelforside"/>
                      </w:pPr>
                      <w:r>
                        <w:t>Vedlikeholdsavtalen</w:t>
                      </w:r>
                    </w:p>
                    <w:p w14:paraId="1815EBD2" w14:textId="77777777" w:rsidR="00142A48" w:rsidRPr="00757692" w:rsidRDefault="00142A48" w:rsidP="00142A48">
                      <w:pPr>
                        <w:pStyle w:val="undertittel"/>
                      </w:pPr>
                      <w:r>
                        <w:t>Statens standardavtale om vedlikehold og service på utstyr og programvare – SSA-V</w:t>
                      </w:r>
                    </w:p>
                    <w:p w14:paraId="1730D2D9" w14:textId="47D6D77F" w:rsidR="001D47C8" w:rsidRPr="00757692" w:rsidRDefault="001D47C8" w:rsidP="00142A48">
                      <w:pPr>
                        <w:pStyle w:val="undertittel"/>
                      </w:pPr>
                    </w:p>
                  </w:txbxContent>
                </v:textbox>
                <w10:anchorlock/>
              </v:shape>
            </w:pict>
          </mc:Fallback>
        </mc:AlternateContent>
      </w:r>
    </w:p>
    <w:p w14:paraId="59A58C22" w14:textId="77777777" w:rsidR="00566993" w:rsidRPr="00C0077E" w:rsidRDefault="00566993" w:rsidP="00F626BF"/>
    <w:p w14:paraId="6FA7A57B" w14:textId="77777777" w:rsidR="00142A48" w:rsidRPr="00C0077E" w:rsidRDefault="00142A48" w:rsidP="00F626BF"/>
    <w:p w14:paraId="6A3AE9EB" w14:textId="2CD482B8" w:rsidR="00142A48" w:rsidRPr="00C0077E" w:rsidRDefault="00142A48" w:rsidP="00F626BF">
      <w:pPr>
        <w:sectPr w:rsidR="00142A48" w:rsidRPr="00C0077E" w:rsidSect="00621905">
          <w:footerReference w:type="default" r:id="rId9"/>
          <w:headerReference w:type="first" r:id="rId10"/>
          <w:footerReference w:type="first" r:id="rId11"/>
          <w:pgSz w:w="11906" w:h="16838" w:code="9"/>
          <w:pgMar w:top="0" w:right="0" w:bottom="0" w:left="3119" w:header="0" w:footer="0" w:gutter="0"/>
          <w:pgNumType w:start="1"/>
          <w:cols w:space="708"/>
          <w:titlePg/>
          <w:docGrid w:linePitch="299"/>
        </w:sectPr>
      </w:pPr>
    </w:p>
    <w:p w14:paraId="2BB2382D" w14:textId="14972C1A" w:rsidR="00BD2BE3" w:rsidRPr="00C0077E" w:rsidRDefault="00404712" w:rsidP="0009332D">
      <w:pPr>
        <w:pStyle w:val="Tittelside2"/>
      </w:pPr>
      <w:r w:rsidRPr="00C0077E">
        <w:rPr>
          <w:noProof/>
          <w:lang w:eastAsia="nb-NO"/>
        </w:rPr>
        <w:lastRenderedPageBreak/>
        <w:drawing>
          <wp:anchor distT="0" distB="0" distL="114300" distR="114300" simplePos="0" relativeHeight="251654144" behindDoc="0" locked="0" layoutInCell="1" allowOverlap="1" wp14:anchorId="0200B8EC" wp14:editId="5E52DDDB">
            <wp:simplePos x="0" y="0"/>
            <wp:positionH relativeFrom="margin">
              <wp:align>center</wp:align>
            </wp:positionH>
            <wp:positionV relativeFrom="paragraph">
              <wp:posOffset>10143490</wp:posOffset>
            </wp:positionV>
            <wp:extent cx="774065" cy="269875"/>
            <wp:effectExtent l="0" t="0" r="6985" b="0"/>
            <wp:wrapNone/>
            <wp:docPr id="12" name="Bild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 name="Bilde 7">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4065" cy="26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615D" w:rsidRPr="00C0077E">
        <w:t>A</w:t>
      </w:r>
      <w:r w:rsidR="00BD2BE3" w:rsidRPr="00C0077E">
        <w:t>vtale</w:t>
      </w:r>
      <w:r w:rsidR="002E5562" w:rsidRPr="00C0077E">
        <w:t xml:space="preserve"> om</w:t>
      </w:r>
      <w:r w:rsidR="00BD2BE3" w:rsidRPr="00C0077E">
        <w:t xml:space="preserve"> </w:t>
      </w:r>
      <w:r w:rsidR="006F2B2D" w:rsidRPr="00C0077E">
        <w:rPr>
          <w:rFonts w:asciiTheme="minorHAnsi" w:hAnsiTheme="minorHAnsi" w:cstheme="minorHAnsi"/>
        </w:rPr>
        <w:t>vedlikehold og service av utstyr og programvare</w:t>
      </w:r>
    </w:p>
    <w:p w14:paraId="2350ABCF" w14:textId="77777777" w:rsidR="00874AB7" w:rsidRPr="00C0077E" w:rsidRDefault="00874AB7" w:rsidP="00626295"/>
    <w:p w14:paraId="6AA0ED90" w14:textId="77777777" w:rsidR="00F27181" w:rsidRPr="00C0077E" w:rsidRDefault="00F27181" w:rsidP="00F27181">
      <w:pPr>
        <w:rPr>
          <w:b/>
          <w:bCs/>
        </w:rPr>
      </w:pPr>
      <w:r w:rsidRPr="00C0077E">
        <w:rPr>
          <w:b/>
          <w:bCs/>
        </w:rPr>
        <w:t>Avtale om</w:t>
      </w:r>
    </w:p>
    <w:p w14:paraId="3AC6947D" w14:textId="16DABD59" w:rsidR="00F27181" w:rsidRPr="00C0077E" w:rsidRDefault="00F27181" w:rsidP="0011378C">
      <w:pPr>
        <w:pStyle w:val="Normalmedluftover"/>
        <w:rPr>
          <w:lang w:val="nb-NO"/>
        </w:rPr>
      </w:pPr>
      <w:r w:rsidRPr="00C0077E">
        <w:rPr>
          <w:lang w:val="nb-NO"/>
        </w:rPr>
        <w:t>[</w:t>
      </w:r>
      <w:r w:rsidR="002659C7" w:rsidRPr="00C0077E">
        <w:rPr>
          <w:lang w:val="nb-NO"/>
        </w:rPr>
        <w:t>N</w:t>
      </w:r>
      <w:r w:rsidRPr="00C0077E">
        <w:rPr>
          <w:lang w:val="nb-NO"/>
        </w:rPr>
        <w:t>avn på anskaffelsen]</w:t>
      </w:r>
    </w:p>
    <w:p w14:paraId="6F3B5DD1" w14:textId="77777777" w:rsidR="00F27181" w:rsidRPr="00C0077E" w:rsidRDefault="00F27181" w:rsidP="00626295"/>
    <w:p w14:paraId="538B1608" w14:textId="77777777" w:rsidR="00F27181" w:rsidRPr="00C0077E" w:rsidRDefault="00F27181" w:rsidP="00626295"/>
    <w:p w14:paraId="19D91B88" w14:textId="77777777" w:rsidR="00F27181" w:rsidRPr="00C0077E" w:rsidRDefault="00F27181" w:rsidP="009D3189">
      <w:pPr>
        <w:rPr>
          <w:b/>
          <w:bCs/>
        </w:rPr>
      </w:pPr>
      <w:r w:rsidRPr="00C0077E">
        <w:rPr>
          <w:b/>
          <w:bCs/>
        </w:rPr>
        <w:t>er inngått mellom:</w:t>
      </w:r>
    </w:p>
    <w:p w14:paraId="3901F617" w14:textId="77777777" w:rsidR="00F27181" w:rsidRPr="00C0077E" w:rsidRDefault="00F27181" w:rsidP="0011378C">
      <w:pPr>
        <w:pStyle w:val="Normalmedluftover"/>
        <w:rPr>
          <w:lang w:val="nb-NO"/>
        </w:rPr>
      </w:pPr>
      <w:r w:rsidRPr="00C0077E">
        <w:rPr>
          <w:lang w:val="nb-NO"/>
        </w:rPr>
        <w:t>[Skriv her]</w:t>
      </w:r>
    </w:p>
    <w:p w14:paraId="1B4AA75A" w14:textId="77777777" w:rsidR="00F27181" w:rsidRPr="00C0077E" w:rsidRDefault="00F27181" w:rsidP="00F27181">
      <w:r w:rsidRPr="00C0077E">
        <w:t>_____________________________________________________</w:t>
      </w:r>
    </w:p>
    <w:p w14:paraId="1A02D6C1" w14:textId="4654FD4E" w:rsidR="00F27181" w:rsidRPr="00C0077E" w:rsidRDefault="00F27181" w:rsidP="00F27181">
      <w:r w:rsidRPr="00C0077E">
        <w:t>(</w:t>
      </w:r>
      <w:r w:rsidR="002659C7" w:rsidRPr="00C0077E">
        <w:t>H</w:t>
      </w:r>
      <w:r w:rsidRPr="00C0077E">
        <w:t xml:space="preserve">eretter kalt </w:t>
      </w:r>
      <w:r w:rsidR="000E1588" w:rsidRPr="00C0077E">
        <w:t>Kunden</w:t>
      </w:r>
      <w:r w:rsidRPr="00C0077E">
        <w:t>)</w:t>
      </w:r>
    </w:p>
    <w:p w14:paraId="79F56049" w14:textId="77777777" w:rsidR="00F27181" w:rsidRPr="00C0077E" w:rsidRDefault="00F27181" w:rsidP="00626295"/>
    <w:p w14:paraId="557BB6DF" w14:textId="77777777" w:rsidR="00F27181" w:rsidRPr="00C0077E" w:rsidRDefault="00F27181" w:rsidP="00F27181">
      <w:pPr>
        <w:rPr>
          <w:b/>
        </w:rPr>
      </w:pPr>
      <w:r w:rsidRPr="00C0077E">
        <w:rPr>
          <w:b/>
        </w:rPr>
        <w:t>Og</w:t>
      </w:r>
    </w:p>
    <w:p w14:paraId="062367A6" w14:textId="77777777" w:rsidR="00F27181" w:rsidRPr="00C0077E" w:rsidRDefault="00F27181" w:rsidP="0011378C">
      <w:pPr>
        <w:pStyle w:val="Normalmedluftover"/>
        <w:rPr>
          <w:lang w:val="nb-NO"/>
        </w:rPr>
      </w:pPr>
      <w:r w:rsidRPr="00C0077E">
        <w:rPr>
          <w:lang w:val="nb-NO"/>
        </w:rPr>
        <w:t>[Skriv her]</w:t>
      </w:r>
    </w:p>
    <w:p w14:paraId="174C0E98" w14:textId="77777777" w:rsidR="00F27181" w:rsidRPr="00C0077E" w:rsidRDefault="00F27181" w:rsidP="00F27181">
      <w:r w:rsidRPr="00C0077E">
        <w:t>_____________________________________________________</w:t>
      </w:r>
    </w:p>
    <w:p w14:paraId="5BD8950A" w14:textId="4D16EB02" w:rsidR="00F27181" w:rsidRPr="00C0077E" w:rsidRDefault="00F27181" w:rsidP="00F27181">
      <w:r w:rsidRPr="00C0077E">
        <w:t>(</w:t>
      </w:r>
      <w:r w:rsidR="002659C7" w:rsidRPr="00C0077E">
        <w:t>H</w:t>
      </w:r>
      <w:r w:rsidRPr="00C0077E">
        <w:t xml:space="preserve">eretter kalt </w:t>
      </w:r>
      <w:r w:rsidR="001F413C" w:rsidRPr="00C0077E">
        <w:t>Leverandøren</w:t>
      </w:r>
      <w:r w:rsidRPr="00C0077E">
        <w:t>)</w:t>
      </w:r>
    </w:p>
    <w:p w14:paraId="1EDA86D6" w14:textId="77777777" w:rsidR="00F27181" w:rsidRPr="00C0077E" w:rsidRDefault="00F27181" w:rsidP="00F27181"/>
    <w:p w14:paraId="4073904A" w14:textId="392361EA" w:rsidR="00F27181" w:rsidRPr="00C0077E" w:rsidRDefault="00F27181" w:rsidP="00F27181">
      <w:r w:rsidRPr="00C0077E">
        <w:t>(</w:t>
      </w:r>
      <w:r w:rsidR="002659C7" w:rsidRPr="00C0077E">
        <w:t>H</w:t>
      </w:r>
      <w:r w:rsidRPr="00C0077E">
        <w:t>ver for seg kalt en Part og i fellesskap Partene)</w:t>
      </w:r>
    </w:p>
    <w:p w14:paraId="2C734AD7" w14:textId="77777777" w:rsidR="00F27181" w:rsidRPr="00C0077E" w:rsidRDefault="00F27181" w:rsidP="00F27181"/>
    <w:p w14:paraId="5E0AD96B" w14:textId="77777777" w:rsidR="00F27181" w:rsidRPr="00C0077E" w:rsidRDefault="00F27181" w:rsidP="00F27181"/>
    <w:p w14:paraId="6143CA5E" w14:textId="77777777" w:rsidR="00F27181" w:rsidRPr="00C0077E" w:rsidRDefault="00F27181" w:rsidP="00F27181">
      <w:pPr>
        <w:rPr>
          <w:b/>
          <w:bCs/>
        </w:rPr>
      </w:pPr>
      <w:r w:rsidRPr="00C0077E">
        <w:rPr>
          <w:b/>
          <w:bCs/>
        </w:rPr>
        <w:t>Sted og dato:</w:t>
      </w:r>
    </w:p>
    <w:p w14:paraId="00B75297" w14:textId="77777777" w:rsidR="00F27181" w:rsidRPr="00C0077E" w:rsidRDefault="00F27181" w:rsidP="0011378C">
      <w:pPr>
        <w:pStyle w:val="Normalmedluftover"/>
        <w:rPr>
          <w:lang w:val="nb-NO"/>
        </w:rPr>
      </w:pPr>
      <w:r w:rsidRPr="00C0077E">
        <w:rPr>
          <w:lang w:val="nb-NO"/>
        </w:rPr>
        <w:t>[Skriv sted og dato her]</w:t>
      </w:r>
    </w:p>
    <w:p w14:paraId="13E8278D" w14:textId="77777777" w:rsidR="00F27181" w:rsidRPr="00C0077E" w:rsidRDefault="00F27181" w:rsidP="00F27181">
      <w:r w:rsidRPr="00C0077E">
        <w:t>____________________________________________________</w:t>
      </w:r>
    </w:p>
    <w:p w14:paraId="4C4204A5" w14:textId="77777777" w:rsidR="00F27181" w:rsidRPr="00C0077E" w:rsidRDefault="00F27181" w:rsidP="00F27181"/>
    <w:p w14:paraId="1BB90AAB" w14:textId="77777777" w:rsidR="00F27181" w:rsidRPr="00C0077E" w:rsidRDefault="00F27181" w:rsidP="00F27181"/>
    <w:tbl>
      <w:tblPr>
        <w:tblW w:w="0" w:type="auto"/>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F27181" w:rsidRPr="00C0077E" w14:paraId="5B5FB8D6" w14:textId="77777777" w:rsidTr="004C740E">
        <w:tc>
          <w:tcPr>
            <w:tcW w:w="4109" w:type="dxa"/>
          </w:tcPr>
          <w:p w14:paraId="24DB0050" w14:textId="77777777" w:rsidR="00F27181" w:rsidRPr="00C0077E" w:rsidRDefault="00F27181" w:rsidP="00553379">
            <w:pPr>
              <w:pStyle w:val="TableContents"/>
              <w:rPr>
                <w:rFonts w:asciiTheme="minorHAnsi" w:hAnsiTheme="minorHAnsi" w:cstheme="minorHAnsi"/>
                <w:sz w:val="24"/>
                <w:szCs w:val="24"/>
              </w:rPr>
            </w:pPr>
            <w:r w:rsidRPr="00C0077E">
              <w:rPr>
                <w:rFonts w:asciiTheme="minorHAnsi" w:hAnsiTheme="minorHAnsi" w:cstheme="minorHAnsi"/>
                <w:sz w:val="24"/>
                <w:szCs w:val="24"/>
              </w:rPr>
              <w:t>[Kundens navn]</w:t>
            </w:r>
          </w:p>
          <w:p w14:paraId="00A7CDC4" w14:textId="77777777" w:rsidR="00F27181" w:rsidRPr="00C0077E" w:rsidRDefault="00F27181" w:rsidP="0011378C">
            <w:pPr>
              <w:pStyle w:val="Normalmedluftover"/>
              <w:rPr>
                <w:lang w:val="nb-NO"/>
              </w:rPr>
            </w:pPr>
            <w:r w:rsidRPr="00C0077E">
              <w:rPr>
                <w:lang w:val="nb-NO"/>
              </w:rPr>
              <w:t>[Kundens org.nr.]</w:t>
            </w:r>
          </w:p>
        </w:tc>
        <w:tc>
          <w:tcPr>
            <w:tcW w:w="4110" w:type="dxa"/>
          </w:tcPr>
          <w:p w14:paraId="408D7D5E" w14:textId="30522CC9" w:rsidR="00F27181" w:rsidRPr="00C0077E" w:rsidRDefault="00F27181" w:rsidP="00553379">
            <w:pPr>
              <w:pStyle w:val="TableContents"/>
              <w:rPr>
                <w:rFonts w:asciiTheme="minorHAnsi" w:hAnsiTheme="minorHAnsi" w:cstheme="minorHAnsi"/>
                <w:sz w:val="24"/>
                <w:szCs w:val="24"/>
              </w:rPr>
            </w:pPr>
            <w:r w:rsidRPr="00C0077E">
              <w:rPr>
                <w:rFonts w:asciiTheme="minorHAnsi" w:hAnsiTheme="minorHAnsi" w:cstheme="minorHAnsi"/>
                <w:sz w:val="24"/>
                <w:szCs w:val="24"/>
              </w:rPr>
              <w:t>[</w:t>
            </w:r>
            <w:r w:rsidR="001F45E4" w:rsidRPr="00C0077E">
              <w:rPr>
                <w:rFonts w:asciiTheme="minorHAnsi" w:hAnsiTheme="minorHAnsi" w:cstheme="minorHAnsi"/>
                <w:sz w:val="24"/>
                <w:szCs w:val="24"/>
              </w:rPr>
              <w:t>Leverandørens</w:t>
            </w:r>
            <w:r w:rsidRPr="00C0077E">
              <w:rPr>
                <w:rFonts w:asciiTheme="minorHAnsi" w:hAnsiTheme="minorHAnsi" w:cstheme="minorHAnsi"/>
                <w:sz w:val="24"/>
                <w:szCs w:val="24"/>
              </w:rPr>
              <w:t xml:space="preserve"> navn]</w:t>
            </w:r>
          </w:p>
          <w:p w14:paraId="0F0F5C97" w14:textId="2A8870D7" w:rsidR="00F27181" w:rsidRPr="00C0077E" w:rsidRDefault="00F27181" w:rsidP="0011378C">
            <w:pPr>
              <w:pStyle w:val="Normalmedluftover"/>
              <w:rPr>
                <w:lang w:val="nb-NO"/>
              </w:rPr>
            </w:pPr>
            <w:r w:rsidRPr="00C0077E">
              <w:rPr>
                <w:lang w:val="nb-NO"/>
              </w:rPr>
              <w:t>[</w:t>
            </w:r>
            <w:r w:rsidR="001F45E4" w:rsidRPr="00C0077E">
              <w:rPr>
                <w:lang w:val="nb-NO"/>
              </w:rPr>
              <w:t xml:space="preserve">Leverandørens </w:t>
            </w:r>
            <w:r w:rsidRPr="00C0077E">
              <w:rPr>
                <w:lang w:val="nb-NO"/>
              </w:rPr>
              <w:t>org.nr.]</w:t>
            </w:r>
          </w:p>
        </w:tc>
      </w:tr>
      <w:tr w:rsidR="00F27181" w:rsidRPr="00C0077E" w14:paraId="4F09D151" w14:textId="77777777" w:rsidTr="004C740E">
        <w:tc>
          <w:tcPr>
            <w:tcW w:w="4109" w:type="dxa"/>
          </w:tcPr>
          <w:p w14:paraId="0242DB7D" w14:textId="77777777" w:rsidR="00F27181" w:rsidRPr="00C0077E" w:rsidRDefault="00F27181" w:rsidP="0011378C">
            <w:pPr>
              <w:pStyle w:val="Normalmedluftover"/>
              <w:rPr>
                <w:lang w:val="nb-NO"/>
              </w:rPr>
            </w:pPr>
          </w:p>
          <w:p w14:paraId="59EAF38B" w14:textId="77777777" w:rsidR="00F27181" w:rsidRPr="00C0077E" w:rsidRDefault="00F27181" w:rsidP="00553379">
            <w:pPr>
              <w:pStyle w:val="TableContents"/>
            </w:pPr>
            <w:r w:rsidRPr="00C0077E">
              <w:t>____________________________</w:t>
            </w:r>
          </w:p>
          <w:p w14:paraId="258E10FD" w14:textId="77777777" w:rsidR="00F27181" w:rsidRPr="00C0077E" w:rsidRDefault="00F27181" w:rsidP="00CD23B8">
            <w:r w:rsidRPr="00C0077E">
              <w:t>Kundens underskrift</w:t>
            </w:r>
          </w:p>
        </w:tc>
        <w:tc>
          <w:tcPr>
            <w:tcW w:w="4110" w:type="dxa"/>
          </w:tcPr>
          <w:p w14:paraId="562E7D32" w14:textId="77777777" w:rsidR="00F27181" w:rsidRPr="00C0077E" w:rsidRDefault="00F27181" w:rsidP="0011378C">
            <w:pPr>
              <w:pStyle w:val="Normalmedluftover"/>
              <w:rPr>
                <w:lang w:val="nb-NO"/>
              </w:rPr>
            </w:pPr>
          </w:p>
          <w:p w14:paraId="5085C559" w14:textId="77777777" w:rsidR="00F27181" w:rsidRPr="00C0077E" w:rsidRDefault="00F27181" w:rsidP="00553379">
            <w:pPr>
              <w:pStyle w:val="TableContents"/>
            </w:pPr>
            <w:r w:rsidRPr="00C0077E">
              <w:t>______________________________</w:t>
            </w:r>
          </w:p>
          <w:p w14:paraId="36F0CD89" w14:textId="56A7A378" w:rsidR="00F27181" w:rsidRPr="00C0077E" w:rsidRDefault="001F45E4" w:rsidP="00CD23B8">
            <w:r w:rsidRPr="00C0077E">
              <w:rPr>
                <w:rFonts w:cstheme="minorHAnsi"/>
              </w:rPr>
              <w:t xml:space="preserve">Leverandørens </w:t>
            </w:r>
            <w:r w:rsidR="00F27181" w:rsidRPr="00C0077E">
              <w:t>underskrift</w:t>
            </w:r>
          </w:p>
        </w:tc>
      </w:tr>
    </w:tbl>
    <w:p w14:paraId="29EC3A4E" w14:textId="77777777" w:rsidR="00F27181" w:rsidRPr="00C0077E" w:rsidRDefault="00F27181" w:rsidP="00F27181"/>
    <w:p w14:paraId="12BBE1F2" w14:textId="77777777" w:rsidR="00CD23B8" w:rsidRPr="00C0077E" w:rsidRDefault="00CD23B8" w:rsidP="00F27181"/>
    <w:p w14:paraId="66857F1A" w14:textId="070CD7B5" w:rsidR="00F27181" w:rsidRPr="00C0077E" w:rsidRDefault="00F27181" w:rsidP="00F27181">
      <w:r w:rsidRPr="00C0077E">
        <w:t>Avtalen undertegnes i to eksemplarer, ett til hver part.</w:t>
      </w:r>
    </w:p>
    <w:p w14:paraId="2A69EE33" w14:textId="77777777" w:rsidR="00F27181" w:rsidRPr="00C0077E" w:rsidRDefault="00F27181" w:rsidP="00F27181"/>
    <w:p w14:paraId="3CE3E7A1" w14:textId="77777777" w:rsidR="00F27181" w:rsidRPr="00C0077E" w:rsidRDefault="00F27181" w:rsidP="00626295"/>
    <w:p w14:paraId="0E39E1CF" w14:textId="77777777" w:rsidR="00F27181" w:rsidRPr="00C0077E" w:rsidRDefault="00F27181" w:rsidP="00F27181">
      <w:pPr>
        <w:rPr>
          <w:b/>
          <w:bCs/>
        </w:rPr>
      </w:pPr>
      <w:r w:rsidRPr="00C0077E">
        <w:rPr>
          <w:b/>
          <w:bCs/>
        </w:rPr>
        <w:t>Henvendelser</w:t>
      </w:r>
    </w:p>
    <w:p w14:paraId="5D987F44" w14:textId="06568AC9" w:rsidR="00F27181" w:rsidRPr="00C0077E" w:rsidRDefault="00BE6FEC" w:rsidP="00F27181">
      <w:r w:rsidRPr="00C0077E">
        <w:rPr>
          <w:sz w:val="22"/>
          <w:szCs w:val="22"/>
        </w:rPr>
        <w:t xml:space="preserve">Alle henvendelser </w:t>
      </w:r>
      <w:proofErr w:type="gramStart"/>
      <w:r w:rsidRPr="00C0077E">
        <w:rPr>
          <w:sz w:val="22"/>
          <w:szCs w:val="22"/>
        </w:rPr>
        <w:t>vedrørende</w:t>
      </w:r>
      <w:proofErr w:type="gramEnd"/>
      <w:r w:rsidRPr="00C0077E">
        <w:rPr>
          <w:sz w:val="22"/>
          <w:szCs w:val="22"/>
        </w:rPr>
        <w:t xml:space="preserve"> denne Avtalen rettes til den person eller rolle som i bilag 6 er utpekt som bemyndiget</w:t>
      </w:r>
      <w:r w:rsidR="00F27181" w:rsidRPr="00C0077E">
        <w:rPr>
          <w:rFonts w:cstheme="minorHAnsi"/>
        </w:rPr>
        <w:t>.</w:t>
      </w:r>
      <w:r w:rsidR="00F27181" w:rsidRPr="00C0077E">
        <w:t xml:space="preserve"> </w:t>
      </w:r>
    </w:p>
    <w:p w14:paraId="3E572EF7" w14:textId="77777777" w:rsidR="00F27181" w:rsidRPr="00C0077E" w:rsidRDefault="00F27181" w:rsidP="00F27181"/>
    <w:p w14:paraId="4E666E79" w14:textId="77777777" w:rsidR="00BD2BE3" w:rsidRPr="00C0077E" w:rsidRDefault="00BD2BE3" w:rsidP="00BD2BE3">
      <w:pPr>
        <w:sectPr w:rsidR="00BD2BE3" w:rsidRPr="00C0077E" w:rsidSect="00621905">
          <w:footerReference w:type="default" r:id="rId12"/>
          <w:headerReference w:type="first" r:id="rId13"/>
          <w:footerReference w:type="first" r:id="rId14"/>
          <w:pgSz w:w="11906" w:h="16838" w:code="9"/>
          <w:pgMar w:top="1418" w:right="1418" w:bottom="1418" w:left="1985" w:header="709" w:footer="709" w:gutter="0"/>
          <w:paperSrc w:first="15" w:other="15"/>
          <w:pgNumType w:start="2"/>
          <w:cols w:space="708"/>
          <w:titlePg/>
          <w:docGrid w:linePitch="326"/>
        </w:sectPr>
      </w:pPr>
    </w:p>
    <w:p w14:paraId="4AA8ED26" w14:textId="77777777" w:rsidR="00C4786E" w:rsidRPr="00C0077E" w:rsidRDefault="00C4786E" w:rsidP="00C4786E">
      <w:pPr>
        <w:pStyle w:val="Tittelside2"/>
        <w:rPr>
          <w:rFonts w:eastAsiaTheme="minorEastAsia"/>
        </w:rPr>
      </w:pPr>
      <w:bookmarkStart w:id="15" w:name="_Toc139680080"/>
      <w:bookmarkStart w:id="16" w:name="_Toc367282448"/>
      <w:bookmarkStart w:id="17" w:name="_Toc511649953"/>
      <w:bookmarkStart w:id="18" w:name="_Toc136153043"/>
      <w:bookmarkStart w:id="19" w:name="_Toc136170714"/>
      <w:bookmarkStart w:id="20" w:name="_Toc136153044"/>
      <w:bookmarkStart w:id="21" w:name="_Toc136170715"/>
      <w:bookmarkStart w:id="22" w:name="_Toc134700178"/>
      <w:bookmarkStart w:id="23" w:name="_Toc139680082"/>
      <w:r w:rsidRPr="00C0077E">
        <w:rPr>
          <w:rFonts w:eastAsiaTheme="minorEastAsia"/>
        </w:rPr>
        <w:lastRenderedPageBreak/>
        <w:t>Innhold</w:t>
      </w:r>
    </w:p>
    <w:sdt>
      <w:sdtPr>
        <w:id w:val="374357955"/>
        <w:docPartObj>
          <w:docPartGallery w:val="Table of Contents"/>
          <w:docPartUnique/>
        </w:docPartObj>
      </w:sdtPr>
      <w:sdtEndPr>
        <w:rPr>
          <w:noProof/>
        </w:rPr>
      </w:sdtEndPr>
      <w:sdtContent>
        <w:p w14:paraId="256C3BE4" w14:textId="4A79250B" w:rsidR="004643D8" w:rsidRPr="00C0077E" w:rsidRDefault="004643D8" w:rsidP="008727DF"/>
        <w:p w14:paraId="0E0B6805" w14:textId="59F7E6F8" w:rsidR="009054C3" w:rsidRPr="009054C3" w:rsidRDefault="004643D8">
          <w:pPr>
            <w:pStyle w:val="INNH1"/>
            <w:rPr>
              <w:rFonts w:asciiTheme="minorHAnsi" w:eastAsiaTheme="minorEastAsia" w:hAnsiTheme="minorHAnsi" w:cstheme="minorHAnsi"/>
              <w:b w:val="0"/>
              <w:bCs w:val="0"/>
              <w:caps w:val="0"/>
              <w:noProof/>
              <w:kern w:val="2"/>
              <w:sz w:val="24"/>
              <w:szCs w:val="24"/>
              <w14:ligatures w14:val="standardContextual"/>
            </w:rPr>
          </w:pPr>
          <w:r w:rsidRPr="009054C3">
            <w:rPr>
              <w:rFonts w:asciiTheme="minorHAnsi" w:hAnsiTheme="minorHAnsi" w:cstheme="minorHAnsi"/>
            </w:rPr>
            <w:fldChar w:fldCharType="begin"/>
          </w:r>
          <w:r w:rsidRPr="009054C3">
            <w:rPr>
              <w:rFonts w:asciiTheme="minorHAnsi" w:hAnsiTheme="minorHAnsi" w:cstheme="minorHAnsi"/>
            </w:rPr>
            <w:instrText xml:space="preserve"> TOC \o "1-3" \h \z \u </w:instrText>
          </w:r>
          <w:r w:rsidRPr="009054C3">
            <w:rPr>
              <w:rFonts w:asciiTheme="minorHAnsi" w:hAnsiTheme="minorHAnsi" w:cstheme="minorHAnsi"/>
            </w:rPr>
            <w:fldChar w:fldCharType="separate"/>
          </w:r>
          <w:hyperlink w:anchor="_Toc168736903" w:history="1">
            <w:r w:rsidR="009054C3" w:rsidRPr="009054C3">
              <w:rPr>
                <w:rStyle w:val="Hyperkobling"/>
                <w:rFonts w:asciiTheme="minorHAnsi" w:hAnsiTheme="minorHAnsi" w:cstheme="minorHAnsi"/>
                <w:noProof/>
              </w:rPr>
              <w:t>1.</w:t>
            </w:r>
            <w:r w:rsidR="009054C3" w:rsidRPr="009054C3">
              <w:rPr>
                <w:rFonts w:asciiTheme="minorHAnsi" w:eastAsiaTheme="minorEastAsia" w:hAnsiTheme="minorHAnsi" w:cstheme="minorHAnsi"/>
                <w:b w:val="0"/>
                <w:bCs w:val="0"/>
                <w:caps w:val="0"/>
                <w:noProof/>
                <w:kern w:val="2"/>
                <w:sz w:val="24"/>
                <w:szCs w:val="24"/>
                <w14:ligatures w14:val="standardContextual"/>
              </w:rPr>
              <w:tab/>
            </w:r>
            <w:r w:rsidR="009054C3" w:rsidRPr="009054C3">
              <w:rPr>
                <w:rStyle w:val="Hyperkobling"/>
                <w:rFonts w:asciiTheme="minorHAnsi" w:hAnsiTheme="minorHAnsi" w:cstheme="minorHAnsi"/>
                <w:noProof/>
              </w:rPr>
              <w:t>Alminnelige bestemmelser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_Toc168736903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5</w:t>
            </w:r>
            <w:r w:rsidR="009054C3" w:rsidRPr="009054C3">
              <w:rPr>
                <w:rFonts w:asciiTheme="minorHAnsi" w:hAnsiTheme="minorHAnsi" w:cstheme="minorHAnsi"/>
                <w:noProof/>
                <w:webHidden/>
              </w:rPr>
              <w:fldChar w:fldCharType="end"/>
            </w:r>
          </w:hyperlink>
        </w:p>
        <w:p w14:paraId="66A237EB" w14:textId="4E47D6D4"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04" w:history="1">
            <w:r w:rsidR="009054C3" w:rsidRPr="009054C3">
              <w:rPr>
                <w:rStyle w:val="Hyperkobling"/>
                <w:rFonts w:asciiTheme="minorHAnsi" w:hAnsiTheme="minorHAnsi" w:cstheme="minorHAnsi"/>
                <w:noProof/>
              </w:rPr>
              <w:t>1.1</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Avtalens omfang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_Toc168736904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5</w:t>
            </w:r>
            <w:r w:rsidR="009054C3" w:rsidRPr="009054C3">
              <w:rPr>
                <w:rFonts w:asciiTheme="minorHAnsi" w:hAnsiTheme="minorHAnsi" w:cstheme="minorHAnsi"/>
                <w:noProof/>
                <w:webHidden/>
              </w:rPr>
              <w:fldChar w:fldCharType="end"/>
            </w:r>
          </w:hyperlink>
        </w:p>
        <w:p w14:paraId="784823BC" w14:textId="15D28A42"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05" w:history="1">
            <w:r w:rsidR="009054C3" w:rsidRPr="009054C3">
              <w:rPr>
                <w:rStyle w:val="Hyperkobling"/>
                <w:rFonts w:asciiTheme="minorHAnsi" w:hAnsiTheme="minorHAnsi" w:cstheme="minorHAnsi"/>
                <w:noProof/>
              </w:rPr>
              <w:t>1.2</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Bilag til avtalen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_Toc168736905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5</w:t>
            </w:r>
            <w:r w:rsidR="009054C3" w:rsidRPr="009054C3">
              <w:rPr>
                <w:rFonts w:asciiTheme="minorHAnsi" w:hAnsiTheme="minorHAnsi" w:cstheme="minorHAnsi"/>
                <w:noProof/>
                <w:webHidden/>
              </w:rPr>
              <w:fldChar w:fldCharType="end"/>
            </w:r>
          </w:hyperlink>
        </w:p>
        <w:p w14:paraId="028FDCAF" w14:textId="3A57401A"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06" w:history="1">
            <w:r w:rsidR="009054C3" w:rsidRPr="009054C3">
              <w:rPr>
                <w:rStyle w:val="Hyperkobling"/>
                <w:rFonts w:asciiTheme="minorHAnsi" w:hAnsiTheme="minorHAnsi" w:cstheme="minorHAnsi"/>
                <w:noProof/>
              </w:rPr>
              <w:t>1.3</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Tolkning – rangordning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_Toc168736906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6</w:t>
            </w:r>
            <w:r w:rsidR="009054C3" w:rsidRPr="009054C3">
              <w:rPr>
                <w:rFonts w:asciiTheme="minorHAnsi" w:hAnsiTheme="minorHAnsi" w:cstheme="minorHAnsi"/>
                <w:noProof/>
                <w:webHidden/>
              </w:rPr>
              <w:fldChar w:fldCharType="end"/>
            </w:r>
          </w:hyperlink>
        </w:p>
        <w:p w14:paraId="6411E2F0" w14:textId="6C8374D7" w:rsidR="009054C3" w:rsidRPr="009054C3"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736907" w:history="1">
            <w:r w:rsidR="009054C3" w:rsidRPr="009054C3">
              <w:rPr>
                <w:rStyle w:val="Hyperkobling"/>
                <w:rFonts w:asciiTheme="minorHAnsi" w:hAnsiTheme="minorHAnsi" w:cstheme="minorHAnsi"/>
                <w:noProof/>
              </w:rPr>
              <w:t>2.</w:t>
            </w:r>
            <w:r w:rsidR="009054C3" w:rsidRPr="009054C3">
              <w:rPr>
                <w:rFonts w:asciiTheme="minorHAnsi" w:eastAsiaTheme="minorEastAsia" w:hAnsiTheme="minorHAnsi" w:cstheme="minorHAnsi"/>
                <w:b w:val="0"/>
                <w:bCs w:val="0"/>
                <w:caps w:val="0"/>
                <w:noProof/>
                <w:kern w:val="2"/>
                <w:sz w:val="24"/>
                <w:szCs w:val="24"/>
                <w14:ligatures w14:val="standardContextual"/>
              </w:rPr>
              <w:tab/>
            </w:r>
            <w:r w:rsidR="009054C3" w:rsidRPr="009054C3">
              <w:rPr>
                <w:rStyle w:val="Hyperkobling"/>
                <w:rFonts w:asciiTheme="minorHAnsi" w:hAnsiTheme="minorHAnsi" w:cstheme="minorHAnsi"/>
                <w:noProof/>
              </w:rPr>
              <w:t>Gjennomføring av leveransen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_Toc168736907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7</w:t>
            </w:r>
            <w:r w:rsidR="009054C3" w:rsidRPr="009054C3">
              <w:rPr>
                <w:rFonts w:asciiTheme="minorHAnsi" w:hAnsiTheme="minorHAnsi" w:cstheme="minorHAnsi"/>
                <w:noProof/>
                <w:webHidden/>
              </w:rPr>
              <w:fldChar w:fldCharType="end"/>
            </w:r>
          </w:hyperlink>
        </w:p>
        <w:p w14:paraId="1D3C0854" w14:textId="35F8A1DE"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08" w:history="1">
            <w:r w:rsidR="009054C3" w:rsidRPr="009054C3">
              <w:rPr>
                <w:rStyle w:val="Hyperkobling"/>
                <w:rFonts w:asciiTheme="minorHAnsi" w:hAnsiTheme="minorHAnsi" w:cstheme="minorHAnsi"/>
                <w:noProof/>
              </w:rPr>
              <w:t>2.1</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Partenes representanter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_Toc168736908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7</w:t>
            </w:r>
            <w:r w:rsidR="009054C3" w:rsidRPr="009054C3">
              <w:rPr>
                <w:rFonts w:asciiTheme="minorHAnsi" w:hAnsiTheme="minorHAnsi" w:cstheme="minorHAnsi"/>
                <w:noProof/>
                <w:webHidden/>
              </w:rPr>
              <w:fldChar w:fldCharType="end"/>
            </w:r>
          </w:hyperlink>
        </w:p>
        <w:p w14:paraId="231841A7" w14:textId="202222F2"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09" w:history="1">
            <w:r w:rsidR="009054C3" w:rsidRPr="009054C3">
              <w:rPr>
                <w:rStyle w:val="Hyperkobling"/>
                <w:rFonts w:asciiTheme="minorHAnsi" w:hAnsiTheme="minorHAnsi" w:cstheme="minorHAnsi"/>
                <w:noProof/>
              </w:rPr>
              <w:t>2.2</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Kontraktens faser og hovedmilepæler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_Toc168736909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7</w:t>
            </w:r>
            <w:r w:rsidR="009054C3" w:rsidRPr="009054C3">
              <w:rPr>
                <w:rFonts w:asciiTheme="minorHAnsi" w:hAnsiTheme="minorHAnsi" w:cstheme="minorHAnsi"/>
                <w:noProof/>
                <w:webHidden/>
              </w:rPr>
              <w:fldChar w:fldCharType="end"/>
            </w:r>
          </w:hyperlink>
        </w:p>
        <w:p w14:paraId="749B73EA" w14:textId="33DB630C"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10" w:history="1">
            <w:r w:rsidR="009054C3" w:rsidRPr="009054C3">
              <w:rPr>
                <w:rStyle w:val="Hyperkobling"/>
                <w:rFonts w:asciiTheme="minorHAnsi" w:hAnsiTheme="minorHAnsi" w:cstheme="minorHAnsi"/>
                <w:noProof/>
              </w:rPr>
              <w:t>2.3</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Etablering av vedlikeholdstjenesten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_Toc168736910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7</w:t>
            </w:r>
            <w:r w:rsidR="009054C3" w:rsidRPr="009054C3">
              <w:rPr>
                <w:rFonts w:asciiTheme="minorHAnsi" w:hAnsiTheme="minorHAnsi" w:cstheme="minorHAnsi"/>
                <w:noProof/>
                <w:webHidden/>
              </w:rPr>
              <w:fldChar w:fldCharType="end"/>
            </w:r>
          </w:hyperlink>
        </w:p>
        <w:p w14:paraId="0ABAC675" w14:textId="0742E914"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11" w:history="1">
            <w:r w:rsidR="009054C3" w:rsidRPr="009054C3">
              <w:rPr>
                <w:rStyle w:val="Hyperkobling"/>
                <w:rFonts w:asciiTheme="minorHAnsi" w:hAnsiTheme="minorHAnsi" w:cstheme="minorHAnsi"/>
                <w:noProof/>
              </w:rPr>
              <w:t>2.3.1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Plan for Etableringsfasen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_Toc168736911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7</w:t>
            </w:r>
            <w:r w:rsidR="009054C3" w:rsidRPr="009054C3">
              <w:rPr>
                <w:rFonts w:asciiTheme="minorHAnsi" w:hAnsiTheme="minorHAnsi" w:cstheme="minorHAnsi"/>
                <w:noProof/>
                <w:webHidden/>
              </w:rPr>
              <w:fldChar w:fldCharType="end"/>
            </w:r>
          </w:hyperlink>
        </w:p>
        <w:p w14:paraId="3A5C2017" w14:textId="54C2FF35"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12" w:history="1">
            <w:r w:rsidR="009054C3" w:rsidRPr="009054C3">
              <w:rPr>
                <w:rStyle w:val="Hyperkobling"/>
                <w:rFonts w:asciiTheme="minorHAnsi" w:hAnsiTheme="minorHAnsi" w:cstheme="minorHAnsi"/>
                <w:noProof/>
              </w:rPr>
              <w:t>2.3.2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Samhandlingsplan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_Toc168736912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7</w:t>
            </w:r>
            <w:r w:rsidR="009054C3" w:rsidRPr="009054C3">
              <w:rPr>
                <w:rFonts w:asciiTheme="minorHAnsi" w:hAnsiTheme="minorHAnsi" w:cstheme="minorHAnsi"/>
                <w:noProof/>
                <w:webHidden/>
              </w:rPr>
              <w:fldChar w:fldCharType="end"/>
            </w:r>
          </w:hyperlink>
        </w:p>
        <w:p w14:paraId="7B47E4EC" w14:textId="0DF6C976"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13" w:history="1">
            <w:r w:rsidR="009054C3" w:rsidRPr="009054C3">
              <w:rPr>
                <w:rStyle w:val="Hyperkobling"/>
                <w:rFonts w:asciiTheme="minorHAnsi" w:hAnsiTheme="minorHAnsi" w:cstheme="minorHAnsi"/>
                <w:noProof/>
              </w:rPr>
              <w:t>2.4</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Gjennomføring av ordinært vedlikehold</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_Toc168736913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7</w:t>
            </w:r>
            <w:r w:rsidR="009054C3" w:rsidRPr="009054C3">
              <w:rPr>
                <w:rFonts w:asciiTheme="minorHAnsi" w:hAnsiTheme="minorHAnsi" w:cstheme="minorHAnsi"/>
                <w:noProof/>
                <w:webHidden/>
              </w:rPr>
              <w:fldChar w:fldCharType="end"/>
            </w:r>
          </w:hyperlink>
        </w:p>
        <w:p w14:paraId="10263862" w14:textId="43022699"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14" w:history="1">
            <w:r w:rsidR="009054C3" w:rsidRPr="009054C3">
              <w:rPr>
                <w:rStyle w:val="Hyperkobling"/>
                <w:rFonts w:asciiTheme="minorHAnsi" w:hAnsiTheme="minorHAnsi" w:cstheme="minorHAnsi"/>
                <w:noProof/>
              </w:rPr>
              <w:t>2.4.1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Omfanget av vedlikeholdstjenesten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_Toc168736914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7</w:t>
            </w:r>
            <w:r w:rsidR="009054C3" w:rsidRPr="009054C3">
              <w:rPr>
                <w:rFonts w:asciiTheme="minorHAnsi" w:hAnsiTheme="minorHAnsi" w:cstheme="minorHAnsi"/>
                <w:noProof/>
                <w:webHidden/>
              </w:rPr>
              <w:fldChar w:fldCharType="end"/>
            </w:r>
          </w:hyperlink>
        </w:p>
        <w:p w14:paraId="254DCAD0" w14:textId="490B29C1"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15" w:history="1">
            <w:r w:rsidR="009054C3" w:rsidRPr="009054C3">
              <w:rPr>
                <w:rStyle w:val="Hyperkobling"/>
                <w:rFonts w:asciiTheme="minorHAnsi" w:hAnsiTheme="minorHAnsi" w:cstheme="minorHAnsi"/>
                <w:noProof/>
              </w:rPr>
              <w:t>2.4.2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Rapportering om utført vedlikehold</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_Toc168736915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8</w:t>
            </w:r>
            <w:r w:rsidR="009054C3" w:rsidRPr="009054C3">
              <w:rPr>
                <w:rFonts w:asciiTheme="minorHAnsi" w:hAnsiTheme="minorHAnsi" w:cstheme="minorHAnsi"/>
                <w:noProof/>
                <w:webHidden/>
              </w:rPr>
              <w:fldChar w:fldCharType="end"/>
            </w:r>
          </w:hyperlink>
        </w:p>
        <w:p w14:paraId="346A64C8" w14:textId="3087D0CE"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16" w:history="1">
            <w:r w:rsidR="009054C3" w:rsidRPr="009054C3">
              <w:rPr>
                <w:rStyle w:val="Hyperkobling"/>
                <w:rFonts w:asciiTheme="minorHAnsi" w:hAnsiTheme="minorHAnsi" w:cstheme="minorHAnsi"/>
                <w:noProof/>
              </w:rPr>
              <w:t>2.4.3</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Oppdatering av dokumentasjon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_Toc168736916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8</w:t>
            </w:r>
            <w:r w:rsidR="009054C3" w:rsidRPr="009054C3">
              <w:rPr>
                <w:rFonts w:asciiTheme="minorHAnsi" w:hAnsiTheme="minorHAnsi" w:cstheme="minorHAnsi"/>
                <w:noProof/>
                <w:webHidden/>
              </w:rPr>
              <w:fldChar w:fldCharType="end"/>
            </w:r>
          </w:hyperlink>
        </w:p>
        <w:p w14:paraId="70A9109D" w14:textId="2FBE285F"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17" w:history="1">
            <w:r w:rsidR="009054C3" w:rsidRPr="009054C3">
              <w:rPr>
                <w:rStyle w:val="Hyperkobling"/>
                <w:rFonts w:asciiTheme="minorHAnsi" w:hAnsiTheme="minorHAnsi" w:cstheme="minorHAnsi"/>
                <w:noProof/>
              </w:rPr>
              <w:t>2.4.4</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Brukerstøtte</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_Toc168736917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8</w:t>
            </w:r>
            <w:r w:rsidR="009054C3" w:rsidRPr="009054C3">
              <w:rPr>
                <w:rFonts w:asciiTheme="minorHAnsi" w:hAnsiTheme="minorHAnsi" w:cstheme="minorHAnsi"/>
                <w:noProof/>
                <w:webHidden/>
              </w:rPr>
              <w:fldChar w:fldCharType="end"/>
            </w:r>
          </w:hyperlink>
        </w:p>
        <w:p w14:paraId="20EF4D93" w14:textId="45CEE3D9"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18" w:history="1">
            <w:r w:rsidR="009054C3" w:rsidRPr="009054C3">
              <w:rPr>
                <w:rStyle w:val="Hyperkobling"/>
                <w:rFonts w:asciiTheme="minorHAnsi" w:hAnsiTheme="minorHAnsi" w:cstheme="minorHAnsi"/>
                <w:noProof/>
              </w:rPr>
              <w:t>2.4.5</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Håndtering av feil</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_Toc168736918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8</w:t>
            </w:r>
            <w:r w:rsidR="009054C3" w:rsidRPr="009054C3">
              <w:rPr>
                <w:rFonts w:asciiTheme="minorHAnsi" w:hAnsiTheme="minorHAnsi" w:cstheme="minorHAnsi"/>
                <w:noProof/>
                <w:webHidden/>
              </w:rPr>
              <w:fldChar w:fldCharType="end"/>
            </w:r>
          </w:hyperlink>
        </w:p>
        <w:p w14:paraId="177FC1AB" w14:textId="58BBC96F"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19" w:history="1">
            <w:r w:rsidR="009054C3" w:rsidRPr="009054C3">
              <w:rPr>
                <w:rStyle w:val="Hyperkobling"/>
                <w:rFonts w:asciiTheme="minorHAnsi" w:hAnsiTheme="minorHAnsi" w:cstheme="minorHAnsi"/>
                <w:noProof/>
              </w:rPr>
              <w:t>2.4.6</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Installering av programrettelser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_Toc168736919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10</w:t>
            </w:r>
            <w:r w:rsidR="009054C3" w:rsidRPr="009054C3">
              <w:rPr>
                <w:rFonts w:asciiTheme="minorHAnsi" w:hAnsiTheme="minorHAnsi" w:cstheme="minorHAnsi"/>
                <w:noProof/>
                <w:webHidden/>
              </w:rPr>
              <w:fldChar w:fldCharType="end"/>
            </w:r>
          </w:hyperlink>
        </w:p>
        <w:p w14:paraId="1B35789E" w14:textId="343F1264"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20" w:history="1">
            <w:r w:rsidR="009054C3" w:rsidRPr="009054C3">
              <w:rPr>
                <w:rStyle w:val="Hyperkobling"/>
                <w:rFonts w:asciiTheme="minorHAnsi" w:hAnsiTheme="minorHAnsi" w:cstheme="minorHAnsi"/>
                <w:noProof/>
              </w:rPr>
              <w:t>2.4.7</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Nye versjoner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_Toc168736920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10</w:t>
            </w:r>
            <w:r w:rsidR="009054C3" w:rsidRPr="009054C3">
              <w:rPr>
                <w:rFonts w:asciiTheme="minorHAnsi" w:hAnsiTheme="minorHAnsi" w:cstheme="minorHAnsi"/>
                <w:noProof/>
                <w:webHidden/>
              </w:rPr>
              <w:fldChar w:fldCharType="end"/>
            </w:r>
          </w:hyperlink>
        </w:p>
        <w:p w14:paraId="6D61016A" w14:textId="48B4A052"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21" w:history="1">
            <w:r w:rsidR="009054C3" w:rsidRPr="009054C3">
              <w:rPr>
                <w:rStyle w:val="Hyperkobling"/>
                <w:rFonts w:asciiTheme="minorHAnsi" w:hAnsiTheme="minorHAnsi" w:cstheme="minorHAnsi"/>
                <w:noProof/>
              </w:rPr>
              <w:t>2.4.8</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Ytterligere utvikling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_Toc168736921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11</w:t>
            </w:r>
            <w:r w:rsidR="009054C3" w:rsidRPr="009054C3">
              <w:rPr>
                <w:rFonts w:asciiTheme="minorHAnsi" w:hAnsiTheme="minorHAnsi" w:cstheme="minorHAnsi"/>
                <w:noProof/>
                <w:webHidden/>
              </w:rPr>
              <w:fldChar w:fldCharType="end"/>
            </w:r>
          </w:hyperlink>
        </w:p>
        <w:p w14:paraId="3D802C4E" w14:textId="5E19FB1D"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22" w:history="1">
            <w:r w:rsidR="009054C3" w:rsidRPr="009054C3">
              <w:rPr>
                <w:rStyle w:val="Hyperkobling"/>
                <w:rFonts w:asciiTheme="minorHAnsi" w:hAnsiTheme="minorHAnsi" w:cstheme="minorHAnsi"/>
                <w:noProof/>
              </w:rPr>
              <w:t>2.4.9</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Kompletteringskjøp</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_Toc168736922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11</w:t>
            </w:r>
            <w:r w:rsidR="009054C3" w:rsidRPr="009054C3">
              <w:rPr>
                <w:rFonts w:asciiTheme="minorHAnsi" w:hAnsiTheme="minorHAnsi" w:cstheme="minorHAnsi"/>
                <w:noProof/>
                <w:webHidden/>
              </w:rPr>
              <w:fldChar w:fldCharType="end"/>
            </w:r>
          </w:hyperlink>
        </w:p>
        <w:p w14:paraId="79307C48" w14:textId="2790EF23"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23" w:history="1">
            <w:r w:rsidR="009054C3" w:rsidRPr="009054C3">
              <w:rPr>
                <w:rStyle w:val="Hyperkobling"/>
                <w:rFonts w:asciiTheme="minorHAnsi" w:hAnsiTheme="minorHAnsi" w:cstheme="minorHAnsi"/>
                <w:noProof/>
              </w:rPr>
              <w:t>2.4.10</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Tilleggstjenester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_Toc168736923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12</w:t>
            </w:r>
            <w:r w:rsidR="009054C3" w:rsidRPr="009054C3">
              <w:rPr>
                <w:rFonts w:asciiTheme="minorHAnsi" w:hAnsiTheme="minorHAnsi" w:cstheme="minorHAnsi"/>
                <w:noProof/>
                <w:webHidden/>
              </w:rPr>
              <w:fldChar w:fldCharType="end"/>
            </w:r>
          </w:hyperlink>
        </w:p>
        <w:p w14:paraId="541CCF17" w14:textId="1AA125C4"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24" w:history="1">
            <w:r w:rsidR="009054C3" w:rsidRPr="009054C3">
              <w:rPr>
                <w:rStyle w:val="Hyperkobling"/>
                <w:rFonts w:asciiTheme="minorHAnsi" w:hAnsiTheme="minorHAnsi" w:cstheme="minorHAnsi"/>
                <w:noProof/>
              </w:rPr>
              <w:t>2.5</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Rapportering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_Toc168736924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12</w:t>
            </w:r>
            <w:r w:rsidR="009054C3" w:rsidRPr="009054C3">
              <w:rPr>
                <w:rFonts w:asciiTheme="minorHAnsi" w:hAnsiTheme="minorHAnsi" w:cstheme="minorHAnsi"/>
                <w:noProof/>
                <w:webHidden/>
              </w:rPr>
              <w:fldChar w:fldCharType="end"/>
            </w:r>
          </w:hyperlink>
        </w:p>
        <w:p w14:paraId="704185C9" w14:textId="38B19F13"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25" w:history="1">
            <w:r w:rsidR="009054C3" w:rsidRPr="009054C3">
              <w:rPr>
                <w:rStyle w:val="Hyperkobling"/>
                <w:rFonts w:asciiTheme="minorHAnsi" w:hAnsiTheme="minorHAnsi" w:cstheme="minorHAnsi"/>
                <w:noProof/>
              </w:rPr>
              <w:t>2.6</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Avslutning av hele eller deler av Leveransen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_Toc168736925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13</w:t>
            </w:r>
            <w:r w:rsidR="009054C3" w:rsidRPr="009054C3">
              <w:rPr>
                <w:rFonts w:asciiTheme="minorHAnsi" w:hAnsiTheme="minorHAnsi" w:cstheme="minorHAnsi"/>
                <w:noProof/>
                <w:webHidden/>
              </w:rPr>
              <w:fldChar w:fldCharType="end"/>
            </w:r>
          </w:hyperlink>
        </w:p>
        <w:p w14:paraId="1CB66775" w14:textId="1F07CF91"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26" w:history="1">
            <w:r w:rsidR="009054C3" w:rsidRPr="009054C3">
              <w:rPr>
                <w:rStyle w:val="Hyperkobling"/>
                <w:rFonts w:asciiTheme="minorHAnsi" w:hAnsiTheme="minorHAnsi" w:cstheme="minorHAnsi"/>
                <w:noProof/>
              </w:rPr>
              <w:t>2.6.1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Generelt om avslutning av Avtalen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_Toc168736926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13</w:t>
            </w:r>
            <w:r w:rsidR="009054C3" w:rsidRPr="009054C3">
              <w:rPr>
                <w:rFonts w:asciiTheme="minorHAnsi" w:hAnsiTheme="minorHAnsi" w:cstheme="minorHAnsi"/>
                <w:noProof/>
                <w:webHidden/>
              </w:rPr>
              <w:fldChar w:fldCharType="end"/>
            </w:r>
          </w:hyperlink>
        </w:p>
        <w:p w14:paraId="1CABBBAA" w14:textId="6E830707"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27" w:history="1">
            <w:r w:rsidR="009054C3" w:rsidRPr="009054C3">
              <w:rPr>
                <w:rStyle w:val="Hyperkobling"/>
                <w:rFonts w:asciiTheme="minorHAnsi" w:hAnsiTheme="minorHAnsi" w:cstheme="minorHAnsi"/>
                <w:noProof/>
              </w:rPr>
              <w:t>2.6.2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Avslutningsplan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_Toc168736927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13</w:t>
            </w:r>
            <w:r w:rsidR="009054C3" w:rsidRPr="009054C3">
              <w:rPr>
                <w:rFonts w:asciiTheme="minorHAnsi" w:hAnsiTheme="minorHAnsi" w:cstheme="minorHAnsi"/>
                <w:noProof/>
                <w:webHidden/>
              </w:rPr>
              <w:fldChar w:fldCharType="end"/>
            </w:r>
          </w:hyperlink>
        </w:p>
        <w:p w14:paraId="034B192A" w14:textId="33255530"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28" w:history="1">
            <w:r w:rsidR="009054C3" w:rsidRPr="009054C3">
              <w:rPr>
                <w:rStyle w:val="Hyperkobling"/>
                <w:rFonts w:asciiTheme="minorHAnsi" w:hAnsiTheme="minorHAnsi" w:cstheme="minorHAnsi"/>
                <w:noProof/>
              </w:rPr>
              <w:t>2.6.3</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Øvrige plikter som tilfaller Leverandøren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_Toc168736928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13</w:t>
            </w:r>
            <w:r w:rsidR="009054C3" w:rsidRPr="009054C3">
              <w:rPr>
                <w:rFonts w:asciiTheme="minorHAnsi" w:hAnsiTheme="minorHAnsi" w:cstheme="minorHAnsi"/>
                <w:noProof/>
                <w:webHidden/>
              </w:rPr>
              <w:fldChar w:fldCharType="end"/>
            </w:r>
          </w:hyperlink>
        </w:p>
        <w:p w14:paraId="731120C5" w14:textId="658A09A4"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29" w:history="1">
            <w:r w:rsidR="009054C3" w:rsidRPr="009054C3">
              <w:rPr>
                <w:rStyle w:val="Hyperkobling"/>
                <w:rFonts w:asciiTheme="minorHAnsi" w:hAnsiTheme="minorHAnsi" w:cstheme="minorHAnsi"/>
                <w:noProof/>
              </w:rPr>
              <w:t>2.6.4</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Vederlag i forbindelse med avslutning av Avtalen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_Toc168736929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14</w:t>
            </w:r>
            <w:r w:rsidR="009054C3" w:rsidRPr="009054C3">
              <w:rPr>
                <w:rFonts w:asciiTheme="minorHAnsi" w:hAnsiTheme="minorHAnsi" w:cstheme="minorHAnsi"/>
                <w:noProof/>
                <w:webHidden/>
              </w:rPr>
              <w:fldChar w:fldCharType="end"/>
            </w:r>
          </w:hyperlink>
        </w:p>
        <w:p w14:paraId="73230E77" w14:textId="0617A315" w:rsidR="009054C3" w:rsidRPr="009054C3"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736930" w:history="1">
            <w:r w:rsidR="009054C3" w:rsidRPr="009054C3">
              <w:rPr>
                <w:rStyle w:val="Hyperkobling"/>
                <w:rFonts w:asciiTheme="minorHAnsi" w:hAnsiTheme="minorHAnsi" w:cstheme="minorHAnsi"/>
                <w:noProof/>
              </w:rPr>
              <w:t>3.</w:t>
            </w:r>
            <w:r w:rsidR="009054C3" w:rsidRPr="009054C3">
              <w:rPr>
                <w:rFonts w:asciiTheme="minorHAnsi" w:eastAsiaTheme="minorEastAsia" w:hAnsiTheme="minorHAnsi" w:cstheme="minorHAnsi"/>
                <w:b w:val="0"/>
                <w:bCs w:val="0"/>
                <w:caps w:val="0"/>
                <w:noProof/>
                <w:kern w:val="2"/>
                <w:sz w:val="24"/>
                <w:szCs w:val="24"/>
                <w14:ligatures w14:val="standardContextual"/>
              </w:rPr>
              <w:tab/>
            </w:r>
            <w:r w:rsidR="009054C3" w:rsidRPr="009054C3">
              <w:rPr>
                <w:rStyle w:val="Hyperkobling"/>
                <w:rFonts w:asciiTheme="minorHAnsi" w:hAnsiTheme="minorHAnsi" w:cstheme="minorHAnsi"/>
                <w:noProof/>
              </w:rPr>
              <w:t>Endringer etter avtaleinngåelsen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_Toc168736930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14</w:t>
            </w:r>
            <w:r w:rsidR="009054C3" w:rsidRPr="009054C3">
              <w:rPr>
                <w:rFonts w:asciiTheme="minorHAnsi" w:hAnsiTheme="minorHAnsi" w:cstheme="minorHAnsi"/>
                <w:noProof/>
                <w:webHidden/>
              </w:rPr>
              <w:fldChar w:fldCharType="end"/>
            </w:r>
          </w:hyperlink>
        </w:p>
        <w:p w14:paraId="22EEE78A" w14:textId="4B79F165" w:rsidR="009054C3" w:rsidRPr="009054C3"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736931" w:history="1">
            <w:r w:rsidR="009054C3" w:rsidRPr="009054C3">
              <w:rPr>
                <w:rStyle w:val="Hyperkobling"/>
                <w:rFonts w:asciiTheme="minorHAnsi" w:hAnsiTheme="minorHAnsi" w:cstheme="minorHAnsi"/>
                <w:noProof/>
              </w:rPr>
              <w:t>4.</w:t>
            </w:r>
            <w:r w:rsidR="009054C3" w:rsidRPr="009054C3">
              <w:rPr>
                <w:rFonts w:asciiTheme="minorHAnsi" w:eastAsiaTheme="minorEastAsia" w:hAnsiTheme="minorHAnsi" w:cstheme="minorHAnsi"/>
                <w:b w:val="0"/>
                <w:bCs w:val="0"/>
                <w:caps w:val="0"/>
                <w:noProof/>
                <w:kern w:val="2"/>
                <w:sz w:val="24"/>
                <w:szCs w:val="24"/>
                <w14:ligatures w14:val="standardContextual"/>
              </w:rPr>
              <w:tab/>
            </w:r>
            <w:r w:rsidR="009054C3" w:rsidRPr="009054C3">
              <w:rPr>
                <w:rStyle w:val="Hyperkobling"/>
                <w:rFonts w:asciiTheme="minorHAnsi" w:hAnsiTheme="minorHAnsi" w:cstheme="minorHAnsi"/>
                <w:noProof/>
              </w:rPr>
              <w:t>Varighet, avbestilling og midlertidig stans</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_Toc168736931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14</w:t>
            </w:r>
            <w:r w:rsidR="009054C3" w:rsidRPr="009054C3">
              <w:rPr>
                <w:rFonts w:asciiTheme="minorHAnsi" w:hAnsiTheme="minorHAnsi" w:cstheme="minorHAnsi"/>
                <w:noProof/>
                <w:webHidden/>
              </w:rPr>
              <w:fldChar w:fldCharType="end"/>
            </w:r>
          </w:hyperlink>
        </w:p>
        <w:p w14:paraId="423559CC" w14:textId="693C7541"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32" w:history="1">
            <w:r w:rsidR="009054C3" w:rsidRPr="009054C3">
              <w:rPr>
                <w:rStyle w:val="Hyperkobling"/>
                <w:rFonts w:asciiTheme="minorHAnsi" w:hAnsiTheme="minorHAnsi" w:cstheme="minorHAnsi"/>
                <w:noProof/>
              </w:rPr>
              <w:t>4.1</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Varighet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_Toc168736932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14</w:t>
            </w:r>
            <w:r w:rsidR="009054C3" w:rsidRPr="009054C3">
              <w:rPr>
                <w:rFonts w:asciiTheme="minorHAnsi" w:hAnsiTheme="minorHAnsi" w:cstheme="minorHAnsi"/>
                <w:noProof/>
                <w:webHidden/>
              </w:rPr>
              <w:fldChar w:fldCharType="end"/>
            </w:r>
          </w:hyperlink>
        </w:p>
        <w:p w14:paraId="13C2B796" w14:textId="5D5D15E3"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33" w:history="1">
            <w:r w:rsidR="009054C3" w:rsidRPr="009054C3">
              <w:rPr>
                <w:rStyle w:val="Hyperkobling"/>
                <w:rFonts w:asciiTheme="minorHAnsi" w:hAnsiTheme="minorHAnsi" w:cstheme="minorHAnsi"/>
                <w:noProof/>
              </w:rPr>
              <w:t>4.2</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Avbestilling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_Toc168736933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15</w:t>
            </w:r>
            <w:r w:rsidR="009054C3" w:rsidRPr="009054C3">
              <w:rPr>
                <w:rFonts w:asciiTheme="minorHAnsi" w:hAnsiTheme="minorHAnsi" w:cstheme="minorHAnsi"/>
                <w:noProof/>
                <w:webHidden/>
              </w:rPr>
              <w:fldChar w:fldCharType="end"/>
            </w:r>
          </w:hyperlink>
        </w:p>
        <w:p w14:paraId="3009AC1E" w14:textId="154A1BB2"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34" w:history="1">
            <w:r w:rsidR="009054C3" w:rsidRPr="009054C3">
              <w:rPr>
                <w:rStyle w:val="Hyperkobling"/>
                <w:rFonts w:asciiTheme="minorHAnsi" w:hAnsiTheme="minorHAnsi" w:cstheme="minorHAnsi"/>
                <w:noProof/>
              </w:rPr>
              <w:t>4.3</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Midlertidig forlengelse av avtalen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_Toc168736934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15</w:t>
            </w:r>
            <w:r w:rsidR="009054C3" w:rsidRPr="009054C3">
              <w:rPr>
                <w:rFonts w:asciiTheme="minorHAnsi" w:hAnsiTheme="minorHAnsi" w:cstheme="minorHAnsi"/>
                <w:noProof/>
                <w:webHidden/>
              </w:rPr>
              <w:fldChar w:fldCharType="end"/>
            </w:r>
          </w:hyperlink>
        </w:p>
        <w:p w14:paraId="7E1CBE55" w14:textId="2398C5E8" w:rsidR="009054C3" w:rsidRPr="009054C3"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736935" w:history="1">
            <w:r w:rsidR="009054C3" w:rsidRPr="009054C3">
              <w:rPr>
                <w:rStyle w:val="Hyperkobling"/>
                <w:rFonts w:asciiTheme="minorHAnsi" w:hAnsiTheme="minorHAnsi" w:cstheme="minorHAnsi"/>
                <w:noProof/>
              </w:rPr>
              <w:t>5.</w:t>
            </w:r>
            <w:r w:rsidR="009054C3" w:rsidRPr="009054C3">
              <w:rPr>
                <w:rFonts w:asciiTheme="minorHAnsi" w:eastAsiaTheme="minorEastAsia" w:hAnsiTheme="minorHAnsi" w:cstheme="minorHAnsi"/>
                <w:b w:val="0"/>
                <w:bCs w:val="0"/>
                <w:caps w:val="0"/>
                <w:noProof/>
                <w:kern w:val="2"/>
                <w:sz w:val="24"/>
                <w:szCs w:val="24"/>
                <w14:ligatures w14:val="standardContextual"/>
              </w:rPr>
              <w:tab/>
            </w:r>
            <w:r w:rsidR="009054C3" w:rsidRPr="009054C3">
              <w:rPr>
                <w:rStyle w:val="Hyperkobling"/>
                <w:rFonts w:asciiTheme="minorHAnsi" w:hAnsiTheme="minorHAnsi" w:cstheme="minorHAnsi"/>
                <w:noProof/>
              </w:rPr>
              <w:t>Partenes plikter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_Toc168736935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16</w:t>
            </w:r>
            <w:r w:rsidR="009054C3" w:rsidRPr="009054C3">
              <w:rPr>
                <w:rFonts w:asciiTheme="minorHAnsi" w:hAnsiTheme="minorHAnsi" w:cstheme="minorHAnsi"/>
                <w:noProof/>
                <w:webHidden/>
              </w:rPr>
              <w:fldChar w:fldCharType="end"/>
            </w:r>
          </w:hyperlink>
        </w:p>
        <w:p w14:paraId="2FBEAF00" w14:textId="24B27AFA"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36" w:history="1">
            <w:r w:rsidR="009054C3" w:rsidRPr="009054C3">
              <w:rPr>
                <w:rStyle w:val="Hyperkobling"/>
                <w:rFonts w:asciiTheme="minorHAnsi" w:hAnsiTheme="minorHAnsi" w:cstheme="minorHAnsi"/>
                <w:noProof/>
              </w:rPr>
              <w:t>5.1</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Overordnet ansvar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_Toc168736936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16</w:t>
            </w:r>
            <w:r w:rsidR="009054C3" w:rsidRPr="009054C3">
              <w:rPr>
                <w:rFonts w:asciiTheme="minorHAnsi" w:hAnsiTheme="minorHAnsi" w:cstheme="minorHAnsi"/>
                <w:noProof/>
                <w:webHidden/>
              </w:rPr>
              <w:fldChar w:fldCharType="end"/>
            </w:r>
          </w:hyperlink>
        </w:p>
        <w:p w14:paraId="414C7109" w14:textId="0FE40E7F"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37" w:history="1">
            <w:r w:rsidR="009054C3" w:rsidRPr="009054C3">
              <w:rPr>
                <w:rStyle w:val="Hyperkobling"/>
                <w:rFonts w:asciiTheme="minorHAnsi" w:hAnsiTheme="minorHAnsi" w:cstheme="minorHAnsi"/>
                <w:noProof/>
              </w:rPr>
              <w:t>5.1.1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Leverandørens ansvar for leveransen - generelt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_Toc168736937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16</w:t>
            </w:r>
            <w:r w:rsidR="009054C3" w:rsidRPr="009054C3">
              <w:rPr>
                <w:rFonts w:asciiTheme="minorHAnsi" w:hAnsiTheme="minorHAnsi" w:cstheme="minorHAnsi"/>
                <w:noProof/>
                <w:webHidden/>
              </w:rPr>
              <w:fldChar w:fldCharType="end"/>
            </w:r>
          </w:hyperlink>
        </w:p>
        <w:p w14:paraId="2C993E89" w14:textId="35F9123B"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38" w:history="1">
            <w:r w:rsidR="009054C3" w:rsidRPr="009054C3">
              <w:rPr>
                <w:rStyle w:val="Hyperkobling"/>
                <w:rFonts w:asciiTheme="minorHAnsi" w:hAnsiTheme="minorHAnsi" w:cstheme="minorHAnsi"/>
                <w:noProof/>
              </w:rPr>
              <w:t>5.1.2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Kundens ansvar og medvirkning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_Toc168736938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16</w:t>
            </w:r>
            <w:r w:rsidR="009054C3" w:rsidRPr="009054C3">
              <w:rPr>
                <w:rFonts w:asciiTheme="minorHAnsi" w:hAnsiTheme="minorHAnsi" w:cstheme="minorHAnsi"/>
                <w:noProof/>
                <w:webHidden/>
              </w:rPr>
              <w:fldChar w:fldCharType="end"/>
            </w:r>
          </w:hyperlink>
        </w:p>
        <w:p w14:paraId="0E00E690" w14:textId="2B1813F6"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39" w:history="1">
            <w:r w:rsidR="009054C3" w:rsidRPr="009054C3">
              <w:rPr>
                <w:rStyle w:val="Hyperkobling"/>
                <w:rFonts w:asciiTheme="minorHAnsi" w:hAnsiTheme="minorHAnsi" w:cstheme="minorHAnsi"/>
                <w:noProof/>
              </w:rPr>
              <w:t>5.2</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Krav til ressurser og kompetanse</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_Toc168736939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16</w:t>
            </w:r>
            <w:r w:rsidR="009054C3" w:rsidRPr="009054C3">
              <w:rPr>
                <w:rFonts w:asciiTheme="minorHAnsi" w:hAnsiTheme="minorHAnsi" w:cstheme="minorHAnsi"/>
                <w:noProof/>
                <w:webHidden/>
              </w:rPr>
              <w:fldChar w:fldCharType="end"/>
            </w:r>
          </w:hyperlink>
        </w:p>
        <w:p w14:paraId="5399DF27" w14:textId="6359540F"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40" w:history="1">
            <w:r w:rsidR="009054C3" w:rsidRPr="009054C3">
              <w:rPr>
                <w:rStyle w:val="Hyperkobling"/>
                <w:rFonts w:asciiTheme="minorHAnsi" w:hAnsiTheme="minorHAnsi" w:cstheme="minorHAnsi"/>
                <w:noProof/>
              </w:rPr>
              <w:t>5.2.1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Leverandørens ansvar for sine ressurser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_Toc168736940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16</w:t>
            </w:r>
            <w:r w:rsidR="009054C3" w:rsidRPr="009054C3">
              <w:rPr>
                <w:rFonts w:asciiTheme="minorHAnsi" w:hAnsiTheme="minorHAnsi" w:cstheme="minorHAnsi"/>
                <w:noProof/>
                <w:webHidden/>
              </w:rPr>
              <w:fldChar w:fldCharType="end"/>
            </w:r>
          </w:hyperlink>
        </w:p>
        <w:p w14:paraId="5112C7E3" w14:textId="25CD49D5"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41" w:history="1">
            <w:r w:rsidR="009054C3" w:rsidRPr="009054C3">
              <w:rPr>
                <w:rStyle w:val="Hyperkobling"/>
                <w:rFonts w:asciiTheme="minorHAnsi" w:hAnsiTheme="minorHAnsi" w:cstheme="minorHAnsi"/>
                <w:noProof/>
              </w:rPr>
              <w:t>5.2.2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Nøkkelpersonell</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_Toc168736941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16</w:t>
            </w:r>
            <w:r w:rsidR="009054C3" w:rsidRPr="009054C3">
              <w:rPr>
                <w:rFonts w:asciiTheme="minorHAnsi" w:hAnsiTheme="minorHAnsi" w:cstheme="minorHAnsi"/>
                <w:noProof/>
                <w:webHidden/>
              </w:rPr>
              <w:fldChar w:fldCharType="end"/>
            </w:r>
          </w:hyperlink>
        </w:p>
        <w:p w14:paraId="588B3ECF" w14:textId="0C9EC102"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42" w:history="1">
            <w:r w:rsidR="009054C3" w:rsidRPr="009054C3">
              <w:rPr>
                <w:rStyle w:val="Hyperkobling"/>
                <w:rFonts w:asciiTheme="minorHAnsi" w:hAnsiTheme="minorHAnsi" w:cstheme="minorHAnsi"/>
                <w:noProof/>
              </w:rPr>
              <w:t>5.3</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Bruk av underleverandører og tredjeparter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_Toc168736942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16</w:t>
            </w:r>
            <w:r w:rsidR="009054C3" w:rsidRPr="009054C3">
              <w:rPr>
                <w:rFonts w:asciiTheme="minorHAnsi" w:hAnsiTheme="minorHAnsi" w:cstheme="minorHAnsi"/>
                <w:noProof/>
                <w:webHidden/>
              </w:rPr>
              <w:fldChar w:fldCharType="end"/>
            </w:r>
          </w:hyperlink>
        </w:p>
        <w:p w14:paraId="70F561E3" w14:textId="13C80887"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43" w:history="1">
            <w:r w:rsidR="009054C3" w:rsidRPr="009054C3">
              <w:rPr>
                <w:rStyle w:val="Hyperkobling"/>
                <w:rFonts w:asciiTheme="minorHAnsi" w:hAnsiTheme="minorHAnsi" w:cstheme="minorHAnsi"/>
                <w:noProof/>
              </w:rPr>
              <w:t>5.3.1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Leverandørens bruk av underleverandører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_Toc168736943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16</w:t>
            </w:r>
            <w:r w:rsidR="009054C3" w:rsidRPr="009054C3">
              <w:rPr>
                <w:rFonts w:asciiTheme="minorHAnsi" w:hAnsiTheme="minorHAnsi" w:cstheme="minorHAnsi"/>
                <w:noProof/>
                <w:webHidden/>
              </w:rPr>
              <w:fldChar w:fldCharType="end"/>
            </w:r>
          </w:hyperlink>
        </w:p>
        <w:p w14:paraId="10B947BD" w14:textId="45BABA37"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44" w:history="1">
            <w:r w:rsidR="009054C3" w:rsidRPr="009054C3">
              <w:rPr>
                <w:rStyle w:val="Hyperkobling"/>
                <w:rFonts w:asciiTheme="minorHAnsi" w:hAnsiTheme="minorHAnsi" w:cstheme="minorHAnsi"/>
                <w:noProof/>
              </w:rPr>
              <w:t>5.3.2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Kundens bruk av tredjepart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_Toc168736944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17</w:t>
            </w:r>
            <w:r w:rsidR="009054C3" w:rsidRPr="009054C3">
              <w:rPr>
                <w:rFonts w:asciiTheme="minorHAnsi" w:hAnsiTheme="minorHAnsi" w:cstheme="minorHAnsi"/>
                <w:noProof/>
                <w:webHidden/>
              </w:rPr>
              <w:fldChar w:fldCharType="end"/>
            </w:r>
          </w:hyperlink>
        </w:p>
        <w:p w14:paraId="2F01E452" w14:textId="4B22053C"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45" w:history="1">
            <w:r w:rsidR="009054C3" w:rsidRPr="009054C3">
              <w:rPr>
                <w:rStyle w:val="Hyperkobling"/>
                <w:rFonts w:asciiTheme="minorHAnsi" w:hAnsiTheme="minorHAnsi" w:cstheme="minorHAnsi"/>
                <w:noProof/>
              </w:rPr>
              <w:t>5.4</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Møter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_Toc168736945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17</w:t>
            </w:r>
            <w:r w:rsidR="009054C3" w:rsidRPr="009054C3">
              <w:rPr>
                <w:rFonts w:asciiTheme="minorHAnsi" w:hAnsiTheme="minorHAnsi" w:cstheme="minorHAnsi"/>
                <w:noProof/>
                <w:webHidden/>
              </w:rPr>
              <w:fldChar w:fldCharType="end"/>
            </w:r>
          </w:hyperlink>
        </w:p>
        <w:p w14:paraId="76A0DC47" w14:textId="4CF73961"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46" w:history="1">
            <w:r w:rsidR="009054C3" w:rsidRPr="009054C3">
              <w:rPr>
                <w:rStyle w:val="Hyperkobling"/>
                <w:rFonts w:asciiTheme="minorHAnsi" w:hAnsiTheme="minorHAnsi" w:cstheme="minorHAnsi"/>
                <w:noProof/>
              </w:rPr>
              <w:t>5.5</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Lønns- og arbeidsvilkår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_Toc168736946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17</w:t>
            </w:r>
            <w:r w:rsidR="009054C3" w:rsidRPr="009054C3">
              <w:rPr>
                <w:rFonts w:asciiTheme="minorHAnsi" w:hAnsiTheme="minorHAnsi" w:cstheme="minorHAnsi"/>
                <w:noProof/>
                <w:webHidden/>
              </w:rPr>
              <w:fldChar w:fldCharType="end"/>
            </w:r>
          </w:hyperlink>
        </w:p>
        <w:p w14:paraId="142F7C5E" w14:textId="524BAE11"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47" w:history="1">
            <w:r w:rsidR="009054C3" w:rsidRPr="009054C3">
              <w:rPr>
                <w:rStyle w:val="Hyperkobling"/>
                <w:rFonts w:asciiTheme="minorHAnsi" w:hAnsiTheme="minorHAnsi" w:cstheme="minorHAnsi"/>
                <w:noProof/>
              </w:rPr>
              <w:t>5.5.1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Generelt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_Toc168736947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17</w:t>
            </w:r>
            <w:r w:rsidR="009054C3" w:rsidRPr="009054C3">
              <w:rPr>
                <w:rFonts w:asciiTheme="minorHAnsi" w:hAnsiTheme="minorHAnsi" w:cstheme="minorHAnsi"/>
                <w:noProof/>
                <w:webHidden/>
              </w:rPr>
              <w:fldChar w:fldCharType="end"/>
            </w:r>
          </w:hyperlink>
        </w:p>
        <w:p w14:paraId="7CC2DD43" w14:textId="338F329B"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48" w:history="1">
            <w:r w:rsidR="009054C3" w:rsidRPr="009054C3">
              <w:rPr>
                <w:rStyle w:val="Hyperkobling"/>
                <w:rFonts w:asciiTheme="minorHAnsi" w:hAnsiTheme="minorHAnsi" w:cstheme="minorHAnsi"/>
                <w:noProof/>
              </w:rPr>
              <w:t>5.5.2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Dokumentasjon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_Toc168736948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18</w:t>
            </w:r>
            <w:r w:rsidR="009054C3" w:rsidRPr="009054C3">
              <w:rPr>
                <w:rFonts w:asciiTheme="minorHAnsi" w:hAnsiTheme="minorHAnsi" w:cstheme="minorHAnsi"/>
                <w:noProof/>
                <w:webHidden/>
              </w:rPr>
              <w:fldChar w:fldCharType="end"/>
            </w:r>
          </w:hyperlink>
        </w:p>
        <w:p w14:paraId="5AAF5F9B" w14:textId="5A4C0BEE"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49" w:history="1">
            <w:r w:rsidR="009054C3" w:rsidRPr="009054C3">
              <w:rPr>
                <w:rStyle w:val="Hyperkobling"/>
                <w:rFonts w:asciiTheme="minorHAnsi" w:hAnsiTheme="minorHAnsi" w:cstheme="minorHAnsi"/>
                <w:noProof/>
              </w:rPr>
              <w:t>5.5.3</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Manglende oppfyllelse</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_Toc168736949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18</w:t>
            </w:r>
            <w:r w:rsidR="009054C3" w:rsidRPr="009054C3">
              <w:rPr>
                <w:rFonts w:asciiTheme="minorHAnsi" w:hAnsiTheme="minorHAnsi" w:cstheme="minorHAnsi"/>
                <w:noProof/>
                <w:webHidden/>
              </w:rPr>
              <w:fldChar w:fldCharType="end"/>
            </w:r>
          </w:hyperlink>
        </w:p>
        <w:p w14:paraId="14F39859" w14:textId="38C29A62"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50" w:history="1">
            <w:r w:rsidR="009054C3" w:rsidRPr="009054C3">
              <w:rPr>
                <w:rStyle w:val="Hyperkobling"/>
                <w:rFonts w:asciiTheme="minorHAnsi" w:hAnsiTheme="minorHAnsi" w:cstheme="minorHAnsi"/>
                <w:noProof/>
              </w:rPr>
              <w:t>5.6</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Taushetsplikt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_Toc168736950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19</w:t>
            </w:r>
            <w:r w:rsidR="009054C3" w:rsidRPr="009054C3">
              <w:rPr>
                <w:rFonts w:asciiTheme="minorHAnsi" w:hAnsiTheme="minorHAnsi" w:cstheme="minorHAnsi"/>
                <w:noProof/>
                <w:webHidden/>
              </w:rPr>
              <w:fldChar w:fldCharType="end"/>
            </w:r>
          </w:hyperlink>
        </w:p>
        <w:p w14:paraId="60285C68" w14:textId="4B0C91CA"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51" w:history="1">
            <w:r w:rsidR="009054C3" w:rsidRPr="009054C3">
              <w:rPr>
                <w:rStyle w:val="Hyperkobling"/>
                <w:rFonts w:asciiTheme="minorHAnsi" w:hAnsiTheme="minorHAnsi" w:cstheme="minorHAnsi"/>
                <w:noProof/>
              </w:rPr>
              <w:t>5.7</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Skriftlighet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_Toc168736951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19</w:t>
            </w:r>
            <w:r w:rsidR="009054C3" w:rsidRPr="009054C3">
              <w:rPr>
                <w:rFonts w:asciiTheme="minorHAnsi" w:hAnsiTheme="minorHAnsi" w:cstheme="minorHAnsi"/>
                <w:noProof/>
                <w:webHidden/>
              </w:rPr>
              <w:fldChar w:fldCharType="end"/>
            </w:r>
          </w:hyperlink>
        </w:p>
        <w:p w14:paraId="076DE5F7" w14:textId="7FDC7283" w:rsidR="009054C3" w:rsidRPr="009054C3"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736952" w:history="1">
            <w:r w:rsidR="009054C3" w:rsidRPr="009054C3">
              <w:rPr>
                <w:rStyle w:val="Hyperkobling"/>
                <w:rFonts w:asciiTheme="minorHAnsi" w:hAnsiTheme="minorHAnsi" w:cstheme="minorHAnsi"/>
                <w:noProof/>
              </w:rPr>
              <w:t>6.</w:t>
            </w:r>
            <w:r w:rsidR="009054C3" w:rsidRPr="009054C3">
              <w:rPr>
                <w:rFonts w:asciiTheme="minorHAnsi" w:eastAsiaTheme="minorEastAsia" w:hAnsiTheme="minorHAnsi" w:cstheme="minorHAnsi"/>
                <w:b w:val="0"/>
                <w:bCs w:val="0"/>
                <w:caps w:val="0"/>
                <w:noProof/>
                <w:kern w:val="2"/>
                <w:sz w:val="24"/>
                <w:szCs w:val="24"/>
                <w14:ligatures w14:val="standardContextual"/>
              </w:rPr>
              <w:tab/>
            </w:r>
            <w:r w:rsidR="009054C3" w:rsidRPr="009054C3">
              <w:rPr>
                <w:rStyle w:val="Hyperkobling"/>
                <w:rFonts w:asciiTheme="minorHAnsi" w:hAnsiTheme="minorHAnsi" w:cstheme="minorHAnsi"/>
                <w:noProof/>
              </w:rPr>
              <w:t>Vederlag og betalingsbetingelser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_Toc168736952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19</w:t>
            </w:r>
            <w:r w:rsidR="009054C3" w:rsidRPr="009054C3">
              <w:rPr>
                <w:rFonts w:asciiTheme="minorHAnsi" w:hAnsiTheme="minorHAnsi" w:cstheme="minorHAnsi"/>
                <w:noProof/>
                <w:webHidden/>
              </w:rPr>
              <w:fldChar w:fldCharType="end"/>
            </w:r>
          </w:hyperlink>
        </w:p>
        <w:p w14:paraId="1E1BE297" w14:textId="55459087"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53" w:history="1">
            <w:r w:rsidR="009054C3" w:rsidRPr="009054C3">
              <w:rPr>
                <w:rStyle w:val="Hyperkobling"/>
                <w:rFonts w:asciiTheme="minorHAnsi" w:hAnsiTheme="minorHAnsi" w:cstheme="minorHAnsi"/>
                <w:noProof/>
              </w:rPr>
              <w:t>6.1</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Vederlag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_Toc168736953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19</w:t>
            </w:r>
            <w:r w:rsidR="009054C3" w:rsidRPr="009054C3">
              <w:rPr>
                <w:rFonts w:asciiTheme="minorHAnsi" w:hAnsiTheme="minorHAnsi" w:cstheme="minorHAnsi"/>
                <w:noProof/>
                <w:webHidden/>
              </w:rPr>
              <w:fldChar w:fldCharType="end"/>
            </w:r>
          </w:hyperlink>
        </w:p>
        <w:p w14:paraId="2ED074A0" w14:textId="2F182351"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54" w:history="1">
            <w:r w:rsidR="009054C3" w:rsidRPr="009054C3">
              <w:rPr>
                <w:rStyle w:val="Hyperkobling"/>
                <w:rFonts w:asciiTheme="minorHAnsi" w:hAnsiTheme="minorHAnsi" w:cstheme="minorHAnsi"/>
                <w:noProof/>
              </w:rPr>
              <w:t>6.2</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Fakturering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_Toc168736954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20</w:t>
            </w:r>
            <w:r w:rsidR="009054C3" w:rsidRPr="009054C3">
              <w:rPr>
                <w:rFonts w:asciiTheme="minorHAnsi" w:hAnsiTheme="minorHAnsi" w:cstheme="minorHAnsi"/>
                <w:noProof/>
                <w:webHidden/>
              </w:rPr>
              <w:fldChar w:fldCharType="end"/>
            </w:r>
          </w:hyperlink>
        </w:p>
        <w:p w14:paraId="0E16F9B1" w14:textId="69289838"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55" w:history="1">
            <w:r w:rsidR="009054C3" w:rsidRPr="009054C3">
              <w:rPr>
                <w:rStyle w:val="Hyperkobling"/>
                <w:rFonts w:asciiTheme="minorHAnsi" w:hAnsiTheme="minorHAnsi" w:cstheme="minorHAnsi"/>
                <w:noProof/>
              </w:rPr>
              <w:t>6.3</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Forsinkelsesrenter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_Toc168736955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21</w:t>
            </w:r>
            <w:r w:rsidR="009054C3" w:rsidRPr="009054C3">
              <w:rPr>
                <w:rFonts w:asciiTheme="minorHAnsi" w:hAnsiTheme="minorHAnsi" w:cstheme="minorHAnsi"/>
                <w:noProof/>
                <w:webHidden/>
              </w:rPr>
              <w:fldChar w:fldCharType="end"/>
            </w:r>
          </w:hyperlink>
        </w:p>
        <w:p w14:paraId="2275AD6E" w14:textId="11477380"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56" w:history="1">
            <w:r w:rsidR="009054C3" w:rsidRPr="009054C3">
              <w:rPr>
                <w:rStyle w:val="Hyperkobling"/>
                <w:rFonts w:asciiTheme="minorHAnsi" w:hAnsiTheme="minorHAnsi" w:cstheme="minorHAnsi"/>
                <w:noProof/>
              </w:rPr>
              <w:t>6.4</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Betalingsmislighold</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_Toc168736956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21</w:t>
            </w:r>
            <w:r w:rsidR="009054C3" w:rsidRPr="009054C3">
              <w:rPr>
                <w:rFonts w:asciiTheme="minorHAnsi" w:hAnsiTheme="minorHAnsi" w:cstheme="minorHAnsi"/>
                <w:noProof/>
                <w:webHidden/>
              </w:rPr>
              <w:fldChar w:fldCharType="end"/>
            </w:r>
          </w:hyperlink>
        </w:p>
        <w:p w14:paraId="178B1C4C" w14:textId="7115B9C8"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57" w:history="1">
            <w:r w:rsidR="009054C3" w:rsidRPr="009054C3">
              <w:rPr>
                <w:rStyle w:val="Hyperkobling"/>
                <w:rFonts w:asciiTheme="minorHAnsi" w:hAnsiTheme="minorHAnsi" w:cstheme="minorHAnsi"/>
                <w:noProof/>
              </w:rPr>
              <w:t>6.5</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Prisendringer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_Toc168736957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21</w:t>
            </w:r>
            <w:r w:rsidR="009054C3" w:rsidRPr="009054C3">
              <w:rPr>
                <w:rFonts w:asciiTheme="minorHAnsi" w:hAnsiTheme="minorHAnsi" w:cstheme="minorHAnsi"/>
                <w:noProof/>
                <w:webHidden/>
              </w:rPr>
              <w:fldChar w:fldCharType="end"/>
            </w:r>
          </w:hyperlink>
        </w:p>
        <w:p w14:paraId="4EC94016" w14:textId="0B76FE20"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58" w:history="1">
            <w:r w:rsidR="009054C3" w:rsidRPr="009054C3">
              <w:rPr>
                <w:rStyle w:val="Hyperkobling"/>
                <w:rFonts w:asciiTheme="minorHAnsi" w:hAnsiTheme="minorHAnsi" w:cstheme="minorHAnsi"/>
                <w:noProof/>
              </w:rPr>
              <w:t>6.5.1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Indeksregulering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_Toc168736958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21</w:t>
            </w:r>
            <w:r w:rsidR="009054C3" w:rsidRPr="009054C3">
              <w:rPr>
                <w:rFonts w:asciiTheme="minorHAnsi" w:hAnsiTheme="minorHAnsi" w:cstheme="minorHAnsi"/>
                <w:noProof/>
                <w:webHidden/>
              </w:rPr>
              <w:fldChar w:fldCharType="end"/>
            </w:r>
          </w:hyperlink>
        </w:p>
        <w:p w14:paraId="19AC79D7" w14:textId="481C3CD1"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59" w:history="1">
            <w:r w:rsidR="009054C3" w:rsidRPr="009054C3">
              <w:rPr>
                <w:rStyle w:val="Hyperkobling"/>
                <w:rFonts w:asciiTheme="minorHAnsi" w:hAnsiTheme="minorHAnsi" w:cstheme="minorHAnsi"/>
                <w:noProof/>
              </w:rPr>
              <w:t>6.5.2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Endring av offentlige avgifter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_Toc168736959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21</w:t>
            </w:r>
            <w:r w:rsidR="009054C3" w:rsidRPr="009054C3">
              <w:rPr>
                <w:rFonts w:asciiTheme="minorHAnsi" w:hAnsiTheme="minorHAnsi" w:cstheme="minorHAnsi"/>
                <w:noProof/>
                <w:webHidden/>
              </w:rPr>
              <w:fldChar w:fldCharType="end"/>
            </w:r>
          </w:hyperlink>
        </w:p>
        <w:p w14:paraId="08CAEB86" w14:textId="77682372" w:rsidR="009054C3" w:rsidRPr="009054C3"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736960" w:history="1">
            <w:r w:rsidR="009054C3" w:rsidRPr="009054C3">
              <w:rPr>
                <w:rStyle w:val="Hyperkobling"/>
                <w:rFonts w:asciiTheme="minorHAnsi" w:hAnsiTheme="minorHAnsi" w:cstheme="minorHAnsi"/>
                <w:noProof/>
              </w:rPr>
              <w:t>7.</w:t>
            </w:r>
            <w:r w:rsidR="009054C3" w:rsidRPr="009054C3">
              <w:rPr>
                <w:rFonts w:asciiTheme="minorHAnsi" w:eastAsiaTheme="minorEastAsia" w:hAnsiTheme="minorHAnsi" w:cstheme="minorHAnsi"/>
                <w:b w:val="0"/>
                <w:bCs w:val="0"/>
                <w:caps w:val="0"/>
                <w:noProof/>
                <w:kern w:val="2"/>
                <w:sz w:val="24"/>
                <w:szCs w:val="24"/>
                <w14:ligatures w14:val="standardContextual"/>
              </w:rPr>
              <w:tab/>
            </w:r>
            <w:r w:rsidR="009054C3" w:rsidRPr="009054C3">
              <w:rPr>
                <w:rStyle w:val="Hyperkobling"/>
                <w:rFonts w:asciiTheme="minorHAnsi" w:hAnsiTheme="minorHAnsi" w:cstheme="minorHAnsi"/>
                <w:noProof/>
              </w:rPr>
              <w:t>Eksterne rettslige krav, personvern og sikkerhet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_Toc168736960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21</w:t>
            </w:r>
            <w:r w:rsidR="009054C3" w:rsidRPr="009054C3">
              <w:rPr>
                <w:rFonts w:asciiTheme="minorHAnsi" w:hAnsiTheme="minorHAnsi" w:cstheme="minorHAnsi"/>
                <w:noProof/>
                <w:webHidden/>
              </w:rPr>
              <w:fldChar w:fldCharType="end"/>
            </w:r>
          </w:hyperlink>
        </w:p>
        <w:p w14:paraId="6BBA32EB" w14:textId="4E3BF5D3"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61" w:history="1">
            <w:r w:rsidR="009054C3" w:rsidRPr="009054C3">
              <w:rPr>
                <w:rStyle w:val="Hyperkobling"/>
                <w:rFonts w:asciiTheme="minorHAnsi" w:hAnsiTheme="minorHAnsi" w:cstheme="minorHAnsi"/>
                <w:noProof/>
              </w:rPr>
              <w:t>7.1</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Eksterne rettslige krav og tiltak generelt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_Toc168736961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21</w:t>
            </w:r>
            <w:r w:rsidR="009054C3" w:rsidRPr="009054C3">
              <w:rPr>
                <w:rFonts w:asciiTheme="minorHAnsi" w:hAnsiTheme="minorHAnsi" w:cstheme="minorHAnsi"/>
                <w:noProof/>
                <w:webHidden/>
              </w:rPr>
              <w:fldChar w:fldCharType="end"/>
            </w:r>
          </w:hyperlink>
        </w:p>
        <w:p w14:paraId="614046E6" w14:textId="24B467CC"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62" w:history="1">
            <w:r w:rsidR="009054C3" w:rsidRPr="009054C3">
              <w:rPr>
                <w:rStyle w:val="Hyperkobling"/>
                <w:rFonts w:asciiTheme="minorHAnsi" w:hAnsiTheme="minorHAnsi" w:cstheme="minorHAnsi"/>
                <w:noProof/>
              </w:rPr>
              <w:t>7.2</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Informasjonssikkerhet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_Toc168736962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22</w:t>
            </w:r>
            <w:r w:rsidR="009054C3" w:rsidRPr="009054C3">
              <w:rPr>
                <w:rFonts w:asciiTheme="minorHAnsi" w:hAnsiTheme="minorHAnsi" w:cstheme="minorHAnsi"/>
                <w:noProof/>
                <w:webHidden/>
              </w:rPr>
              <w:fldChar w:fldCharType="end"/>
            </w:r>
          </w:hyperlink>
        </w:p>
        <w:p w14:paraId="79ECC430" w14:textId="4BC4100B"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63" w:history="1">
            <w:r w:rsidR="009054C3" w:rsidRPr="009054C3">
              <w:rPr>
                <w:rStyle w:val="Hyperkobling"/>
                <w:rFonts w:asciiTheme="minorHAnsi" w:hAnsiTheme="minorHAnsi" w:cstheme="minorHAnsi"/>
                <w:noProof/>
              </w:rPr>
              <w:t>7.3</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Personopplysninger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_Toc168736963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22</w:t>
            </w:r>
            <w:r w:rsidR="009054C3" w:rsidRPr="009054C3">
              <w:rPr>
                <w:rFonts w:asciiTheme="minorHAnsi" w:hAnsiTheme="minorHAnsi" w:cstheme="minorHAnsi"/>
                <w:noProof/>
                <w:webHidden/>
              </w:rPr>
              <w:fldChar w:fldCharType="end"/>
            </w:r>
          </w:hyperlink>
        </w:p>
        <w:p w14:paraId="0B2F4F17" w14:textId="4886F1CC"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64" w:history="1">
            <w:r w:rsidR="009054C3" w:rsidRPr="009054C3">
              <w:rPr>
                <w:rStyle w:val="Hyperkobling"/>
                <w:rFonts w:asciiTheme="minorHAnsi" w:hAnsiTheme="minorHAnsi" w:cstheme="minorHAnsi"/>
                <w:noProof/>
              </w:rPr>
              <w:t>7.3.1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Plikt til å inngå databehandleravtale</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_Toc168736964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22</w:t>
            </w:r>
            <w:r w:rsidR="009054C3" w:rsidRPr="009054C3">
              <w:rPr>
                <w:rFonts w:asciiTheme="minorHAnsi" w:hAnsiTheme="minorHAnsi" w:cstheme="minorHAnsi"/>
                <w:noProof/>
                <w:webHidden/>
              </w:rPr>
              <w:fldChar w:fldCharType="end"/>
            </w:r>
          </w:hyperlink>
        </w:p>
        <w:p w14:paraId="30F9DD54" w14:textId="538F7539"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65" w:history="1">
            <w:r w:rsidR="009054C3" w:rsidRPr="009054C3">
              <w:rPr>
                <w:rStyle w:val="Hyperkobling"/>
                <w:rFonts w:asciiTheme="minorHAnsi" w:hAnsiTheme="minorHAnsi" w:cstheme="minorHAnsi"/>
                <w:noProof/>
              </w:rPr>
              <w:t>7.3.2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Øvrige plikter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_Toc168736965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22</w:t>
            </w:r>
            <w:r w:rsidR="009054C3" w:rsidRPr="009054C3">
              <w:rPr>
                <w:rFonts w:asciiTheme="minorHAnsi" w:hAnsiTheme="minorHAnsi" w:cstheme="minorHAnsi"/>
                <w:noProof/>
                <w:webHidden/>
              </w:rPr>
              <w:fldChar w:fldCharType="end"/>
            </w:r>
          </w:hyperlink>
        </w:p>
        <w:p w14:paraId="7CACAD4A" w14:textId="52E87B02" w:rsidR="009054C3" w:rsidRPr="009054C3"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736966" w:history="1">
            <w:r w:rsidR="009054C3" w:rsidRPr="009054C3">
              <w:rPr>
                <w:rStyle w:val="Hyperkobling"/>
                <w:rFonts w:asciiTheme="minorHAnsi" w:hAnsiTheme="minorHAnsi" w:cstheme="minorHAnsi"/>
                <w:noProof/>
              </w:rPr>
              <w:t>8.</w:t>
            </w:r>
            <w:r w:rsidR="009054C3" w:rsidRPr="009054C3">
              <w:rPr>
                <w:rFonts w:asciiTheme="minorHAnsi" w:eastAsiaTheme="minorEastAsia" w:hAnsiTheme="minorHAnsi" w:cstheme="minorHAnsi"/>
                <w:b w:val="0"/>
                <w:bCs w:val="0"/>
                <w:caps w:val="0"/>
                <w:noProof/>
                <w:kern w:val="2"/>
                <w:sz w:val="24"/>
                <w:szCs w:val="24"/>
                <w14:ligatures w14:val="standardContextual"/>
              </w:rPr>
              <w:tab/>
            </w:r>
            <w:r w:rsidR="009054C3" w:rsidRPr="009054C3">
              <w:rPr>
                <w:rStyle w:val="Hyperkobling"/>
                <w:rFonts w:asciiTheme="minorHAnsi" w:hAnsiTheme="minorHAnsi" w:cstheme="minorHAnsi"/>
                <w:noProof/>
              </w:rPr>
              <w:t>Eiendoms- og disposisjonsrett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_Toc168736966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23</w:t>
            </w:r>
            <w:r w:rsidR="009054C3" w:rsidRPr="009054C3">
              <w:rPr>
                <w:rFonts w:asciiTheme="minorHAnsi" w:hAnsiTheme="minorHAnsi" w:cstheme="minorHAnsi"/>
                <w:noProof/>
                <w:webHidden/>
              </w:rPr>
              <w:fldChar w:fldCharType="end"/>
            </w:r>
          </w:hyperlink>
        </w:p>
        <w:p w14:paraId="0780DE8E" w14:textId="30A62379"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67" w:history="1">
            <w:r w:rsidR="009054C3" w:rsidRPr="009054C3">
              <w:rPr>
                <w:rStyle w:val="Hyperkobling"/>
                <w:rFonts w:asciiTheme="minorHAnsi" w:hAnsiTheme="minorHAnsi" w:cstheme="minorHAnsi"/>
                <w:noProof/>
              </w:rPr>
              <w:t>8.1</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Eiendomsrett til utstyr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_Toc168736967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23</w:t>
            </w:r>
            <w:r w:rsidR="009054C3" w:rsidRPr="009054C3">
              <w:rPr>
                <w:rFonts w:asciiTheme="minorHAnsi" w:hAnsiTheme="minorHAnsi" w:cstheme="minorHAnsi"/>
                <w:noProof/>
                <w:webHidden/>
              </w:rPr>
              <w:fldChar w:fldCharType="end"/>
            </w:r>
          </w:hyperlink>
        </w:p>
        <w:p w14:paraId="75E6AC00" w14:textId="0F39B3D5"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68" w:history="1">
            <w:r w:rsidR="009054C3" w:rsidRPr="009054C3">
              <w:rPr>
                <w:rStyle w:val="Hyperkobling"/>
                <w:rFonts w:asciiTheme="minorHAnsi" w:hAnsiTheme="minorHAnsi" w:cstheme="minorHAnsi"/>
                <w:noProof/>
              </w:rPr>
              <w:t>8.2</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Rettigheter til data</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_Toc168736968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23</w:t>
            </w:r>
            <w:r w:rsidR="009054C3" w:rsidRPr="009054C3">
              <w:rPr>
                <w:rFonts w:asciiTheme="minorHAnsi" w:hAnsiTheme="minorHAnsi" w:cstheme="minorHAnsi"/>
                <w:noProof/>
                <w:webHidden/>
              </w:rPr>
              <w:fldChar w:fldCharType="end"/>
            </w:r>
          </w:hyperlink>
        </w:p>
        <w:p w14:paraId="2D61619B" w14:textId="2386D31E"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69" w:history="1">
            <w:r w:rsidR="009054C3" w:rsidRPr="009054C3">
              <w:rPr>
                <w:rStyle w:val="Hyperkobling"/>
                <w:rFonts w:asciiTheme="minorHAnsi" w:hAnsiTheme="minorHAnsi" w:cstheme="minorHAnsi"/>
                <w:noProof/>
              </w:rPr>
              <w:t>8.3</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Disposisjonsrett til programvare, dokumentasjon med videre</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_Toc168736969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24</w:t>
            </w:r>
            <w:r w:rsidR="009054C3" w:rsidRPr="009054C3">
              <w:rPr>
                <w:rFonts w:asciiTheme="minorHAnsi" w:hAnsiTheme="minorHAnsi" w:cstheme="minorHAnsi"/>
                <w:noProof/>
                <w:webHidden/>
              </w:rPr>
              <w:fldChar w:fldCharType="end"/>
            </w:r>
          </w:hyperlink>
        </w:p>
        <w:p w14:paraId="0BEA367A" w14:textId="17BB63B2"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70" w:history="1">
            <w:r w:rsidR="009054C3" w:rsidRPr="009054C3">
              <w:rPr>
                <w:rStyle w:val="Hyperkobling"/>
                <w:rFonts w:asciiTheme="minorHAnsi" w:hAnsiTheme="minorHAnsi" w:cstheme="minorHAnsi"/>
                <w:noProof/>
              </w:rPr>
              <w:t>8.3.1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Disposisjonsrett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_Toc168736970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24</w:t>
            </w:r>
            <w:r w:rsidR="009054C3" w:rsidRPr="009054C3">
              <w:rPr>
                <w:rFonts w:asciiTheme="minorHAnsi" w:hAnsiTheme="minorHAnsi" w:cstheme="minorHAnsi"/>
                <w:noProof/>
                <w:webHidden/>
              </w:rPr>
              <w:fldChar w:fldCharType="end"/>
            </w:r>
          </w:hyperlink>
        </w:p>
        <w:p w14:paraId="33389E85" w14:textId="5EA91B47"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71" w:history="1">
            <w:r w:rsidR="009054C3" w:rsidRPr="009054C3">
              <w:rPr>
                <w:rStyle w:val="Hyperkobling"/>
                <w:rFonts w:asciiTheme="minorHAnsi" w:hAnsiTheme="minorHAnsi" w:cstheme="minorHAnsi"/>
                <w:noProof/>
              </w:rPr>
              <w:t>8.3.2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Utvidet disposisjonsrett til endringer og programvareutvidelser som utvikles for Kunden</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_Toc168736971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24</w:t>
            </w:r>
            <w:r w:rsidR="009054C3" w:rsidRPr="009054C3">
              <w:rPr>
                <w:rFonts w:asciiTheme="minorHAnsi" w:hAnsiTheme="minorHAnsi" w:cstheme="minorHAnsi"/>
                <w:noProof/>
                <w:webHidden/>
              </w:rPr>
              <w:fldChar w:fldCharType="end"/>
            </w:r>
          </w:hyperlink>
        </w:p>
        <w:p w14:paraId="1E2610A3" w14:textId="1DD8C8BC" w:rsidR="009054C3" w:rsidRPr="009054C3"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736972" w:history="1">
            <w:r w:rsidR="009054C3" w:rsidRPr="009054C3">
              <w:rPr>
                <w:rStyle w:val="Hyperkobling"/>
                <w:rFonts w:asciiTheme="minorHAnsi" w:hAnsiTheme="minorHAnsi" w:cstheme="minorHAnsi"/>
                <w:noProof/>
              </w:rPr>
              <w:t>9.</w:t>
            </w:r>
            <w:r w:rsidR="009054C3" w:rsidRPr="009054C3">
              <w:rPr>
                <w:rFonts w:asciiTheme="minorHAnsi" w:eastAsiaTheme="minorEastAsia" w:hAnsiTheme="minorHAnsi" w:cstheme="minorHAnsi"/>
                <w:b w:val="0"/>
                <w:bCs w:val="0"/>
                <w:caps w:val="0"/>
                <w:noProof/>
                <w:kern w:val="2"/>
                <w:sz w:val="24"/>
                <w:szCs w:val="24"/>
                <w14:ligatures w14:val="standardContextual"/>
              </w:rPr>
              <w:tab/>
            </w:r>
            <w:r w:rsidR="009054C3" w:rsidRPr="009054C3">
              <w:rPr>
                <w:rStyle w:val="Hyperkobling"/>
                <w:rFonts w:asciiTheme="minorHAnsi" w:hAnsiTheme="minorHAnsi" w:cstheme="minorHAnsi"/>
                <w:noProof/>
              </w:rPr>
              <w:t>Mislighold</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_Toc168736972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24</w:t>
            </w:r>
            <w:r w:rsidR="009054C3" w:rsidRPr="009054C3">
              <w:rPr>
                <w:rFonts w:asciiTheme="minorHAnsi" w:hAnsiTheme="minorHAnsi" w:cstheme="minorHAnsi"/>
                <w:noProof/>
                <w:webHidden/>
              </w:rPr>
              <w:fldChar w:fldCharType="end"/>
            </w:r>
          </w:hyperlink>
        </w:p>
        <w:p w14:paraId="3558F929" w14:textId="64A9C191"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73" w:history="1">
            <w:r w:rsidR="009054C3" w:rsidRPr="009054C3">
              <w:rPr>
                <w:rStyle w:val="Hyperkobling"/>
                <w:rFonts w:asciiTheme="minorHAnsi" w:hAnsiTheme="minorHAnsi" w:cstheme="minorHAnsi"/>
                <w:noProof/>
              </w:rPr>
              <w:t>9.1</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Hva som anses som mislighold</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_Toc168736973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24</w:t>
            </w:r>
            <w:r w:rsidR="009054C3" w:rsidRPr="009054C3">
              <w:rPr>
                <w:rFonts w:asciiTheme="minorHAnsi" w:hAnsiTheme="minorHAnsi" w:cstheme="minorHAnsi"/>
                <w:noProof/>
                <w:webHidden/>
              </w:rPr>
              <w:fldChar w:fldCharType="end"/>
            </w:r>
          </w:hyperlink>
        </w:p>
        <w:p w14:paraId="315B595C" w14:textId="3B0329A5"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74" w:history="1">
            <w:r w:rsidR="009054C3" w:rsidRPr="009054C3">
              <w:rPr>
                <w:rStyle w:val="Hyperkobling"/>
                <w:rFonts w:asciiTheme="minorHAnsi" w:hAnsiTheme="minorHAnsi" w:cstheme="minorHAnsi"/>
                <w:noProof/>
              </w:rPr>
              <w:t>9.1.1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Leverandørens mislighold</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_Toc168736974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24</w:t>
            </w:r>
            <w:r w:rsidR="009054C3" w:rsidRPr="009054C3">
              <w:rPr>
                <w:rFonts w:asciiTheme="minorHAnsi" w:hAnsiTheme="minorHAnsi" w:cstheme="minorHAnsi"/>
                <w:noProof/>
                <w:webHidden/>
              </w:rPr>
              <w:fldChar w:fldCharType="end"/>
            </w:r>
          </w:hyperlink>
        </w:p>
        <w:p w14:paraId="187FF27F" w14:textId="2895775D"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75" w:history="1">
            <w:r w:rsidR="009054C3" w:rsidRPr="009054C3">
              <w:rPr>
                <w:rStyle w:val="Hyperkobling"/>
                <w:rFonts w:asciiTheme="minorHAnsi" w:hAnsiTheme="minorHAnsi" w:cstheme="minorHAnsi"/>
                <w:noProof/>
              </w:rPr>
              <w:t>9.1.2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Kundens mislighold</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_Toc168736975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25</w:t>
            </w:r>
            <w:r w:rsidR="009054C3" w:rsidRPr="009054C3">
              <w:rPr>
                <w:rFonts w:asciiTheme="minorHAnsi" w:hAnsiTheme="minorHAnsi" w:cstheme="minorHAnsi"/>
                <w:noProof/>
                <w:webHidden/>
              </w:rPr>
              <w:fldChar w:fldCharType="end"/>
            </w:r>
          </w:hyperlink>
        </w:p>
        <w:p w14:paraId="7F869DF7" w14:textId="68FFACCA"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76" w:history="1">
            <w:r w:rsidR="009054C3" w:rsidRPr="009054C3">
              <w:rPr>
                <w:rStyle w:val="Hyperkobling"/>
                <w:rFonts w:asciiTheme="minorHAnsi" w:hAnsiTheme="minorHAnsi" w:cstheme="minorHAnsi"/>
                <w:noProof/>
              </w:rPr>
              <w:t>9.2</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Varslingsplikt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_Toc168736976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25</w:t>
            </w:r>
            <w:r w:rsidR="009054C3" w:rsidRPr="009054C3">
              <w:rPr>
                <w:rFonts w:asciiTheme="minorHAnsi" w:hAnsiTheme="minorHAnsi" w:cstheme="minorHAnsi"/>
                <w:noProof/>
                <w:webHidden/>
              </w:rPr>
              <w:fldChar w:fldCharType="end"/>
            </w:r>
          </w:hyperlink>
        </w:p>
        <w:p w14:paraId="6A6716E5" w14:textId="62BDCC11"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77" w:history="1">
            <w:r w:rsidR="009054C3" w:rsidRPr="009054C3">
              <w:rPr>
                <w:rStyle w:val="Hyperkobling"/>
                <w:rFonts w:asciiTheme="minorHAnsi" w:hAnsiTheme="minorHAnsi" w:cstheme="minorHAnsi"/>
                <w:noProof/>
              </w:rPr>
              <w:t>9.2.1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Leverandørens varslingsplikt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_Toc168736977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25</w:t>
            </w:r>
            <w:r w:rsidR="009054C3" w:rsidRPr="009054C3">
              <w:rPr>
                <w:rFonts w:asciiTheme="minorHAnsi" w:hAnsiTheme="minorHAnsi" w:cstheme="minorHAnsi"/>
                <w:noProof/>
                <w:webHidden/>
              </w:rPr>
              <w:fldChar w:fldCharType="end"/>
            </w:r>
          </w:hyperlink>
        </w:p>
        <w:p w14:paraId="0FE64D4D" w14:textId="4B33ED2C"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78" w:history="1">
            <w:r w:rsidR="009054C3" w:rsidRPr="009054C3">
              <w:rPr>
                <w:rStyle w:val="Hyperkobling"/>
                <w:rFonts w:asciiTheme="minorHAnsi" w:hAnsiTheme="minorHAnsi" w:cstheme="minorHAnsi"/>
                <w:noProof/>
              </w:rPr>
              <w:t>9.2.2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Kundens varslingsplikt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_Toc168736978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25</w:t>
            </w:r>
            <w:r w:rsidR="009054C3" w:rsidRPr="009054C3">
              <w:rPr>
                <w:rFonts w:asciiTheme="minorHAnsi" w:hAnsiTheme="minorHAnsi" w:cstheme="minorHAnsi"/>
                <w:noProof/>
                <w:webHidden/>
              </w:rPr>
              <w:fldChar w:fldCharType="end"/>
            </w:r>
          </w:hyperlink>
        </w:p>
        <w:p w14:paraId="11302AFD" w14:textId="6C48CA33"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79" w:history="1">
            <w:r w:rsidR="009054C3" w:rsidRPr="009054C3">
              <w:rPr>
                <w:rStyle w:val="Hyperkobling"/>
                <w:rFonts w:asciiTheme="minorHAnsi" w:hAnsiTheme="minorHAnsi" w:cstheme="minorHAnsi"/>
                <w:noProof/>
              </w:rPr>
              <w:t>9.3</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Avhjelp av mislighold</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_Toc168736979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25</w:t>
            </w:r>
            <w:r w:rsidR="009054C3" w:rsidRPr="009054C3">
              <w:rPr>
                <w:rFonts w:asciiTheme="minorHAnsi" w:hAnsiTheme="minorHAnsi" w:cstheme="minorHAnsi"/>
                <w:noProof/>
                <w:webHidden/>
              </w:rPr>
              <w:fldChar w:fldCharType="end"/>
            </w:r>
          </w:hyperlink>
        </w:p>
        <w:p w14:paraId="7FEDDF3C" w14:textId="50C110AC"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80" w:history="1">
            <w:r w:rsidR="009054C3" w:rsidRPr="009054C3">
              <w:rPr>
                <w:rStyle w:val="Hyperkobling"/>
                <w:rFonts w:asciiTheme="minorHAnsi" w:hAnsiTheme="minorHAnsi" w:cstheme="minorHAnsi"/>
                <w:noProof/>
              </w:rPr>
              <w:t>9.3.1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Leverandørens avhjelp av mislighold</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_Toc168736980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25</w:t>
            </w:r>
            <w:r w:rsidR="009054C3" w:rsidRPr="009054C3">
              <w:rPr>
                <w:rFonts w:asciiTheme="minorHAnsi" w:hAnsiTheme="minorHAnsi" w:cstheme="minorHAnsi"/>
                <w:noProof/>
                <w:webHidden/>
              </w:rPr>
              <w:fldChar w:fldCharType="end"/>
            </w:r>
          </w:hyperlink>
        </w:p>
        <w:p w14:paraId="6399EAE5" w14:textId="7ED120F9"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81" w:history="1">
            <w:r w:rsidR="009054C3" w:rsidRPr="009054C3">
              <w:rPr>
                <w:rStyle w:val="Hyperkobling"/>
                <w:rFonts w:asciiTheme="minorHAnsi" w:hAnsiTheme="minorHAnsi" w:cstheme="minorHAnsi"/>
                <w:noProof/>
              </w:rPr>
              <w:t>9.3.2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Kundens avhjelp av mislighold</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_Toc168736981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25</w:t>
            </w:r>
            <w:r w:rsidR="009054C3" w:rsidRPr="009054C3">
              <w:rPr>
                <w:rFonts w:asciiTheme="minorHAnsi" w:hAnsiTheme="minorHAnsi" w:cstheme="minorHAnsi"/>
                <w:noProof/>
                <w:webHidden/>
              </w:rPr>
              <w:fldChar w:fldCharType="end"/>
            </w:r>
          </w:hyperlink>
        </w:p>
        <w:p w14:paraId="22D534D3" w14:textId="4ABE7D36"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82" w:history="1">
            <w:r w:rsidR="009054C3" w:rsidRPr="009054C3">
              <w:rPr>
                <w:rStyle w:val="Hyperkobling"/>
                <w:rFonts w:asciiTheme="minorHAnsi" w:hAnsiTheme="minorHAnsi" w:cstheme="minorHAnsi"/>
                <w:noProof/>
              </w:rPr>
              <w:t>9.4</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Sanksjoner ved mislighold</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_Toc168736982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26</w:t>
            </w:r>
            <w:r w:rsidR="009054C3" w:rsidRPr="009054C3">
              <w:rPr>
                <w:rFonts w:asciiTheme="minorHAnsi" w:hAnsiTheme="minorHAnsi" w:cstheme="minorHAnsi"/>
                <w:noProof/>
                <w:webHidden/>
              </w:rPr>
              <w:fldChar w:fldCharType="end"/>
            </w:r>
          </w:hyperlink>
        </w:p>
        <w:p w14:paraId="68585020" w14:textId="352B1FE7"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83" w:history="1">
            <w:r w:rsidR="009054C3" w:rsidRPr="009054C3">
              <w:rPr>
                <w:rStyle w:val="Hyperkobling"/>
                <w:rFonts w:asciiTheme="minorHAnsi" w:hAnsiTheme="minorHAnsi" w:cstheme="minorHAnsi"/>
                <w:noProof/>
              </w:rPr>
              <w:t>9.4.1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Prisavslag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_Toc168736983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26</w:t>
            </w:r>
            <w:r w:rsidR="009054C3" w:rsidRPr="009054C3">
              <w:rPr>
                <w:rFonts w:asciiTheme="minorHAnsi" w:hAnsiTheme="minorHAnsi" w:cstheme="minorHAnsi"/>
                <w:noProof/>
                <w:webHidden/>
              </w:rPr>
              <w:fldChar w:fldCharType="end"/>
            </w:r>
          </w:hyperlink>
        </w:p>
        <w:p w14:paraId="1F06D4C9" w14:textId="4DD698ED"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84" w:history="1">
            <w:r w:rsidR="009054C3" w:rsidRPr="009054C3">
              <w:rPr>
                <w:rStyle w:val="Hyperkobling"/>
                <w:rFonts w:asciiTheme="minorHAnsi" w:hAnsiTheme="minorHAnsi" w:cstheme="minorHAnsi"/>
                <w:noProof/>
              </w:rPr>
              <w:t>9.4.2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Tilbakeholdsrett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_Toc168736984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26</w:t>
            </w:r>
            <w:r w:rsidR="009054C3" w:rsidRPr="009054C3">
              <w:rPr>
                <w:rFonts w:asciiTheme="minorHAnsi" w:hAnsiTheme="minorHAnsi" w:cstheme="minorHAnsi"/>
                <w:noProof/>
                <w:webHidden/>
              </w:rPr>
              <w:fldChar w:fldCharType="end"/>
            </w:r>
          </w:hyperlink>
        </w:p>
        <w:p w14:paraId="641DF1D8" w14:textId="35F50FEF"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85" w:history="1">
            <w:r w:rsidR="009054C3" w:rsidRPr="009054C3">
              <w:rPr>
                <w:rStyle w:val="Hyperkobling"/>
                <w:rFonts w:asciiTheme="minorHAnsi" w:hAnsiTheme="minorHAnsi" w:cstheme="minorHAnsi"/>
                <w:noProof/>
              </w:rPr>
              <w:t>9.4.3</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Standardiserte kompensasjoner og timebot</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_Toc168736985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26</w:t>
            </w:r>
            <w:r w:rsidR="009054C3" w:rsidRPr="009054C3">
              <w:rPr>
                <w:rFonts w:asciiTheme="minorHAnsi" w:hAnsiTheme="minorHAnsi" w:cstheme="minorHAnsi"/>
                <w:noProof/>
                <w:webHidden/>
              </w:rPr>
              <w:fldChar w:fldCharType="end"/>
            </w:r>
          </w:hyperlink>
        </w:p>
        <w:p w14:paraId="6BD3C89A" w14:textId="618D046C"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86" w:history="1">
            <w:r w:rsidR="009054C3" w:rsidRPr="009054C3">
              <w:rPr>
                <w:rStyle w:val="Hyperkobling"/>
                <w:rFonts w:asciiTheme="minorHAnsi" w:hAnsiTheme="minorHAnsi" w:cstheme="minorHAnsi"/>
                <w:noProof/>
              </w:rPr>
              <w:t>9.4.4</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Heving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_Toc168736986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27</w:t>
            </w:r>
            <w:r w:rsidR="009054C3" w:rsidRPr="009054C3">
              <w:rPr>
                <w:rFonts w:asciiTheme="minorHAnsi" w:hAnsiTheme="minorHAnsi" w:cstheme="minorHAnsi"/>
                <w:noProof/>
                <w:webHidden/>
              </w:rPr>
              <w:fldChar w:fldCharType="end"/>
            </w:r>
          </w:hyperlink>
        </w:p>
        <w:p w14:paraId="36C3B3AE" w14:textId="23419228"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87" w:history="1">
            <w:r w:rsidR="009054C3" w:rsidRPr="009054C3">
              <w:rPr>
                <w:rStyle w:val="Hyperkobling"/>
                <w:rFonts w:asciiTheme="minorHAnsi" w:hAnsiTheme="minorHAnsi" w:cstheme="minorHAnsi"/>
                <w:noProof/>
              </w:rPr>
              <w:t>9.5</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Erstatning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_Toc168736987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27</w:t>
            </w:r>
            <w:r w:rsidR="009054C3" w:rsidRPr="009054C3">
              <w:rPr>
                <w:rFonts w:asciiTheme="minorHAnsi" w:hAnsiTheme="minorHAnsi" w:cstheme="minorHAnsi"/>
                <w:noProof/>
                <w:webHidden/>
              </w:rPr>
              <w:fldChar w:fldCharType="end"/>
            </w:r>
          </w:hyperlink>
        </w:p>
        <w:p w14:paraId="0CD0FE3E" w14:textId="4977C502"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88" w:history="1">
            <w:r w:rsidR="009054C3" w:rsidRPr="009054C3">
              <w:rPr>
                <w:rStyle w:val="Hyperkobling"/>
                <w:rFonts w:asciiTheme="minorHAnsi" w:hAnsiTheme="minorHAnsi" w:cstheme="minorHAnsi"/>
                <w:noProof/>
              </w:rPr>
              <w:t>9.5.1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Partenes krav på erstatning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_Toc168736988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27</w:t>
            </w:r>
            <w:r w:rsidR="009054C3" w:rsidRPr="009054C3">
              <w:rPr>
                <w:rFonts w:asciiTheme="minorHAnsi" w:hAnsiTheme="minorHAnsi" w:cstheme="minorHAnsi"/>
                <w:noProof/>
                <w:webHidden/>
              </w:rPr>
              <w:fldChar w:fldCharType="end"/>
            </w:r>
          </w:hyperlink>
        </w:p>
        <w:p w14:paraId="48B656CE" w14:textId="74F1407E"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89" w:history="1">
            <w:r w:rsidR="009054C3" w:rsidRPr="009054C3">
              <w:rPr>
                <w:rStyle w:val="Hyperkobling"/>
                <w:rFonts w:asciiTheme="minorHAnsi" w:hAnsiTheme="minorHAnsi" w:cstheme="minorHAnsi"/>
                <w:noProof/>
              </w:rPr>
              <w:t>9.5.2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Erstatningsbegrensning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_Toc168736989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27</w:t>
            </w:r>
            <w:r w:rsidR="009054C3" w:rsidRPr="009054C3">
              <w:rPr>
                <w:rFonts w:asciiTheme="minorHAnsi" w:hAnsiTheme="minorHAnsi" w:cstheme="minorHAnsi"/>
                <w:noProof/>
                <w:webHidden/>
              </w:rPr>
              <w:fldChar w:fldCharType="end"/>
            </w:r>
          </w:hyperlink>
        </w:p>
        <w:p w14:paraId="162D0537" w14:textId="1CA16F97" w:rsidR="009054C3" w:rsidRPr="009054C3"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736990" w:history="1">
            <w:r w:rsidR="009054C3" w:rsidRPr="009054C3">
              <w:rPr>
                <w:rStyle w:val="Hyperkobling"/>
                <w:rFonts w:asciiTheme="minorHAnsi" w:hAnsiTheme="minorHAnsi" w:cstheme="minorHAnsi"/>
                <w:noProof/>
              </w:rPr>
              <w:t>10.</w:t>
            </w:r>
            <w:r w:rsidR="009054C3" w:rsidRPr="009054C3">
              <w:rPr>
                <w:rFonts w:asciiTheme="minorHAnsi" w:eastAsiaTheme="minorEastAsia" w:hAnsiTheme="minorHAnsi" w:cstheme="minorHAnsi"/>
                <w:b w:val="0"/>
                <w:bCs w:val="0"/>
                <w:caps w:val="0"/>
                <w:noProof/>
                <w:kern w:val="2"/>
                <w:sz w:val="24"/>
                <w:szCs w:val="24"/>
                <w14:ligatures w14:val="standardContextual"/>
              </w:rPr>
              <w:tab/>
            </w:r>
            <w:r w:rsidR="009054C3" w:rsidRPr="009054C3">
              <w:rPr>
                <w:rStyle w:val="Hyperkobling"/>
                <w:rFonts w:asciiTheme="minorHAnsi" w:hAnsiTheme="minorHAnsi" w:cstheme="minorHAnsi"/>
                <w:noProof/>
              </w:rPr>
              <w:t>Øvrige bestemmelser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_Toc168736990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27</w:t>
            </w:r>
            <w:r w:rsidR="009054C3" w:rsidRPr="009054C3">
              <w:rPr>
                <w:rFonts w:asciiTheme="minorHAnsi" w:hAnsiTheme="minorHAnsi" w:cstheme="minorHAnsi"/>
                <w:noProof/>
                <w:webHidden/>
              </w:rPr>
              <w:fldChar w:fldCharType="end"/>
            </w:r>
          </w:hyperlink>
        </w:p>
        <w:p w14:paraId="582DC36E" w14:textId="6745FC65"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91" w:history="1">
            <w:r w:rsidR="009054C3" w:rsidRPr="009054C3">
              <w:rPr>
                <w:rStyle w:val="Hyperkobling"/>
                <w:rFonts w:asciiTheme="minorHAnsi" w:hAnsiTheme="minorHAnsi" w:cstheme="minorHAnsi"/>
                <w:noProof/>
              </w:rPr>
              <w:t>10.1</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Forsikringer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_Toc168736991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27</w:t>
            </w:r>
            <w:r w:rsidR="009054C3" w:rsidRPr="009054C3">
              <w:rPr>
                <w:rFonts w:asciiTheme="minorHAnsi" w:hAnsiTheme="minorHAnsi" w:cstheme="minorHAnsi"/>
                <w:noProof/>
                <w:webHidden/>
              </w:rPr>
              <w:fldChar w:fldCharType="end"/>
            </w:r>
          </w:hyperlink>
        </w:p>
        <w:p w14:paraId="6EAF327E" w14:textId="21168A87"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92" w:history="1">
            <w:r w:rsidR="009054C3" w:rsidRPr="009054C3">
              <w:rPr>
                <w:rStyle w:val="Hyperkobling"/>
                <w:rFonts w:asciiTheme="minorHAnsi" w:hAnsiTheme="minorHAnsi" w:cstheme="minorHAnsi"/>
                <w:noProof/>
              </w:rPr>
              <w:t>10.1.1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Kundens forsikringer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_Toc168736992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27</w:t>
            </w:r>
            <w:r w:rsidR="009054C3" w:rsidRPr="009054C3">
              <w:rPr>
                <w:rFonts w:asciiTheme="minorHAnsi" w:hAnsiTheme="minorHAnsi" w:cstheme="minorHAnsi"/>
                <w:noProof/>
                <w:webHidden/>
              </w:rPr>
              <w:fldChar w:fldCharType="end"/>
            </w:r>
          </w:hyperlink>
        </w:p>
        <w:p w14:paraId="5230FC51" w14:textId="4B16F40C"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93" w:history="1">
            <w:r w:rsidR="009054C3" w:rsidRPr="009054C3">
              <w:rPr>
                <w:rStyle w:val="Hyperkobling"/>
                <w:rFonts w:asciiTheme="minorHAnsi" w:hAnsiTheme="minorHAnsi" w:cstheme="minorHAnsi"/>
                <w:noProof/>
              </w:rPr>
              <w:t>10.1.2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Leverandørens forsikringer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_Toc168736993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28</w:t>
            </w:r>
            <w:r w:rsidR="009054C3" w:rsidRPr="009054C3">
              <w:rPr>
                <w:rFonts w:asciiTheme="minorHAnsi" w:hAnsiTheme="minorHAnsi" w:cstheme="minorHAnsi"/>
                <w:noProof/>
                <w:webHidden/>
              </w:rPr>
              <w:fldChar w:fldCharType="end"/>
            </w:r>
          </w:hyperlink>
        </w:p>
        <w:p w14:paraId="3C4C82AC" w14:textId="15816EF3"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94" w:history="1">
            <w:r w:rsidR="009054C3" w:rsidRPr="009054C3">
              <w:rPr>
                <w:rStyle w:val="Hyperkobling"/>
                <w:rFonts w:asciiTheme="minorHAnsi" w:hAnsiTheme="minorHAnsi" w:cstheme="minorHAnsi"/>
                <w:noProof/>
              </w:rPr>
              <w:t>10.2</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Overdragelse av rettigheter og plikter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_Toc168736994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28</w:t>
            </w:r>
            <w:r w:rsidR="009054C3" w:rsidRPr="009054C3">
              <w:rPr>
                <w:rFonts w:asciiTheme="minorHAnsi" w:hAnsiTheme="minorHAnsi" w:cstheme="minorHAnsi"/>
                <w:noProof/>
                <w:webHidden/>
              </w:rPr>
              <w:fldChar w:fldCharType="end"/>
            </w:r>
          </w:hyperlink>
        </w:p>
        <w:p w14:paraId="5E3DD2C1" w14:textId="52C11486"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95" w:history="1">
            <w:r w:rsidR="009054C3" w:rsidRPr="009054C3">
              <w:rPr>
                <w:rStyle w:val="Hyperkobling"/>
                <w:rFonts w:asciiTheme="minorHAnsi" w:hAnsiTheme="minorHAnsi" w:cstheme="minorHAnsi"/>
                <w:noProof/>
              </w:rPr>
              <w:t>10.2.1</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Kundens overdragelse</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_Toc168736995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28</w:t>
            </w:r>
            <w:r w:rsidR="009054C3" w:rsidRPr="009054C3">
              <w:rPr>
                <w:rFonts w:asciiTheme="minorHAnsi" w:hAnsiTheme="minorHAnsi" w:cstheme="minorHAnsi"/>
                <w:noProof/>
                <w:webHidden/>
              </w:rPr>
              <w:fldChar w:fldCharType="end"/>
            </w:r>
          </w:hyperlink>
        </w:p>
        <w:p w14:paraId="04CB20E4" w14:textId="299B2BCD" w:rsidR="009054C3" w:rsidRPr="009054C3" w:rsidRDefault="00000000">
          <w:pPr>
            <w:pStyle w:val="INNH3"/>
            <w:rPr>
              <w:rFonts w:asciiTheme="minorHAnsi" w:eastAsiaTheme="minorEastAsia" w:hAnsiTheme="minorHAnsi" w:cstheme="minorHAnsi"/>
              <w:i w:val="0"/>
              <w:iCs w:val="0"/>
              <w:noProof/>
              <w:kern w:val="2"/>
              <w:sz w:val="24"/>
              <w:szCs w:val="24"/>
              <w14:ligatures w14:val="standardContextual"/>
            </w:rPr>
          </w:pPr>
          <w:hyperlink w:anchor="_Toc168736996" w:history="1">
            <w:r w:rsidR="009054C3" w:rsidRPr="009054C3">
              <w:rPr>
                <w:rStyle w:val="Hyperkobling"/>
                <w:rFonts w:asciiTheme="minorHAnsi" w:hAnsiTheme="minorHAnsi" w:cstheme="minorHAnsi"/>
                <w:noProof/>
              </w:rPr>
              <w:t>10.2.2</w:t>
            </w:r>
            <w:r w:rsidR="009054C3" w:rsidRPr="009054C3">
              <w:rPr>
                <w:rFonts w:asciiTheme="minorHAnsi" w:eastAsiaTheme="minorEastAsia" w:hAnsiTheme="minorHAnsi" w:cstheme="minorHAnsi"/>
                <w:i w:val="0"/>
                <w:iCs w:val="0"/>
                <w:noProof/>
                <w:kern w:val="2"/>
                <w:sz w:val="24"/>
                <w:szCs w:val="24"/>
                <w14:ligatures w14:val="standardContextual"/>
              </w:rPr>
              <w:tab/>
            </w:r>
            <w:r w:rsidR="009054C3" w:rsidRPr="009054C3">
              <w:rPr>
                <w:rStyle w:val="Hyperkobling"/>
                <w:rFonts w:asciiTheme="minorHAnsi" w:hAnsiTheme="minorHAnsi" w:cstheme="minorHAnsi"/>
                <w:noProof/>
              </w:rPr>
              <w:t>Leverandørens overdragelse</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_Toc168736996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28</w:t>
            </w:r>
            <w:r w:rsidR="009054C3" w:rsidRPr="009054C3">
              <w:rPr>
                <w:rFonts w:asciiTheme="minorHAnsi" w:hAnsiTheme="minorHAnsi" w:cstheme="minorHAnsi"/>
                <w:noProof/>
                <w:webHidden/>
              </w:rPr>
              <w:fldChar w:fldCharType="end"/>
            </w:r>
          </w:hyperlink>
        </w:p>
        <w:p w14:paraId="7FB97815" w14:textId="59BB0920"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97" w:history="1">
            <w:r w:rsidR="009054C3" w:rsidRPr="009054C3">
              <w:rPr>
                <w:rStyle w:val="Hyperkobling"/>
                <w:rFonts w:asciiTheme="minorHAnsi" w:hAnsiTheme="minorHAnsi" w:cstheme="minorHAnsi"/>
                <w:noProof/>
              </w:rPr>
              <w:t>10.3</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Konkurs, akkord e.l.</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_Toc168736997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28</w:t>
            </w:r>
            <w:r w:rsidR="009054C3" w:rsidRPr="009054C3">
              <w:rPr>
                <w:rFonts w:asciiTheme="minorHAnsi" w:hAnsiTheme="minorHAnsi" w:cstheme="minorHAnsi"/>
                <w:noProof/>
                <w:webHidden/>
              </w:rPr>
              <w:fldChar w:fldCharType="end"/>
            </w:r>
          </w:hyperlink>
        </w:p>
        <w:p w14:paraId="0940B2BF" w14:textId="2AC8088A"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98" w:history="1">
            <w:r w:rsidR="009054C3" w:rsidRPr="009054C3">
              <w:rPr>
                <w:rStyle w:val="Hyperkobling"/>
                <w:rFonts w:asciiTheme="minorHAnsi" w:hAnsiTheme="minorHAnsi" w:cstheme="minorHAnsi"/>
                <w:noProof/>
              </w:rPr>
              <w:t>10.4</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Force majeure</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_Toc168736998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29</w:t>
            </w:r>
            <w:r w:rsidR="009054C3" w:rsidRPr="009054C3">
              <w:rPr>
                <w:rFonts w:asciiTheme="minorHAnsi" w:hAnsiTheme="minorHAnsi" w:cstheme="minorHAnsi"/>
                <w:noProof/>
                <w:webHidden/>
              </w:rPr>
              <w:fldChar w:fldCharType="end"/>
            </w:r>
          </w:hyperlink>
        </w:p>
        <w:p w14:paraId="1215F945" w14:textId="66B2856B"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6999" w:history="1">
            <w:r w:rsidR="009054C3" w:rsidRPr="009054C3">
              <w:rPr>
                <w:rStyle w:val="Hyperkobling"/>
                <w:rFonts w:asciiTheme="minorHAnsi" w:hAnsiTheme="minorHAnsi" w:cstheme="minorHAnsi"/>
                <w:noProof/>
              </w:rPr>
              <w:t>10.5</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Risiko for utstyr mm.</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_Toc168736999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29</w:t>
            </w:r>
            <w:r w:rsidR="009054C3" w:rsidRPr="009054C3">
              <w:rPr>
                <w:rFonts w:asciiTheme="minorHAnsi" w:hAnsiTheme="minorHAnsi" w:cstheme="minorHAnsi"/>
                <w:noProof/>
                <w:webHidden/>
              </w:rPr>
              <w:fldChar w:fldCharType="end"/>
            </w:r>
          </w:hyperlink>
        </w:p>
        <w:p w14:paraId="70088229" w14:textId="0B3014FA" w:rsidR="009054C3" w:rsidRPr="009054C3" w:rsidRDefault="00000000">
          <w:pPr>
            <w:pStyle w:val="INNH1"/>
            <w:rPr>
              <w:rFonts w:asciiTheme="minorHAnsi" w:eastAsiaTheme="minorEastAsia" w:hAnsiTheme="minorHAnsi" w:cstheme="minorHAnsi"/>
              <w:b w:val="0"/>
              <w:bCs w:val="0"/>
              <w:caps w:val="0"/>
              <w:noProof/>
              <w:kern w:val="2"/>
              <w:sz w:val="24"/>
              <w:szCs w:val="24"/>
              <w14:ligatures w14:val="standardContextual"/>
            </w:rPr>
          </w:pPr>
          <w:hyperlink w:anchor="_Toc168737000" w:history="1">
            <w:r w:rsidR="009054C3" w:rsidRPr="009054C3">
              <w:rPr>
                <w:rStyle w:val="Hyperkobling"/>
                <w:rFonts w:asciiTheme="minorHAnsi" w:hAnsiTheme="minorHAnsi" w:cstheme="minorHAnsi"/>
                <w:noProof/>
              </w:rPr>
              <w:t>11.</w:t>
            </w:r>
            <w:r w:rsidR="009054C3" w:rsidRPr="009054C3">
              <w:rPr>
                <w:rFonts w:asciiTheme="minorHAnsi" w:eastAsiaTheme="minorEastAsia" w:hAnsiTheme="minorHAnsi" w:cstheme="minorHAnsi"/>
                <w:b w:val="0"/>
                <w:bCs w:val="0"/>
                <w:caps w:val="0"/>
                <w:noProof/>
                <w:kern w:val="2"/>
                <w:sz w:val="24"/>
                <w:szCs w:val="24"/>
                <w14:ligatures w14:val="standardContextual"/>
              </w:rPr>
              <w:tab/>
            </w:r>
            <w:r w:rsidR="009054C3" w:rsidRPr="009054C3">
              <w:rPr>
                <w:rStyle w:val="Hyperkobling"/>
                <w:rFonts w:asciiTheme="minorHAnsi" w:hAnsiTheme="minorHAnsi" w:cstheme="minorHAnsi"/>
                <w:noProof/>
              </w:rPr>
              <w:t>Tvister</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_Toc168737000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29</w:t>
            </w:r>
            <w:r w:rsidR="009054C3" w:rsidRPr="009054C3">
              <w:rPr>
                <w:rFonts w:asciiTheme="minorHAnsi" w:hAnsiTheme="minorHAnsi" w:cstheme="minorHAnsi"/>
                <w:noProof/>
                <w:webHidden/>
              </w:rPr>
              <w:fldChar w:fldCharType="end"/>
            </w:r>
          </w:hyperlink>
        </w:p>
        <w:p w14:paraId="117664A5" w14:textId="07780856"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7001" w:history="1">
            <w:r w:rsidR="009054C3" w:rsidRPr="009054C3">
              <w:rPr>
                <w:rStyle w:val="Hyperkobling"/>
                <w:rFonts w:asciiTheme="minorHAnsi" w:hAnsiTheme="minorHAnsi" w:cstheme="minorHAnsi"/>
                <w:noProof/>
              </w:rPr>
              <w:t>11.1</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Forhandlinger og mekling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_Toc168737001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29</w:t>
            </w:r>
            <w:r w:rsidR="009054C3" w:rsidRPr="009054C3">
              <w:rPr>
                <w:rFonts w:asciiTheme="minorHAnsi" w:hAnsiTheme="minorHAnsi" w:cstheme="minorHAnsi"/>
                <w:noProof/>
                <w:webHidden/>
              </w:rPr>
              <w:fldChar w:fldCharType="end"/>
            </w:r>
          </w:hyperlink>
        </w:p>
        <w:p w14:paraId="05FFCA43" w14:textId="3D64DB34" w:rsidR="009054C3" w:rsidRPr="009054C3" w:rsidRDefault="00000000">
          <w:pPr>
            <w:pStyle w:val="INNH2"/>
            <w:rPr>
              <w:rFonts w:asciiTheme="minorHAnsi" w:eastAsiaTheme="minorEastAsia" w:hAnsiTheme="minorHAnsi" w:cstheme="minorHAnsi"/>
              <w:smallCaps w:val="0"/>
              <w:noProof/>
              <w:kern w:val="2"/>
              <w:sz w:val="24"/>
              <w:szCs w:val="24"/>
              <w14:ligatures w14:val="standardContextual"/>
            </w:rPr>
          </w:pPr>
          <w:hyperlink w:anchor="_Toc168737002" w:history="1">
            <w:r w:rsidR="009054C3" w:rsidRPr="009054C3">
              <w:rPr>
                <w:rStyle w:val="Hyperkobling"/>
                <w:rFonts w:asciiTheme="minorHAnsi" w:hAnsiTheme="minorHAnsi" w:cstheme="minorHAnsi"/>
                <w:noProof/>
              </w:rPr>
              <w:t>11.2</w:t>
            </w:r>
            <w:r w:rsidR="009054C3" w:rsidRPr="009054C3">
              <w:rPr>
                <w:rFonts w:asciiTheme="minorHAnsi" w:eastAsiaTheme="minorEastAsia" w:hAnsiTheme="minorHAnsi" w:cstheme="minorHAnsi"/>
                <w:smallCaps w:val="0"/>
                <w:noProof/>
                <w:kern w:val="2"/>
                <w:sz w:val="24"/>
                <w:szCs w:val="24"/>
                <w14:ligatures w14:val="standardContextual"/>
              </w:rPr>
              <w:tab/>
            </w:r>
            <w:r w:rsidR="009054C3" w:rsidRPr="009054C3">
              <w:rPr>
                <w:rStyle w:val="Hyperkobling"/>
                <w:rFonts w:asciiTheme="minorHAnsi" w:hAnsiTheme="minorHAnsi" w:cstheme="minorHAnsi"/>
                <w:noProof/>
              </w:rPr>
              <w:t>Lovvalg og verneting</w:t>
            </w:r>
            <w:r w:rsidR="009054C3" w:rsidRPr="009054C3">
              <w:rPr>
                <w:rFonts w:asciiTheme="minorHAnsi" w:hAnsiTheme="minorHAnsi" w:cstheme="minorHAnsi"/>
                <w:noProof/>
                <w:webHidden/>
              </w:rPr>
              <w:tab/>
            </w:r>
            <w:r w:rsidR="009054C3" w:rsidRPr="009054C3">
              <w:rPr>
                <w:rFonts w:asciiTheme="minorHAnsi" w:hAnsiTheme="minorHAnsi" w:cstheme="minorHAnsi"/>
                <w:noProof/>
                <w:webHidden/>
              </w:rPr>
              <w:fldChar w:fldCharType="begin"/>
            </w:r>
            <w:r w:rsidR="009054C3" w:rsidRPr="009054C3">
              <w:rPr>
                <w:rFonts w:asciiTheme="minorHAnsi" w:hAnsiTheme="minorHAnsi" w:cstheme="minorHAnsi"/>
                <w:noProof/>
                <w:webHidden/>
              </w:rPr>
              <w:instrText xml:space="preserve"> PAGEREF _Toc168737002 \h </w:instrText>
            </w:r>
            <w:r w:rsidR="009054C3" w:rsidRPr="009054C3">
              <w:rPr>
                <w:rFonts w:asciiTheme="minorHAnsi" w:hAnsiTheme="minorHAnsi" w:cstheme="minorHAnsi"/>
                <w:noProof/>
                <w:webHidden/>
              </w:rPr>
            </w:r>
            <w:r w:rsidR="009054C3" w:rsidRPr="009054C3">
              <w:rPr>
                <w:rFonts w:asciiTheme="minorHAnsi" w:hAnsiTheme="minorHAnsi" w:cstheme="minorHAnsi"/>
                <w:noProof/>
                <w:webHidden/>
              </w:rPr>
              <w:fldChar w:fldCharType="separate"/>
            </w:r>
            <w:r w:rsidR="009054C3" w:rsidRPr="009054C3">
              <w:rPr>
                <w:rFonts w:asciiTheme="minorHAnsi" w:hAnsiTheme="minorHAnsi" w:cstheme="minorHAnsi"/>
                <w:noProof/>
                <w:webHidden/>
              </w:rPr>
              <w:t>29</w:t>
            </w:r>
            <w:r w:rsidR="009054C3" w:rsidRPr="009054C3">
              <w:rPr>
                <w:rFonts w:asciiTheme="minorHAnsi" w:hAnsiTheme="minorHAnsi" w:cstheme="minorHAnsi"/>
                <w:noProof/>
                <w:webHidden/>
              </w:rPr>
              <w:fldChar w:fldCharType="end"/>
            </w:r>
          </w:hyperlink>
        </w:p>
        <w:p w14:paraId="50C97345" w14:textId="40FF2848" w:rsidR="00C4786E" w:rsidRPr="00C0077E" w:rsidRDefault="004643D8" w:rsidP="00C4786E">
          <w:pPr>
            <w:sectPr w:rsidR="00C4786E" w:rsidRPr="00C0077E" w:rsidSect="00621905">
              <w:headerReference w:type="even" r:id="rId15"/>
              <w:headerReference w:type="default" r:id="rId16"/>
              <w:footerReference w:type="default" r:id="rId17"/>
              <w:headerReference w:type="first" r:id="rId18"/>
              <w:pgSz w:w="11906" w:h="16838" w:code="9"/>
              <w:pgMar w:top="1418" w:right="1418" w:bottom="1418" w:left="1985" w:header="709" w:footer="709" w:gutter="0"/>
              <w:cols w:space="708"/>
              <w:docGrid w:linePitch="299"/>
            </w:sectPr>
          </w:pPr>
          <w:r w:rsidRPr="009054C3">
            <w:rPr>
              <w:rFonts w:cstheme="minorHAnsi"/>
              <w:b/>
              <w:bCs/>
              <w:noProof/>
            </w:rPr>
            <w:fldChar w:fldCharType="end"/>
          </w:r>
        </w:p>
      </w:sdtContent>
    </w:sdt>
    <w:p w14:paraId="6F3ADE88" w14:textId="77777777" w:rsidR="00FB5F14" w:rsidRPr="00C0077E" w:rsidRDefault="00FB5F14" w:rsidP="00FB5F14">
      <w:pPr>
        <w:pStyle w:val="Overskrift1"/>
      </w:pPr>
      <w:bookmarkStart w:id="24" w:name="_Toc111799188"/>
      <w:bookmarkStart w:id="25" w:name="_Toc168736903"/>
      <w:bookmarkEnd w:id="15"/>
      <w:bookmarkEnd w:id="16"/>
      <w:bookmarkEnd w:id="17"/>
      <w:bookmarkEnd w:id="18"/>
      <w:bookmarkEnd w:id="19"/>
      <w:bookmarkEnd w:id="20"/>
      <w:bookmarkEnd w:id="21"/>
      <w:bookmarkEnd w:id="22"/>
      <w:bookmarkEnd w:id="23"/>
      <w:r w:rsidRPr="00C0077E">
        <w:lastRenderedPageBreak/>
        <w:t>Alminnelige bestemmelser</w:t>
      </w:r>
      <w:bookmarkEnd w:id="24"/>
      <w:bookmarkEnd w:id="25"/>
    </w:p>
    <w:p w14:paraId="4077F327" w14:textId="77777777" w:rsidR="00FB5F14" w:rsidRPr="00C0077E" w:rsidRDefault="00FB5F14" w:rsidP="00FB5F14">
      <w:pPr>
        <w:pStyle w:val="Overskrift2"/>
      </w:pPr>
      <w:bookmarkStart w:id="26" w:name="_Toc111799189"/>
      <w:bookmarkStart w:id="27" w:name="_Toc168736904"/>
      <w:r w:rsidRPr="00C0077E">
        <w:t>Avtalens omfang</w:t>
      </w:r>
      <w:bookmarkEnd w:id="26"/>
      <w:bookmarkEnd w:id="27"/>
    </w:p>
    <w:p w14:paraId="54B800CC" w14:textId="123245A6" w:rsidR="00FB5F14" w:rsidRPr="00C0077E" w:rsidRDefault="00FB5F14" w:rsidP="00FB5F14">
      <w:r w:rsidRPr="00C0077E">
        <w:t xml:space="preserve">Avtalen gjelder levering av </w:t>
      </w:r>
      <w:r w:rsidRPr="00C0077E">
        <w:rPr>
          <w:rFonts w:cstheme="minorHAnsi"/>
        </w:rPr>
        <w:t xml:space="preserve">vedlikeholdstjenester for programvare og eventuelt utstyr som </w:t>
      </w:r>
      <w:r w:rsidRPr="00C0077E">
        <w:t xml:space="preserve">beskrevet i bilag 1, heretter kalt for «leveransen». </w:t>
      </w:r>
    </w:p>
    <w:p w14:paraId="320385F3" w14:textId="77777777" w:rsidR="00FB5F14" w:rsidRPr="00C0077E" w:rsidRDefault="00FB5F14" w:rsidP="00FB5F14"/>
    <w:p w14:paraId="4C368E13" w14:textId="77777777" w:rsidR="00FB5F14" w:rsidRPr="00C0077E" w:rsidRDefault="00FB5F14" w:rsidP="00FB5F14">
      <w:r w:rsidRPr="00C0077E">
        <w:t>Kunden har beskrevet sitt behov og fremstilt sine krav i bilag 1 (Kundens behovsbeskrivelse og kravspesifikasjon), og beskrevet den programvaren og det utstyr som skal vedlikeholdes i bilag 3 (</w:t>
      </w:r>
      <w:r w:rsidRPr="00C0077E">
        <w:rPr>
          <w:rFonts w:cstheme="minorHAnsi"/>
        </w:rPr>
        <w:t>Utstyr og/eller programvare som skal vedlikeholdes</w:t>
      </w:r>
      <w:r w:rsidRPr="00C0077E">
        <w:t>).</w:t>
      </w:r>
    </w:p>
    <w:p w14:paraId="63F53DBA" w14:textId="77777777" w:rsidR="00FB5F14" w:rsidRPr="00C0077E" w:rsidRDefault="00FB5F14" w:rsidP="00FB5F14"/>
    <w:p w14:paraId="524DE5B5" w14:textId="77777777" w:rsidR="00FB5F14" w:rsidRPr="00C0077E" w:rsidRDefault="00FB5F14" w:rsidP="00FB5F14">
      <w:r w:rsidRPr="00C0077E">
        <w:rPr>
          <w:rFonts w:cstheme="minorHAnsi"/>
        </w:rPr>
        <w:t>Leverandøren har beskrevet sin løsning og relevante forutsetninger for levering av den i bilag 2 (Leverandørens løsningsspesifikasjon).</w:t>
      </w:r>
    </w:p>
    <w:p w14:paraId="11722221" w14:textId="77777777" w:rsidR="00FB5F14" w:rsidRPr="00C0077E" w:rsidRDefault="00FB5F14" w:rsidP="00FB5F14"/>
    <w:p w14:paraId="62940981" w14:textId="77777777" w:rsidR="00FB5F14" w:rsidRPr="00C0077E" w:rsidRDefault="00FB5F14" w:rsidP="00FB5F14">
      <w:pPr>
        <w:rPr>
          <w:rFonts w:cstheme="minorHAnsi"/>
        </w:rPr>
      </w:pPr>
      <w:r w:rsidRPr="00C0077E">
        <w:t>Hvis det etter Leverandørens oppfatning er åpenbare feil eller uklarheter i Kundens kravspesifikasjon, skal dette angis tydelig i bilag 2.</w:t>
      </w:r>
    </w:p>
    <w:p w14:paraId="643D7892" w14:textId="77777777" w:rsidR="00FB5F14" w:rsidRPr="00C0077E" w:rsidRDefault="00FB5F14" w:rsidP="00FB5F14"/>
    <w:p w14:paraId="254769A9" w14:textId="42BA3ED9" w:rsidR="00FB5F14" w:rsidRPr="00C0077E" w:rsidRDefault="00FB5F14" w:rsidP="00FB5F14">
      <w:r w:rsidRPr="00C0077E">
        <w:t>Omfanget og gjennomføringen av leveransen er nærmere beskrevet i</w:t>
      </w:r>
      <w:r w:rsidR="00E754CF">
        <w:t xml:space="preserve"> den generelle avtaleteksten og</w:t>
      </w:r>
      <w:r w:rsidRPr="00C0077E">
        <w:t xml:space="preserve"> bilagene som er inkludert i avtalen. </w:t>
      </w:r>
    </w:p>
    <w:p w14:paraId="3FAD2C18" w14:textId="77777777" w:rsidR="00FB5F14" w:rsidRPr="00C0077E" w:rsidRDefault="00FB5F14" w:rsidP="00FB5F14"/>
    <w:p w14:paraId="71817B4B" w14:textId="77777777" w:rsidR="00FB5F14" w:rsidRPr="00C0077E" w:rsidDel="00ED73E9" w:rsidRDefault="00FB5F14" w:rsidP="00FB5F14">
      <w:r w:rsidRPr="00C0077E" w:rsidDel="00ED73E9">
        <w:t>Med avtalen menes denne generelle avtaleteksten med bilag.</w:t>
      </w:r>
    </w:p>
    <w:p w14:paraId="0F63DFA4" w14:textId="77777777" w:rsidR="00FB5F14" w:rsidRPr="00C0077E" w:rsidRDefault="00FB5F14" w:rsidP="00FB5F14"/>
    <w:p w14:paraId="05873F91" w14:textId="77777777" w:rsidR="00FB5F14" w:rsidRPr="00C0077E" w:rsidRDefault="00FB5F14" w:rsidP="00FB5F14">
      <w:pPr>
        <w:pStyle w:val="Overskrift2"/>
      </w:pPr>
      <w:bookmarkStart w:id="28" w:name="_Toc382559552"/>
      <w:bookmarkStart w:id="29" w:name="_Toc382559756"/>
      <w:bookmarkStart w:id="30" w:name="_Toc382560073"/>
      <w:bookmarkStart w:id="31" w:name="_Toc382564454"/>
      <w:bookmarkStart w:id="32" w:name="_Toc382571578"/>
      <w:bookmarkStart w:id="33" w:name="_Toc382712336"/>
      <w:bookmarkStart w:id="34" w:name="_Toc382719100"/>
      <w:bookmarkStart w:id="35" w:name="_Toc382883232"/>
      <w:bookmarkStart w:id="36" w:name="_Toc382888866"/>
      <w:bookmarkStart w:id="37" w:name="_Toc382889003"/>
      <w:bookmarkStart w:id="38" w:name="_Toc382890328"/>
      <w:bookmarkStart w:id="39" w:name="_Toc385664125"/>
      <w:bookmarkStart w:id="40" w:name="_Toc385815676"/>
      <w:bookmarkStart w:id="41" w:name="_Toc387825593"/>
      <w:bookmarkStart w:id="42" w:name="_Toc434131262"/>
      <w:bookmarkStart w:id="43" w:name="_Toc27205274"/>
      <w:bookmarkStart w:id="44" w:name="_Toc111799190"/>
      <w:bookmarkStart w:id="45" w:name="_Toc168736905"/>
      <w:r w:rsidRPr="00C0077E">
        <w:t>Bilag til avtalen</w:t>
      </w:r>
      <w:bookmarkStart w:id="46" w:name="bilag"/>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tbl>
      <w:tblPr>
        <w:tblW w:w="7948" w:type="dxa"/>
        <w:tblInd w:w="20" w:type="dxa"/>
        <w:tblLayout w:type="fixed"/>
        <w:tblCellMar>
          <w:left w:w="138" w:type="dxa"/>
          <w:right w:w="138" w:type="dxa"/>
        </w:tblCellMar>
        <w:tblLook w:val="0020" w:firstRow="1" w:lastRow="0" w:firstColumn="0" w:lastColumn="0" w:noHBand="0" w:noVBand="0"/>
      </w:tblPr>
      <w:tblGrid>
        <w:gridCol w:w="6521"/>
        <w:gridCol w:w="709"/>
        <w:gridCol w:w="718"/>
      </w:tblGrid>
      <w:tr w:rsidR="00FB5F14" w:rsidRPr="00C0077E" w14:paraId="0B5D9E79" w14:textId="77777777" w:rsidTr="00720E79">
        <w:trPr>
          <w:cantSplit/>
        </w:trPr>
        <w:tc>
          <w:tcPr>
            <w:tcW w:w="6521"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14:paraId="309E5EDD" w14:textId="77777777" w:rsidR="00FB5F14" w:rsidRPr="00C0077E" w:rsidRDefault="00FB5F14" w:rsidP="00D4735E">
            <w:pPr>
              <w:ind w:left="-1"/>
            </w:pPr>
            <w:r w:rsidRPr="00C0077E">
              <w:t>Alle rubrikker skal være krysset av (Ja eller Nei)</w:t>
            </w:r>
          </w:p>
        </w:tc>
        <w:tc>
          <w:tcPr>
            <w:tcW w:w="709"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14:paraId="46AA1F2C" w14:textId="77777777" w:rsidR="00FB5F14" w:rsidRPr="00C0077E" w:rsidRDefault="00FB5F14" w:rsidP="00D4735E">
            <w:r w:rsidRPr="00C0077E">
              <w:t xml:space="preserve">Ja </w:t>
            </w:r>
          </w:p>
        </w:tc>
        <w:tc>
          <w:tcPr>
            <w:tcW w:w="718"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14:paraId="077AC17D" w14:textId="77777777" w:rsidR="00FB5F14" w:rsidRPr="00C0077E" w:rsidRDefault="00FB5F14" w:rsidP="00D4735E">
            <w:r w:rsidRPr="00C0077E">
              <w:t>Nei</w:t>
            </w:r>
          </w:p>
        </w:tc>
      </w:tr>
      <w:tr w:rsidR="00FB5F14" w:rsidRPr="00C0077E" w14:paraId="700BFAF4" w14:textId="77777777" w:rsidTr="00720E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1953511" w14:textId="77777777" w:rsidR="00FB5F14" w:rsidRPr="00C0077E" w:rsidRDefault="00FB5F14" w:rsidP="00D4735E">
            <w:pPr>
              <w:keepLines/>
            </w:pPr>
            <w:r w:rsidRPr="00C0077E">
              <w:t>Bilag 1: Kundens behovsbeskrivelse og kravspesifikasjon</w:t>
            </w:r>
          </w:p>
          <w:p w14:paraId="74218DFC" w14:textId="77777777" w:rsidR="00FB5F14" w:rsidRPr="00C0077E" w:rsidRDefault="00FB5F14" w:rsidP="00D4735E">
            <w:pPr>
              <w:keepLines/>
            </w:pPr>
            <w:r w:rsidRPr="00C0077E">
              <w:rPr>
                <w:rFonts w:cstheme="minorHAnsi"/>
                <w:i/>
                <w:sz w:val="22"/>
                <w:szCs w:val="22"/>
              </w:rPr>
              <w:t>Fylles ut av Kunden.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6510152" w14:textId="77777777" w:rsidR="00FB5F14" w:rsidRPr="00C0077E" w:rsidRDefault="00FB5F14" w:rsidP="00D4735E"/>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CAC7B89" w14:textId="77777777" w:rsidR="00FB5F14" w:rsidRPr="00C0077E" w:rsidRDefault="00FB5F14" w:rsidP="00D4735E"/>
        </w:tc>
      </w:tr>
      <w:tr w:rsidR="00FB5F14" w:rsidRPr="00C0077E" w14:paraId="229CADAC" w14:textId="77777777" w:rsidTr="00720E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6A747B9" w14:textId="77777777" w:rsidR="00FB5F14" w:rsidRPr="00C0077E" w:rsidRDefault="00FB5F14" w:rsidP="00D4735E">
            <w:pPr>
              <w:keepLines/>
            </w:pPr>
            <w:r w:rsidRPr="00C0077E">
              <w:t>Bilag 2: Leverandørens løsningsspesifikasjon</w:t>
            </w:r>
          </w:p>
          <w:p w14:paraId="2A773908" w14:textId="77777777" w:rsidR="00FB5F14" w:rsidRPr="00C0077E" w:rsidRDefault="00FB5F14" w:rsidP="00D4735E">
            <w:pPr>
              <w:keepLines/>
            </w:pPr>
            <w:r w:rsidRPr="00C0077E">
              <w:rPr>
                <w:rFonts w:cstheme="minorHAnsi"/>
                <w:i/>
                <w:sz w:val="22"/>
                <w:szCs w:val="22"/>
              </w:rPr>
              <w:t>Fylles ut av Leverandør.</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AD3C3EB" w14:textId="77777777" w:rsidR="00FB5F14" w:rsidRPr="00C0077E" w:rsidRDefault="00FB5F14" w:rsidP="00D4735E"/>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90FEA4E" w14:textId="77777777" w:rsidR="00FB5F14" w:rsidRPr="00C0077E" w:rsidRDefault="00FB5F14" w:rsidP="00D4735E"/>
        </w:tc>
      </w:tr>
      <w:tr w:rsidR="00FB5F14" w:rsidRPr="00C0077E" w14:paraId="579DCDAE" w14:textId="77777777" w:rsidTr="00720E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FBF5235" w14:textId="77777777" w:rsidR="00FB5F14" w:rsidRPr="00C0077E" w:rsidRDefault="00FB5F14" w:rsidP="00D4735E">
            <w:pPr>
              <w:keepLines/>
            </w:pPr>
            <w:r w:rsidRPr="00C0077E">
              <w:t xml:space="preserve">Bilag 3: </w:t>
            </w:r>
            <w:r w:rsidRPr="00C0077E">
              <w:rPr>
                <w:rFonts w:cstheme="minorHAnsi"/>
              </w:rPr>
              <w:t>Utstyr og/eller programvare som skal vedlikeholdes</w:t>
            </w:r>
          </w:p>
          <w:p w14:paraId="19C1BA56" w14:textId="77777777" w:rsidR="00FB5F14" w:rsidRPr="00C0077E" w:rsidRDefault="00FB5F14" w:rsidP="00D4735E">
            <w:pPr>
              <w:rPr>
                <w:rFonts w:cstheme="minorHAnsi"/>
                <w:i/>
                <w:sz w:val="28"/>
                <w:szCs w:val="28"/>
              </w:rPr>
            </w:pPr>
            <w:r w:rsidRPr="00C0077E">
              <w:rPr>
                <w:rFonts w:cstheme="minorHAnsi"/>
                <w:i/>
                <w:sz w:val="22"/>
                <w:szCs w:val="22"/>
              </w:rPr>
              <w:t>Kundens beskrivelse av det som skal vedlikeholdes</w:t>
            </w:r>
            <w:r w:rsidRPr="00C0077E">
              <w:rPr>
                <w:rFonts w:cstheme="minorHAnsi"/>
                <w:i/>
                <w:sz w:val="28"/>
                <w:szCs w:val="28"/>
              </w:rPr>
              <w:t xml:space="preserve"> </w:t>
            </w:r>
          </w:p>
          <w:p w14:paraId="38162B1E" w14:textId="77777777" w:rsidR="00FB5F14" w:rsidRPr="00C0077E" w:rsidRDefault="00FB5F14" w:rsidP="00D4735E">
            <w:pPr>
              <w:keepLines/>
            </w:pPr>
            <w:r w:rsidRPr="00C0077E">
              <w:rPr>
                <w:rFonts w:cstheme="minorHAnsi"/>
                <w:i/>
                <w:sz w:val="22"/>
                <w:szCs w:val="22"/>
              </w:rPr>
              <w:t>Fylles ut av Kunden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580E861" w14:textId="77777777" w:rsidR="00FB5F14" w:rsidRPr="00C0077E" w:rsidRDefault="00FB5F14" w:rsidP="00D4735E"/>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D5F99D7" w14:textId="77777777" w:rsidR="00FB5F14" w:rsidRPr="00C0077E" w:rsidRDefault="00FB5F14" w:rsidP="00D4735E"/>
        </w:tc>
      </w:tr>
      <w:tr w:rsidR="00FB5F14" w:rsidRPr="00C0077E" w14:paraId="61EA6523" w14:textId="77777777" w:rsidTr="00720E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BE880B9" w14:textId="77777777" w:rsidR="00FB5F14" w:rsidRPr="00C0077E" w:rsidRDefault="00FB5F14" w:rsidP="00D4735E">
            <w:r w:rsidRPr="00C0077E">
              <w:t>Bilag 4: Prosjekt- og fremdriftsplan for etableringsfasen</w:t>
            </w:r>
          </w:p>
          <w:p w14:paraId="019F245C" w14:textId="77777777" w:rsidR="00FB5F14" w:rsidRPr="00C0077E" w:rsidRDefault="00FB5F14" w:rsidP="00D4735E">
            <w:pPr>
              <w:rPr>
                <w:i/>
                <w:iCs/>
              </w:rPr>
            </w:pPr>
            <w:r w:rsidRPr="00C0077E">
              <w:rPr>
                <w:rStyle w:val="normaltextrun"/>
                <w:rFonts w:ascii="Calibri" w:hAnsi="Calibri" w:cs="Calibri"/>
                <w:i/>
                <w:iCs/>
                <w:color w:val="000000"/>
                <w:sz w:val="22"/>
                <w:szCs w:val="22"/>
                <w:shd w:val="clear" w:color="auto" w:fill="FFFFFF"/>
              </w:rPr>
              <w:t>Fylles ut av Leverandøren basert på de overordnede føringer Kunden har gitt.</w:t>
            </w:r>
            <w:r w:rsidRPr="00C0077E">
              <w:rPr>
                <w:rStyle w:val="eop"/>
                <w:rFonts w:ascii="Calibri" w:hAnsi="Calibri" w:cs="Calibri"/>
                <w:color w:val="000000"/>
                <w:sz w:val="22"/>
                <w:szCs w:val="22"/>
                <w:shd w:val="clear" w:color="auto" w:fill="FFFFFF"/>
              </w:rPr>
              <w:t> </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1428728" w14:textId="77777777" w:rsidR="00FB5F14" w:rsidRPr="00C0077E" w:rsidRDefault="00FB5F14" w:rsidP="00D4735E"/>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047EA0B" w14:textId="77777777" w:rsidR="00FB5F14" w:rsidRPr="00C0077E" w:rsidRDefault="00FB5F14" w:rsidP="00D4735E"/>
        </w:tc>
      </w:tr>
      <w:tr w:rsidR="00FB5F14" w:rsidRPr="00C0077E" w14:paraId="550E31AB" w14:textId="77777777" w:rsidTr="00720E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836D1F2" w14:textId="77777777" w:rsidR="00FB5F14" w:rsidRPr="00C0077E" w:rsidRDefault="00FB5F14" w:rsidP="00D4735E">
            <w:pPr>
              <w:ind w:left="855" w:hanging="855"/>
            </w:pPr>
            <w:r w:rsidRPr="00C0077E">
              <w:t xml:space="preserve">Bilag 5: </w:t>
            </w:r>
            <w:r w:rsidRPr="00C0077E">
              <w:rPr>
                <w:rFonts w:cstheme="minorHAnsi"/>
              </w:rPr>
              <w:t>Tjenestenivå med standardiserte kompensasjoner</w:t>
            </w:r>
          </w:p>
          <w:p w14:paraId="6A211E28" w14:textId="77777777" w:rsidR="00FB5F14" w:rsidRPr="00C0077E" w:rsidRDefault="00FB5F14" w:rsidP="00D4735E">
            <w:pPr>
              <w:ind w:left="4" w:hanging="4"/>
            </w:pPr>
            <w:r w:rsidRPr="00C0077E">
              <w:rPr>
                <w:i/>
                <w:iCs/>
                <w:sz w:val="22"/>
                <w:szCs w:val="22"/>
              </w:rPr>
              <w:t>Fylles ut av Leverandøren basert på de overordnede føringer Kunden har gitt.</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38EDE71" w14:textId="77777777" w:rsidR="00FB5F14" w:rsidRPr="00C0077E" w:rsidRDefault="00FB5F14" w:rsidP="00D4735E"/>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AF85CD4" w14:textId="77777777" w:rsidR="00FB5F14" w:rsidRPr="00C0077E" w:rsidRDefault="00FB5F14" w:rsidP="00D4735E"/>
        </w:tc>
      </w:tr>
      <w:tr w:rsidR="00FB5F14" w:rsidRPr="00C0077E" w14:paraId="6CBDEE86" w14:textId="77777777" w:rsidTr="00720E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C944251" w14:textId="77777777" w:rsidR="00FB5F14" w:rsidRPr="00C0077E" w:rsidRDefault="00FB5F14" w:rsidP="00D4735E">
            <w:pPr>
              <w:ind w:left="855" w:hanging="855"/>
            </w:pPr>
            <w:r w:rsidRPr="00C0077E">
              <w:t>Bilag 6: Administrative bestemmelser</w:t>
            </w:r>
          </w:p>
          <w:p w14:paraId="7EC0E50E" w14:textId="77777777" w:rsidR="00FB5F14" w:rsidRPr="00C0077E" w:rsidRDefault="00FB5F14" w:rsidP="00D4735E">
            <w:pPr>
              <w:ind w:left="4" w:hanging="4"/>
            </w:pPr>
            <w:r w:rsidRPr="00C0077E">
              <w:rPr>
                <w:rStyle w:val="normaltextrun"/>
                <w:rFonts w:ascii="Calibri" w:hAnsi="Calibri" w:cs="Calibri"/>
                <w:i/>
                <w:iCs/>
                <w:color w:val="000000"/>
                <w:sz w:val="22"/>
                <w:szCs w:val="22"/>
                <w:shd w:val="clear" w:color="auto" w:fill="FFFFFF"/>
              </w:rPr>
              <w:t>Administrative bestemmelser og andre opplysninger relevant for partenes forhold. Fylles ut av Leverandøren basert på de overordnede føringer Kunden har gitt i bilaget.</w:t>
            </w:r>
            <w:r w:rsidRPr="00C0077E">
              <w:rPr>
                <w:rStyle w:val="eop"/>
                <w:rFonts w:ascii="Calibri" w:hAnsi="Calibri" w:cs="Calibri"/>
                <w:color w:val="000000"/>
                <w:sz w:val="22"/>
                <w:szCs w:val="22"/>
                <w:shd w:val="clear" w:color="auto" w:fill="FFFFFF"/>
              </w:rPr>
              <w:t> </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9203CCD" w14:textId="77777777" w:rsidR="00FB5F14" w:rsidRPr="00C0077E" w:rsidRDefault="00FB5F14" w:rsidP="00D4735E"/>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4C961E8" w14:textId="77777777" w:rsidR="00FB5F14" w:rsidRPr="00C0077E" w:rsidRDefault="00FB5F14" w:rsidP="00D4735E"/>
        </w:tc>
      </w:tr>
      <w:tr w:rsidR="00FB5F14" w:rsidRPr="00C0077E" w14:paraId="1420446A" w14:textId="77777777" w:rsidTr="00720E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D748496" w14:textId="77777777" w:rsidR="00FB5F14" w:rsidRPr="00C0077E" w:rsidRDefault="00FB5F14" w:rsidP="00D4735E">
            <w:pPr>
              <w:ind w:left="855" w:hanging="855"/>
            </w:pPr>
            <w:r w:rsidRPr="00C0077E">
              <w:lastRenderedPageBreak/>
              <w:t>Bilag 7: Samlet pris og prisbestemmelser</w:t>
            </w:r>
          </w:p>
          <w:p w14:paraId="0A0F5CB7" w14:textId="77777777" w:rsidR="00FB5F14" w:rsidRPr="00C0077E" w:rsidRDefault="00FB5F14" w:rsidP="00D4735E">
            <w:r w:rsidRPr="00C0077E">
              <w:rPr>
                <w:rStyle w:val="normaltextrun"/>
                <w:rFonts w:ascii="Calibri" w:hAnsi="Calibri" w:cs="Calibri"/>
                <w:i/>
                <w:iCs/>
                <w:color w:val="000000"/>
                <w:sz w:val="22"/>
                <w:szCs w:val="22"/>
                <w:shd w:val="clear" w:color="auto" w:fill="FFFFFF"/>
              </w:rPr>
              <w:t xml:space="preserve">Oversikt over alle priselementer knyttet til gjennomføringen av denne Avtalen. Fylles ut av Leverandøren basert på de overordnede føringer </w:t>
            </w:r>
            <w:r w:rsidRPr="00C0077E">
              <w:rPr>
                <w:rStyle w:val="spellingerror"/>
                <w:rFonts w:ascii="Calibri" w:hAnsi="Calibri" w:cs="Calibri"/>
                <w:i/>
                <w:iCs/>
                <w:color w:val="000000"/>
                <w:sz w:val="22"/>
                <w:szCs w:val="22"/>
                <w:shd w:val="clear" w:color="auto" w:fill="FFFFFF"/>
              </w:rPr>
              <w:t>Kunden</w:t>
            </w:r>
            <w:r w:rsidRPr="00C0077E">
              <w:rPr>
                <w:rStyle w:val="normaltextrun"/>
                <w:rFonts w:ascii="Calibri" w:hAnsi="Calibri" w:cs="Calibri"/>
                <w:i/>
                <w:iCs/>
                <w:color w:val="000000"/>
                <w:sz w:val="22"/>
                <w:szCs w:val="22"/>
                <w:shd w:val="clear" w:color="auto" w:fill="FFFFFF"/>
              </w:rPr>
              <w:t xml:space="preserve"> har gitt i bilaget.</w:t>
            </w:r>
            <w:r w:rsidRPr="00C0077E">
              <w:rPr>
                <w:rStyle w:val="eop"/>
                <w:rFonts w:ascii="Calibri" w:hAnsi="Calibri" w:cs="Calibri"/>
                <w:color w:val="000000"/>
                <w:sz w:val="22"/>
                <w:szCs w:val="22"/>
                <w:shd w:val="clear" w:color="auto" w:fill="FFFFFF"/>
              </w:rPr>
              <w:t> </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A649361" w14:textId="77777777" w:rsidR="00FB5F14" w:rsidRPr="00C0077E" w:rsidRDefault="00FB5F14" w:rsidP="00D4735E"/>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F769ADF" w14:textId="77777777" w:rsidR="00FB5F14" w:rsidRPr="00C0077E" w:rsidRDefault="00FB5F14" w:rsidP="00D4735E"/>
        </w:tc>
      </w:tr>
      <w:tr w:rsidR="00FB5F14" w:rsidRPr="00C0077E" w14:paraId="6CAB1276" w14:textId="77777777" w:rsidTr="00720E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4ED6376" w14:textId="77777777" w:rsidR="00FB5F14" w:rsidRPr="00C0077E" w:rsidRDefault="00FB5F14" w:rsidP="00D4735E">
            <w:pPr>
              <w:ind w:left="855" w:hanging="855"/>
            </w:pPr>
            <w:r w:rsidRPr="00C0077E">
              <w:t>Bilag 8: Endringer i den generelle avtaleteksten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20D6E40" w14:textId="77777777" w:rsidR="00FB5F14" w:rsidRPr="00C0077E" w:rsidRDefault="00FB5F14" w:rsidP="00D4735E"/>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84B528F" w14:textId="77777777" w:rsidR="00FB5F14" w:rsidRPr="00C0077E" w:rsidRDefault="00FB5F14" w:rsidP="00D4735E"/>
        </w:tc>
      </w:tr>
      <w:tr w:rsidR="00FB5F14" w:rsidRPr="00C0077E" w14:paraId="6456F6B1" w14:textId="77777777" w:rsidTr="00720E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9F022E3" w14:textId="77777777" w:rsidR="00FB5F14" w:rsidRPr="00C0077E" w:rsidRDefault="00FB5F14" w:rsidP="00D4735E">
            <w:pPr>
              <w:ind w:left="855" w:hanging="855"/>
            </w:pPr>
            <w:r w:rsidRPr="00C0077E">
              <w:t>Bilag 9: Endringer av leveransen etter avtaleinngåelsen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C775F92" w14:textId="77777777" w:rsidR="00FB5F14" w:rsidRPr="00C0077E" w:rsidRDefault="00FB5F14" w:rsidP="00D4735E"/>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A9A1651" w14:textId="77777777" w:rsidR="00FB5F14" w:rsidRPr="00C0077E" w:rsidRDefault="00FB5F14" w:rsidP="00D4735E"/>
        </w:tc>
      </w:tr>
      <w:tr w:rsidR="00FB5F14" w:rsidRPr="00C0077E" w14:paraId="6E4291AA" w14:textId="77777777" w:rsidTr="00720E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742D943" w14:textId="3C1F1B50" w:rsidR="00FB5F14" w:rsidRPr="00C0077E" w:rsidRDefault="00FB5F14" w:rsidP="00D4735E">
            <w:pPr>
              <w:keepLines/>
            </w:pPr>
            <w:r w:rsidRPr="00C0077E">
              <w:t xml:space="preserve">Bilag 10: </w:t>
            </w:r>
            <w:r w:rsidR="00347587" w:rsidRPr="00C0077E">
              <w:t>Standard lisensvilkår</w:t>
            </w:r>
            <w:r w:rsidRPr="00C0077E">
              <w:t>/standardvilkår for vedlikehold av tredjeparts programvare</w:t>
            </w:r>
          </w:p>
          <w:p w14:paraId="5A95CDEF" w14:textId="77777777" w:rsidR="00FB5F14" w:rsidRPr="00C0077E" w:rsidRDefault="00FB5F14" w:rsidP="00D4735E">
            <w:pPr>
              <w:keepLines/>
            </w:pPr>
            <w:r w:rsidRPr="00C0077E">
              <w:rPr>
                <w:rStyle w:val="normaltextrun"/>
                <w:rFonts w:ascii="Calibri" w:hAnsi="Calibri" w:cs="Calibri"/>
                <w:i/>
                <w:iCs/>
                <w:color w:val="000000"/>
                <w:sz w:val="22"/>
                <w:szCs w:val="22"/>
                <w:shd w:val="clear" w:color="auto" w:fill="FFFFFF"/>
              </w:rPr>
              <w:t>Kopi av eller referanse til Standardvilkår.</w:t>
            </w:r>
            <w:r w:rsidRPr="00C0077E">
              <w:rPr>
                <w:rStyle w:val="eop"/>
                <w:rFonts w:ascii="Calibri" w:hAnsi="Calibri" w:cs="Calibri"/>
                <w:color w:val="000000"/>
                <w:sz w:val="22"/>
                <w:szCs w:val="22"/>
                <w:shd w:val="clear" w:color="auto" w:fill="FFFFFF"/>
              </w:rPr>
              <w:t> </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00A278F" w14:textId="77777777" w:rsidR="00FB5F14" w:rsidRPr="00C0077E" w:rsidRDefault="00FB5F14" w:rsidP="00D4735E"/>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09C7BB4" w14:textId="77777777" w:rsidR="00FB5F14" w:rsidRPr="00C0077E" w:rsidRDefault="00FB5F14" w:rsidP="00D4735E"/>
        </w:tc>
      </w:tr>
      <w:tr w:rsidR="00FB5F14" w:rsidRPr="00C0077E" w14:paraId="09F5B05B" w14:textId="77777777" w:rsidTr="00720E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ADB0878" w14:textId="77777777" w:rsidR="00FB5F14" w:rsidRPr="00C0077E" w:rsidRDefault="00FB5F14" w:rsidP="00D4735E">
            <w:pPr>
              <w:keepLines/>
            </w:pPr>
            <w:r w:rsidRPr="00C0077E">
              <w:t>Bilag 11: Databehandleravtale</w:t>
            </w:r>
          </w:p>
          <w:p w14:paraId="0FE091AE" w14:textId="536E7C4B" w:rsidR="00FB5F14" w:rsidRPr="00C0077E" w:rsidRDefault="00FB5F14" w:rsidP="00D4735E">
            <w:pPr>
              <w:keepLines/>
            </w:pPr>
            <w:r w:rsidRPr="00C0077E">
              <w:rPr>
                <w:i/>
                <w:iCs/>
                <w:sz w:val="22"/>
                <w:szCs w:val="22"/>
              </w:rPr>
              <w:t>Databehandleravtalen mellom Leverandøren og Kunden og eventuelle øvrige databehandleravtaler som inngås av Kunden i forbindelse med Kundens bruk av standardprogramvare</w:t>
            </w:r>
            <w:r w:rsidR="00425F5C">
              <w:rPr>
                <w:i/>
                <w:iCs/>
                <w:sz w:val="22"/>
                <w:szCs w:val="22"/>
              </w:rPr>
              <w:t xml:space="preserve"> annet enn inkludert i bilag 10.</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5416886" w14:textId="77777777" w:rsidR="00FB5F14" w:rsidRPr="00C0077E" w:rsidRDefault="00FB5F14" w:rsidP="00D4735E"/>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953ABE1" w14:textId="77777777" w:rsidR="00FB5F14" w:rsidRPr="00C0077E" w:rsidRDefault="00FB5F14" w:rsidP="00D4735E"/>
        </w:tc>
      </w:tr>
      <w:tr w:rsidR="00FB5F14" w:rsidRPr="00C0077E" w14:paraId="44927D6B" w14:textId="77777777" w:rsidTr="00720E79">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17B4FD4" w14:textId="77777777" w:rsidR="00FB5F14" w:rsidRPr="00C0077E" w:rsidRDefault="00FB5F14" w:rsidP="00D4735E">
            <w:pPr>
              <w:keepLines/>
            </w:pPr>
            <w:r w:rsidRPr="00C0077E">
              <w:t>Andre bilag:</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2B23767" w14:textId="77777777" w:rsidR="00FB5F14" w:rsidRPr="00C0077E" w:rsidRDefault="00FB5F14" w:rsidP="00D4735E"/>
        </w:tc>
        <w:tc>
          <w:tcPr>
            <w:tcW w:w="7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A045DE1" w14:textId="77777777" w:rsidR="00FB5F14" w:rsidRPr="00C0077E" w:rsidRDefault="00FB5F14" w:rsidP="00D4735E"/>
        </w:tc>
      </w:tr>
    </w:tbl>
    <w:p w14:paraId="79B8E762" w14:textId="77777777" w:rsidR="00FB5F14" w:rsidRPr="00C0077E" w:rsidRDefault="00FB5F14" w:rsidP="00FB5F14"/>
    <w:p w14:paraId="45919269" w14:textId="77777777" w:rsidR="00FB5F14" w:rsidRPr="00C0077E" w:rsidRDefault="00FB5F14" w:rsidP="00FB5F14">
      <w:pPr>
        <w:pStyle w:val="Overskrift2"/>
      </w:pPr>
      <w:bookmarkStart w:id="47" w:name="_Toc382559554"/>
      <w:bookmarkStart w:id="48" w:name="_Toc382559758"/>
      <w:bookmarkStart w:id="49" w:name="_Toc382560075"/>
      <w:bookmarkStart w:id="50" w:name="_Toc382564456"/>
      <w:bookmarkStart w:id="51" w:name="_Toc382571580"/>
      <w:bookmarkStart w:id="52" w:name="_Toc382712338"/>
      <w:bookmarkStart w:id="53" w:name="_Toc382719102"/>
      <w:bookmarkStart w:id="54" w:name="_Toc382883234"/>
      <w:bookmarkStart w:id="55" w:name="_Toc382888868"/>
      <w:bookmarkStart w:id="56" w:name="_Toc382889005"/>
      <w:bookmarkStart w:id="57" w:name="_Toc382890330"/>
      <w:bookmarkStart w:id="58" w:name="_Toc385664127"/>
      <w:bookmarkStart w:id="59" w:name="_Toc385815678"/>
      <w:bookmarkStart w:id="60" w:name="_Toc387825595"/>
      <w:bookmarkStart w:id="61" w:name="_Toc434131264"/>
      <w:bookmarkStart w:id="62" w:name="_Toc27205276"/>
      <w:bookmarkStart w:id="63" w:name="_Toc111799191"/>
      <w:bookmarkStart w:id="64" w:name="_Toc168736906"/>
      <w:r w:rsidRPr="00C0077E">
        <w:t>Tolkning – rangordning</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7CAAB110" w14:textId="77777777" w:rsidR="00FB5F14" w:rsidRPr="00C0077E" w:rsidRDefault="00FB5F14" w:rsidP="00FB5F14">
      <w:r w:rsidRPr="00C0077E">
        <w:t>Endringer til den generelle avtaleteksten skal samles i bilag 8, med mindre den generelle avtaleteksten henviser slike endringer til et annet bilag. Følgende tolkningsprinsipper skal legges til grunn:</w:t>
      </w:r>
    </w:p>
    <w:p w14:paraId="3B57BABC" w14:textId="77777777" w:rsidR="00FB5F14" w:rsidRPr="00C0077E" w:rsidRDefault="00FB5F14" w:rsidP="00FB5F14"/>
    <w:p w14:paraId="2FA384F5" w14:textId="77777777" w:rsidR="00FB5F14" w:rsidRPr="00C0077E" w:rsidRDefault="00FB5F14" w:rsidP="00645C85">
      <w:pPr>
        <w:pStyle w:val="nummerertliste1"/>
        <w:numPr>
          <w:ilvl w:val="0"/>
          <w:numId w:val="16"/>
        </w:numPr>
        <w:autoSpaceDE w:val="0"/>
        <w:autoSpaceDN w:val="0"/>
        <w:adjustRightInd w:val="0"/>
        <w:rPr>
          <w:rFonts w:asciiTheme="minorHAnsi" w:hAnsiTheme="minorHAnsi" w:cstheme="minorHAnsi"/>
          <w:sz w:val="24"/>
          <w:szCs w:val="24"/>
        </w:rPr>
      </w:pPr>
      <w:r w:rsidRPr="00C0077E">
        <w:rPr>
          <w:rFonts w:asciiTheme="minorHAnsi" w:hAnsiTheme="minorHAnsi" w:cstheme="minorHAnsi"/>
          <w:sz w:val="24"/>
          <w:szCs w:val="24"/>
        </w:rPr>
        <w:t>Den generelle avtaleteksten går foran bilagene.</w:t>
      </w:r>
    </w:p>
    <w:p w14:paraId="2F30697F" w14:textId="77777777" w:rsidR="00FB5F14" w:rsidRPr="00C0077E" w:rsidRDefault="00FB5F14" w:rsidP="00645C85">
      <w:pPr>
        <w:pStyle w:val="nummerertliste1"/>
        <w:numPr>
          <w:ilvl w:val="0"/>
          <w:numId w:val="16"/>
        </w:numPr>
        <w:autoSpaceDE w:val="0"/>
        <w:autoSpaceDN w:val="0"/>
        <w:adjustRightInd w:val="0"/>
        <w:rPr>
          <w:rFonts w:asciiTheme="minorHAnsi" w:hAnsiTheme="minorHAnsi" w:cstheme="minorHAnsi"/>
          <w:sz w:val="24"/>
          <w:szCs w:val="24"/>
        </w:rPr>
      </w:pPr>
      <w:r w:rsidRPr="00C0077E">
        <w:rPr>
          <w:rFonts w:asciiTheme="minorHAnsi" w:hAnsiTheme="minorHAnsi" w:cstheme="minorHAnsi"/>
          <w:sz w:val="24"/>
          <w:szCs w:val="24"/>
        </w:rPr>
        <w:t xml:space="preserve">Bilag 1 går foran de øvrige bilagene. </w:t>
      </w:r>
    </w:p>
    <w:p w14:paraId="6F4BF358" w14:textId="77777777" w:rsidR="00FB5F14" w:rsidRPr="00C0077E" w:rsidRDefault="00FB5F14" w:rsidP="00645C85">
      <w:pPr>
        <w:pStyle w:val="nummerertliste1"/>
        <w:numPr>
          <w:ilvl w:val="0"/>
          <w:numId w:val="16"/>
        </w:numPr>
        <w:autoSpaceDE w:val="0"/>
        <w:autoSpaceDN w:val="0"/>
        <w:adjustRightInd w:val="0"/>
        <w:rPr>
          <w:rFonts w:asciiTheme="minorHAnsi" w:hAnsiTheme="minorHAnsi" w:cstheme="minorHAnsi"/>
          <w:sz w:val="24"/>
          <w:szCs w:val="24"/>
        </w:rPr>
      </w:pPr>
      <w:r w:rsidRPr="00C0077E">
        <w:rPr>
          <w:rFonts w:asciiTheme="minorHAnsi" w:hAnsiTheme="minorHAnsi" w:cstheme="minorHAnsi"/>
          <w:sz w:val="24"/>
          <w:szCs w:val="24"/>
        </w:rPr>
        <w:t xml:space="preserve">I den utstrekning det </w:t>
      </w:r>
      <w:proofErr w:type="gramStart"/>
      <w:r w:rsidRPr="00C0077E">
        <w:rPr>
          <w:rFonts w:asciiTheme="minorHAnsi" w:hAnsiTheme="minorHAnsi" w:cstheme="minorHAnsi"/>
          <w:sz w:val="24"/>
          <w:szCs w:val="24"/>
        </w:rPr>
        <w:t>fremgår</w:t>
      </w:r>
      <w:proofErr w:type="gramEnd"/>
      <w:r w:rsidRPr="00C0077E">
        <w:rPr>
          <w:rFonts w:asciiTheme="minorHAnsi" w:hAnsiTheme="minorHAnsi" w:cstheme="minorHAnsi"/>
          <w:sz w:val="24"/>
          <w:szCs w:val="24"/>
        </w:rPr>
        <w:t xml:space="preserve"> klart og utvetydig hvilket punkt eller hvilke punkter som er endret, erstattet eller gjort tillegg til, skal følgende prinsipper gjelde:</w:t>
      </w:r>
    </w:p>
    <w:p w14:paraId="4FC35860" w14:textId="77777777" w:rsidR="00FB5F14" w:rsidRPr="00C0077E" w:rsidRDefault="00FB5F14" w:rsidP="00645C85">
      <w:pPr>
        <w:pStyle w:val="Bokstavliste2"/>
        <w:keepLines w:val="0"/>
        <w:numPr>
          <w:ilvl w:val="1"/>
          <w:numId w:val="15"/>
        </w:numPr>
        <w:autoSpaceDE w:val="0"/>
        <w:autoSpaceDN w:val="0"/>
        <w:adjustRightInd w:val="0"/>
        <w:rPr>
          <w:rFonts w:asciiTheme="minorHAnsi" w:hAnsiTheme="minorHAnsi" w:cstheme="minorHAnsi"/>
          <w:sz w:val="24"/>
          <w:szCs w:val="24"/>
        </w:rPr>
      </w:pPr>
      <w:r w:rsidRPr="00C0077E">
        <w:rPr>
          <w:rFonts w:asciiTheme="minorHAnsi" w:hAnsiTheme="minorHAnsi" w:cstheme="minorHAnsi"/>
          <w:sz w:val="24"/>
          <w:szCs w:val="24"/>
        </w:rPr>
        <w:t>Bilag 2 går foran bilag 1.</w:t>
      </w:r>
    </w:p>
    <w:p w14:paraId="142239D0" w14:textId="77777777" w:rsidR="00FB5F14" w:rsidRPr="00C0077E" w:rsidRDefault="00FB5F14" w:rsidP="00645C85">
      <w:pPr>
        <w:pStyle w:val="Bokstavliste2"/>
        <w:keepLines w:val="0"/>
        <w:numPr>
          <w:ilvl w:val="1"/>
          <w:numId w:val="15"/>
        </w:numPr>
        <w:autoSpaceDE w:val="0"/>
        <w:autoSpaceDN w:val="0"/>
        <w:adjustRightInd w:val="0"/>
        <w:rPr>
          <w:rFonts w:asciiTheme="minorHAnsi" w:hAnsiTheme="minorHAnsi" w:cstheme="minorHAnsi"/>
          <w:sz w:val="24"/>
          <w:szCs w:val="24"/>
        </w:rPr>
      </w:pPr>
      <w:r w:rsidRPr="00C0077E">
        <w:rPr>
          <w:rFonts w:asciiTheme="minorHAnsi" w:hAnsiTheme="minorHAnsi" w:cstheme="minorHAnsi"/>
          <w:sz w:val="24"/>
          <w:szCs w:val="24"/>
        </w:rPr>
        <w:t>Bilag 8 går foran den generelle avtaleteksten.</w:t>
      </w:r>
    </w:p>
    <w:p w14:paraId="0010995D" w14:textId="77777777" w:rsidR="00FB5F14" w:rsidRPr="00C0077E" w:rsidRDefault="00FB5F14" w:rsidP="00645C85">
      <w:pPr>
        <w:pStyle w:val="Bokstavliste2"/>
        <w:keepLines w:val="0"/>
        <w:numPr>
          <w:ilvl w:val="1"/>
          <w:numId w:val="15"/>
        </w:numPr>
        <w:autoSpaceDE w:val="0"/>
        <w:autoSpaceDN w:val="0"/>
        <w:adjustRightInd w:val="0"/>
        <w:rPr>
          <w:rFonts w:asciiTheme="minorHAnsi" w:hAnsiTheme="minorHAnsi" w:cstheme="minorHAnsi"/>
          <w:sz w:val="24"/>
          <w:szCs w:val="24"/>
        </w:rPr>
      </w:pPr>
      <w:r w:rsidRPr="00C0077E">
        <w:rPr>
          <w:rFonts w:asciiTheme="minorHAnsi" w:hAnsiTheme="minorHAnsi" w:cstheme="minorHAnsi"/>
          <w:sz w:val="24"/>
          <w:szCs w:val="24"/>
        </w:rPr>
        <w:t>Hvis den generelle avtaleteksten henviser endringer til et annet bilag enn bilag 8, går slike endringer foran den generelle avtaleteksten.</w:t>
      </w:r>
    </w:p>
    <w:p w14:paraId="5B2188F6" w14:textId="6906D80F" w:rsidR="00FB5F14" w:rsidRPr="009157FD" w:rsidRDefault="00FB5F14" w:rsidP="00FB5F14">
      <w:pPr>
        <w:pStyle w:val="Bokstavliste2"/>
        <w:keepLines w:val="0"/>
        <w:numPr>
          <w:ilvl w:val="1"/>
          <w:numId w:val="15"/>
        </w:numPr>
        <w:autoSpaceDE w:val="0"/>
        <w:autoSpaceDN w:val="0"/>
        <w:adjustRightInd w:val="0"/>
        <w:rPr>
          <w:rFonts w:asciiTheme="minorHAnsi" w:hAnsiTheme="minorHAnsi" w:cstheme="minorHAnsi"/>
          <w:sz w:val="24"/>
          <w:szCs w:val="24"/>
        </w:rPr>
      </w:pPr>
      <w:r w:rsidRPr="00C0077E">
        <w:rPr>
          <w:rFonts w:asciiTheme="minorHAnsi" w:hAnsiTheme="minorHAnsi" w:cstheme="minorHAnsi"/>
          <w:sz w:val="24"/>
          <w:szCs w:val="24"/>
        </w:rPr>
        <w:t>Bilag 9 går foran de øvrige bilagene.</w:t>
      </w:r>
    </w:p>
    <w:p w14:paraId="30903BD9" w14:textId="6055F293" w:rsidR="00FB5F14" w:rsidRDefault="009157FD" w:rsidP="009157FD">
      <w:pPr>
        <w:pStyle w:val="Bokstavliste2"/>
        <w:keepLines w:val="0"/>
        <w:numPr>
          <w:ilvl w:val="0"/>
          <w:numId w:val="16"/>
        </w:numPr>
        <w:tabs>
          <w:tab w:val="left" w:pos="708"/>
        </w:tabs>
        <w:autoSpaceDE w:val="0"/>
        <w:autoSpaceDN w:val="0"/>
        <w:adjustRightInd w:val="0"/>
        <w:spacing w:before="240"/>
        <w:rPr>
          <w:rFonts w:asciiTheme="minorHAnsi" w:hAnsiTheme="minorHAnsi" w:cstheme="minorHAnsi"/>
          <w:sz w:val="24"/>
          <w:szCs w:val="24"/>
        </w:rPr>
      </w:pPr>
      <w:r>
        <w:rPr>
          <w:rFonts w:asciiTheme="minorHAnsi" w:hAnsiTheme="minorHAnsi" w:cstheme="minorHAnsi"/>
          <w:sz w:val="24"/>
          <w:szCs w:val="24"/>
        </w:rPr>
        <w:t xml:space="preserve">Standard lisensvilkår som </w:t>
      </w:r>
      <w:proofErr w:type="gramStart"/>
      <w:r>
        <w:rPr>
          <w:rFonts w:asciiTheme="minorHAnsi" w:hAnsiTheme="minorHAnsi" w:cstheme="minorHAnsi"/>
          <w:sz w:val="24"/>
          <w:szCs w:val="24"/>
        </w:rPr>
        <w:t>fremgår</w:t>
      </w:r>
      <w:proofErr w:type="gramEnd"/>
      <w:r>
        <w:rPr>
          <w:rFonts w:asciiTheme="minorHAnsi" w:hAnsiTheme="minorHAnsi" w:cstheme="minorHAnsi"/>
          <w:sz w:val="24"/>
          <w:szCs w:val="24"/>
        </w:rPr>
        <w:t xml:space="preserve"> av bilag 10</w:t>
      </w:r>
      <w:r w:rsidRPr="00C0077E">
        <w:rPr>
          <w:rFonts w:asciiTheme="minorHAnsi" w:hAnsiTheme="minorHAnsi" w:cstheme="minorHAnsi"/>
          <w:sz w:val="24"/>
          <w:szCs w:val="24"/>
        </w:rPr>
        <w:t xml:space="preserve"> for vedlikehold av tredjepartsprogramvare</w:t>
      </w:r>
      <w:r>
        <w:rPr>
          <w:rFonts w:asciiTheme="minorHAnsi" w:hAnsiTheme="minorHAnsi" w:cstheme="minorHAnsi"/>
          <w:sz w:val="24"/>
          <w:szCs w:val="24"/>
        </w:rPr>
        <w:t xml:space="preserve"> er bindende ovenfor Kunden når det gjelder krav til vedlikehold, men</w:t>
      </w:r>
      <w:r w:rsidRPr="00C0077E">
        <w:rPr>
          <w:rFonts w:asciiTheme="minorHAnsi" w:hAnsiTheme="minorHAnsi" w:cstheme="minorHAnsi"/>
          <w:sz w:val="24"/>
          <w:szCs w:val="24"/>
        </w:rPr>
        <w:t xml:space="preserve"> reduserer ikke Leverandørens plikter etter avtalen her i større utstrekning enn det som fremgår av punkt 2.4.5 eller denne avtalen for øvrig</w:t>
      </w:r>
      <w:r>
        <w:rPr>
          <w:rFonts w:asciiTheme="minorHAnsi" w:hAnsiTheme="minorHAnsi" w:cstheme="minorHAnsi"/>
          <w:sz w:val="24"/>
          <w:szCs w:val="24"/>
        </w:rPr>
        <w:t>.</w:t>
      </w:r>
    </w:p>
    <w:p w14:paraId="6221820A" w14:textId="02505EEA" w:rsidR="009157FD" w:rsidRPr="00C0077E" w:rsidRDefault="009157FD" w:rsidP="009157FD">
      <w:pPr>
        <w:pStyle w:val="Bokstavliste2"/>
        <w:numPr>
          <w:ilvl w:val="0"/>
          <w:numId w:val="16"/>
        </w:numPr>
        <w:tabs>
          <w:tab w:val="left" w:pos="708"/>
        </w:tabs>
        <w:spacing w:before="240"/>
        <w:rPr>
          <w:rFonts w:asciiTheme="minorHAnsi" w:hAnsiTheme="minorHAnsi" w:cstheme="minorHAnsi"/>
          <w:sz w:val="24"/>
          <w:szCs w:val="24"/>
        </w:rPr>
      </w:pPr>
      <w:r w:rsidRPr="00C0077E">
        <w:rPr>
          <w:rFonts w:asciiTheme="minorHAnsi" w:hAnsiTheme="minorHAnsi" w:cstheme="minorHAnsi"/>
          <w:sz w:val="24"/>
          <w:szCs w:val="24"/>
        </w:rPr>
        <w:t>Bilag 11, Databehandleravtalen går foran den generelle avtaleteksten og de øvrige bilagene når det gjelder bestemmelser knyttet klart og utvetydig til regulering av personvern.</w:t>
      </w:r>
    </w:p>
    <w:p w14:paraId="18D833F5" w14:textId="77777777" w:rsidR="009157FD" w:rsidRPr="00C0077E" w:rsidRDefault="009157FD" w:rsidP="009157FD">
      <w:pPr>
        <w:pStyle w:val="Bokstavliste2"/>
        <w:keepLines w:val="0"/>
        <w:numPr>
          <w:ilvl w:val="0"/>
          <w:numId w:val="0"/>
        </w:numPr>
        <w:tabs>
          <w:tab w:val="left" w:pos="708"/>
        </w:tabs>
        <w:autoSpaceDE w:val="0"/>
        <w:autoSpaceDN w:val="0"/>
        <w:adjustRightInd w:val="0"/>
        <w:ind w:left="720"/>
        <w:rPr>
          <w:rFonts w:asciiTheme="minorHAnsi" w:hAnsiTheme="minorHAnsi" w:cstheme="minorHAnsi"/>
          <w:sz w:val="24"/>
          <w:szCs w:val="24"/>
        </w:rPr>
      </w:pPr>
    </w:p>
    <w:p w14:paraId="2854CC79" w14:textId="77777777" w:rsidR="00FB5F14" w:rsidRPr="00C0077E" w:rsidRDefault="00FB5F14" w:rsidP="00FB5F14">
      <w:pPr>
        <w:pStyle w:val="Bokstavliste2"/>
        <w:numPr>
          <w:ilvl w:val="0"/>
          <w:numId w:val="0"/>
        </w:numPr>
        <w:tabs>
          <w:tab w:val="left" w:pos="708"/>
        </w:tabs>
        <w:ind w:left="720"/>
        <w:rPr>
          <w:rFonts w:asciiTheme="minorHAnsi" w:hAnsiTheme="minorHAnsi" w:cstheme="minorHAnsi"/>
        </w:rPr>
      </w:pPr>
    </w:p>
    <w:p w14:paraId="072F66AD" w14:textId="77777777" w:rsidR="00FB5F14" w:rsidRPr="00C0077E" w:rsidRDefault="00FB5F14" w:rsidP="00FB5F14">
      <w:pPr>
        <w:pStyle w:val="Overskrift1"/>
      </w:pPr>
      <w:bookmarkStart w:id="65" w:name="_Toc111799192"/>
      <w:bookmarkStart w:id="66" w:name="_Toc168736907"/>
      <w:r w:rsidRPr="00C0077E">
        <w:lastRenderedPageBreak/>
        <w:t>Gjennomføring av leveransen</w:t>
      </w:r>
      <w:bookmarkEnd w:id="65"/>
      <w:bookmarkEnd w:id="66"/>
    </w:p>
    <w:p w14:paraId="40829CB7" w14:textId="77777777" w:rsidR="00FB5F14" w:rsidRPr="00C0077E" w:rsidRDefault="00FB5F14" w:rsidP="00FB5F14">
      <w:pPr>
        <w:pStyle w:val="Overskrift2"/>
      </w:pPr>
      <w:bookmarkStart w:id="67" w:name="_Toc150153820"/>
      <w:bookmarkStart w:id="68" w:name="_Toc111799193"/>
      <w:bookmarkStart w:id="69" w:name="_Toc168736908"/>
      <w:bookmarkStart w:id="70" w:name="_Toc137569945"/>
      <w:bookmarkStart w:id="71" w:name="_Toc382559594"/>
      <w:bookmarkStart w:id="72" w:name="_Toc382559798"/>
      <w:bookmarkStart w:id="73" w:name="_Toc382560115"/>
      <w:bookmarkStart w:id="74" w:name="_Toc382564499"/>
      <w:bookmarkStart w:id="75" w:name="_Toc382571622"/>
      <w:bookmarkStart w:id="76" w:name="_Toc382712380"/>
      <w:r w:rsidRPr="00C0077E">
        <w:t>Partenes representanter</w:t>
      </w:r>
      <w:bookmarkEnd w:id="67"/>
      <w:bookmarkEnd w:id="68"/>
      <w:bookmarkEnd w:id="69"/>
    </w:p>
    <w:p w14:paraId="6DC2F637" w14:textId="77777777" w:rsidR="00FB5F14" w:rsidRPr="00C0077E" w:rsidRDefault="00FB5F14" w:rsidP="00FB5F14">
      <w:r w:rsidRPr="00C0077E">
        <w:t>Hver av partene skal ved inngåelsen av avtalen oppnevne en representant som er bemyndiget til å opptre på vegne av partene i saker som angår avtalen. Bemyndiget representant for partene, og prosedyrer og varslingsfrister for eventuell utskiftning av disse, spesifiseres nærmere i bilag 6.</w:t>
      </w:r>
    </w:p>
    <w:p w14:paraId="6B6C7EBC" w14:textId="77777777" w:rsidR="00FB5F14" w:rsidRPr="00C0077E" w:rsidRDefault="00FB5F14" w:rsidP="00FB5F14"/>
    <w:p w14:paraId="3C46DBB9" w14:textId="77777777" w:rsidR="00FB5F14" w:rsidRPr="00C0077E" w:rsidRDefault="00FB5F14" w:rsidP="00FB5F14">
      <w:pPr>
        <w:pStyle w:val="Overskrift2"/>
      </w:pPr>
      <w:bookmarkStart w:id="77" w:name="_Toc111799194"/>
      <w:bookmarkStart w:id="78" w:name="_Toc168736909"/>
      <w:r w:rsidRPr="00C0077E">
        <w:t xml:space="preserve">Kontraktens faser og </w:t>
      </w:r>
      <w:proofErr w:type="spellStart"/>
      <w:r w:rsidRPr="00C0077E">
        <w:t>hovedmilepæler</w:t>
      </w:r>
      <w:bookmarkEnd w:id="77"/>
      <w:bookmarkEnd w:id="78"/>
      <w:proofErr w:type="spellEnd"/>
    </w:p>
    <w:p w14:paraId="542B2459" w14:textId="32DC3AFF" w:rsidR="00FB5F14" w:rsidRPr="00A66222" w:rsidRDefault="00FB5F14" w:rsidP="00FB5F14">
      <w:pPr>
        <w:rPr>
          <w:rFonts w:cstheme="minorHAnsi"/>
        </w:rPr>
      </w:pPr>
      <w:r w:rsidRPr="00C0077E">
        <w:rPr>
          <w:rFonts w:cstheme="minorHAnsi"/>
        </w:rPr>
        <w:t>Avtalen består av tre faser: etableringsfasen (kapittel 2.3), ordinært vedlikehold (kapittel 2.4) og avslutningsfasen (kapittel 2.6).</w:t>
      </w:r>
    </w:p>
    <w:p w14:paraId="161E593B" w14:textId="77777777" w:rsidR="00FB5F14" w:rsidRPr="00C0077E" w:rsidRDefault="00FB5F14" w:rsidP="00FB5F14"/>
    <w:p w14:paraId="2551D951" w14:textId="77777777" w:rsidR="00FB5F14" w:rsidRPr="00C0077E" w:rsidRDefault="00FB5F14" w:rsidP="00FB5F14">
      <w:pPr>
        <w:pStyle w:val="Overskrift2"/>
      </w:pPr>
      <w:bookmarkStart w:id="79" w:name="_Toc111799195"/>
      <w:bookmarkStart w:id="80" w:name="_Toc168736910"/>
      <w:bookmarkEnd w:id="70"/>
      <w:r w:rsidRPr="00C0077E">
        <w:t>Etablering av vedlikeholdstjenesten</w:t>
      </w:r>
      <w:bookmarkEnd w:id="79"/>
      <w:bookmarkEnd w:id="80"/>
    </w:p>
    <w:p w14:paraId="500ACAB2" w14:textId="77777777" w:rsidR="00FB5F14" w:rsidRPr="00C0077E" w:rsidRDefault="00FB5F14" w:rsidP="00EF2FB3">
      <w:pPr>
        <w:pStyle w:val="Overskrift3"/>
      </w:pPr>
      <w:bookmarkStart w:id="81" w:name="_Toc111799196"/>
      <w:bookmarkStart w:id="82" w:name="_Toc168736911"/>
      <w:r w:rsidRPr="00C0077E">
        <w:t>Plan for Etableringsfasen</w:t>
      </w:r>
      <w:bookmarkEnd w:id="81"/>
      <w:bookmarkEnd w:id="82"/>
    </w:p>
    <w:p w14:paraId="490EF970" w14:textId="77777777" w:rsidR="00FB5F14" w:rsidRPr="00C0077E" w:rsidRDefault="00FB5F14" w:rsidP="00FB5F14">
      <w:pPr>
        <w:rPr>
          <w:rFonts w:cstheme="minorHAnsi"/>
        </w:rPr>
      </w:pPr>
      <w:bookmarkStart w:id="83" w:name="_Toc52089997"/>
      <w:bookmarkStart w:id="84" w:name="_Toc121625242"/>
      <w:r w:rsidRPr="00C0077E">
        <w:rPr>
          <w:rFonts w:cstheme="minorHAnsi"/>
        </w:rPr>
        <w:t xml:space="preserve">Leverandøren skal i samarbeid med Kunden utarbeide en plan med beskrivelse av formål, organisasjon, aktiviteter, detaljerte planer for fremdrift mv. for å etablere vedlikeholdstjenesten. Planen skal omfatte beskrivelse av roller og ansvar samt fremdriftsplan, herunder behov for informasjon og leveranser fra eventuelle tidligere leverandør av vedlikehold. Planen skal være innenfor rammene av bilag 2. </w:t>
      </w:r>
    </w:p>
    <w:p w14:paraId="5E84114E" w14:textId="77777777" w:rsidR="00FB5F14" w:rsidRPr="00C0077E" w:rsidRDefault="00FB5F14" w:rsidP="00FB5F14"/>
    <w:p w14:paraId="0B98D274" w14:textId="77777777" w:rsidR="00FB5F14" w:rsidRPr="00C0077E" w:rsidRDefault="00FB5F14" w:rsidP="00EF2FB3">
      <w:pPr>
        <w:pStyle w:val="Overskrift3"/>
      </w:pPr>
      <w:bookmarkStart w:id="85" w:name="_Toc111799197"/>
      <w:bookmarkStart w:id="86" w:name="_Toc168736912"/>
      <w:r w:rsidRPr="00C0077E">
        <w:t>Samhandlingsplan</w:t>
      </w:r>
      <w:bookmarkEnd w:id="85"/>
      <w:bookmarkEnd w:id="86"/>
    </w:p>
    <w:p w14:paraId="00CE5BF3" w14:textId="77777777" w:rsidR="00FB5F14" w:rsidRPr="00C0077E" w:rsidRDefault="00FB5F14" w:rsidP="00FB5F14">
      <w:pPr>
        <w:rPr>
          <w:rFonts w:cstheme="minorHAnsi"/>
        </w:rPr>
      </w:pPr>
      <w:r w:rsidRPr="00C0077E">
        <w:rPr>
          <w:rFonts w:cstheme="minorHAnsi"/>
        </w:rPr>
        <w:t>Leverandøren skal utarbeide eller gjøre tilgjengelig en samhandlingsplan.</w:t>
      </w:r>
    </w:p>
    <w:p w14:paraId="07AA2869" w14:textId="6D80DD6C" w:rsidR="00FB5F14" w:rsidRPr="00C0077E" w:rsidRDefault="00FB5F14" w:rsidP="00FB5F14">
      <w:pPr>
        <w:rPr>
          <w:rFonts w:cstheme="minorHAnsi"/>
        </w:rPr>
      </w:pPr>
      <w:r w:rsidRPr="00C0077E">
        <w:rPr>
          <w:rFonts w:cstheme="minorHAnsi"/>
        </w:rPr>
        <w:t>Samhandlingsplanen skal ferdigstilles i samarbeid med Kunden. Samhandlingsplanen skal inneholde rutiner og prosedyrer som er nødvendig for samhandlingen mellom Kunden og Leverandøren, herunder:</w:t>
      </w:r>
      <w:r w:rsidR="00530209">
        <w:rPr>
          <w:rFonts w:cstheme="minorHAnsi"/>
        </w:rPr>
        <w:t xml:space="preserve"> </w:t>
      </w:r>
    </w:p>
    <w:p w14:paraId="25DD014A" w14:textId="77777777" w:rsidR="00FB5F14" w:rsidRPr="00C0077E" w:rsidRDefault="00FB5F14" w:rsidP="00FB5F14">
      <w:pPr>
        <w:rPr>
          <w:rFonts w:cstheme="minorHAnsi"/>
        </w:rPr>
      </w:pPr>
    </w:p>
    <w:p w14:paraId="2A873B41" w14:textId="3CB09BB8" w:rsidR="00FB5F14" w:rsidRPr="00C0077E" w:rsidRDefault="00FB5F14" w:rsidP="00645C85">
      <w:pPr>
        <w:pStyle w:val="Listeavsnitt"/>
        <w:numPr>
          <w:ilvl w:val="0"/>
          <w:numId w:val="14"/>
        </w:numPr>
        <w:spacing w:line="240" w:lineRule="auto"/>
      </w:pPr>
      <w:r w:rsidRPr="00C0077E">
        <w:t>prosedyrer for feilhåndtering (se også punkt 2.</w:t>
      </w:r>
      <w:r w:rsidR="004F54C5">
        <w:t>4</w:t>
      </w:r>
      <w:r w:rsidRPr="00C0077E">
        <w:t xml:space="preserve">.5), </w:t>
      </w:r>
    </w:p>
    <w:p w14:paraId="20F8F3C3" w14:textId="77777777" w:rsidR="00FB5F14" w:rsidRPr="00C0077E" w:rsidRDefault="00FB5F14" w:rsidP="00645C85">
      <w:pPr>
        <w:pStyle w:val="Listeavsnitt"/>
        <w:numPr>
          <w:ilvl w:val="0"/>
          <w:numId w:val="14"/>
        </w:numPr>
        <w:spacing w:line="240" w:lineRule="auto"/>
      </w:pPr>
      <w:r w:rsidRPr="00C0077E">
        <w:t>prosedyrer for endringshåndtering for henholdsvis programvaren som vedlikeholdes, og endringer i plattformen,</w:t>
      </w:r>
    </w:p>
    <w:p w14:paraId="09AC3215" w14:textId="77777777" w:rsidR="00FB5F14" w:rsidRPr="00C0077E" w:rsidRDefault="00FB5F14" w:rsidP="00645C85">
      <w:pPr>
        <w:keepLines/>
        <w:widowControl w:val="0"/>
        <w:numPr>
          <w:ilvl w:val="0"/>
          <w:numId w:val="14"/>
        </w:numPr>
        <w:rPr>
          <w:rFonts w:cstheme="minorHAnsi"/>
        </w:rPr>
      </w:pPr>
      <w:r w:rsidRPr="00C0077E">
        <w:rPr>
          <w:rFonts w:cstheme="minorHAnsi"/>
        </w:rPr>
        <w:t>eventuelle rutiner og planer for møter, og</w:t>
      </w:r>
    </w:p>
    <w:p w14:paraId="2E0A0E3C" w14:textId="77777777" w:rsidR="00FB5F14" w:rsidRPr="00C0077E" w:rsidRDefault="00FB5F14" w:rsidP="00645C85">
      <w:pPr>
        <w:pStyle w:val="Listeavsnitt"/>
        <w:numPr>
          <w:ilvl w:val="0"/>
          <w:numId w:val="14"/>
        </w:numPr>
        <w:spacing w:line="240" w:lineRule="auto"/>
      </w:pPr>
      <w:r w:rsidRPr="00C0077E">
        <w:t xml:space="preserve">samhandling med Kundens øvrige leverandører (så som driftsleverandør). </w:t>
      </w:r>
    </w:p>
    <w:p w14:paraId="52D0D146" w14:textId="77777777" w:rsidR="00FB5F14" w:rsidRPr="00C0077E" w:rsidRDefault="00FB5F14" w:rsidP="00E02500"/>
    <w:p w14:paraId="2FF958D6" w14:textId="77777777" w:rsidR="00FB5F14" w:rsidRPr="00C0077E" w:rsidRDefault="00FB5F14" w:rsidP="00FB5F14">
      <w:pPr>
        <w:rPr>
          <w:rFonts w:cstheme="minorHAnsi"/>
        </w:rPr>
      </w:pPr>
      <w:r w:rsidRPr="00C0077E">
        <w:rPr>
          <w:rFonts w:cstheme="minorHAnsi"/>
        </w:rPr>
        <w:t xml:space="preserve">Samhandlingsplanen skal være basert på de krav til samhandling som Kunden har angitt i bilag 6, og kravene til vedlikeholdstjenesten i bilag 1. </w:t>
      </w:r>
    </w:p>
    <w:p w14:paraId="0BD1E934" w14:textId="77777777" w:rsidR="00FB5F14" w:rsidRPr="00C0077E" w:rsidRDefault="00FB5F14" w:rsidP="00FB5F14"/>
    <w:p w14:paraId="0EEC331B" w14:textId="77777777" w:rsidR="00FB5F14" w:rsidRPr="00C0077E" w:rsidRDefault="00FB5F14" w:rsidP="00FB5F14">
      <w:pPr>
        <w:pStyle w:val="Overskrift2"/>
      </w:pPr>
      <w:bookmarkStart w:id="87" w:name="_Toc417566831"/>
      <w:bookmarkStart w:id="88" w:name="_Toc531604854"/>
      <w:bookmarkStart w:id="89" w:name="_Toc111799198"/>
      <w:bookmarkStart w:id="90" w:name="_Toc168736913"/>
      <w:bookmarkStart w:id="91" w:name="_Toc382559571"/>
      <w:bookmarkStart w:id="92" w:name="_Toc382559775"/>
      <w:bookmarkStart w:id="93" w:name="_Toc382560092"/>
      <w:bookmarkStart w:id="94" w:name="_Toc382564473"/>
      <w:bookmarkStart w:id="95" w:name="_Toc382571597"/>
      <w:bookmarkStart w:id="96" w:name="_Toc382712355"/>
      <w:bookmarkStart w:id="97" w:name="_Toc382719119"/>
      <w:bookmarkStart w:id="98" w:name="_Toc382883251"/>
      <w:bookmarkStart w:id="99" w:name="_Toc382888885"/>
      <w:bookmarkStart w:id="100" w:name="_Toc382889022"/>
      <w:bookmarkStart w:id="101" w:name="_Toc382890347"/>
      <w:bookmarkStart w:id="102" w:name="_Toc385664144"/>
      <w:bookmarkStart w:id="103" w:name="_Toc385815695"/>
      <w:bookmarkStart w:id="104" w:name="_Toc387825612"/>
      <w:bookmarkStart w:id="105" w:name="_Toc434131281"/>
      <w:bookmarkStart w:id="106" w:name="_Toc27205293"/>
      <w:bookmarkStart w:id="107" w:name="_Toc153691157"/>
      <w:bookmarkStart w:id="108" w:name="_Toc201049676"/>
      <w:r w:rsidRPr="00C0077E">
        <w:t>Gjennomføring av ordinært vedlikehold</w:t>
      </w:r>
      <w:bookmarkEnd w:id="87"/>
      <w:bookmarkEnd w:id="88"/>
      <w:bookmarkEnd w:id="89"/>
      <w:bookmarkEnd w:id="90"/>
    </w:p>
    <w:p w14:paraId="167143AA" w14:textId="77777777" w:rsidR="00FB5F14" w:rsidRPr="00C0077E" w:rsidRDefault="00FB5F14" w:rsidP="00EF2FB3">
      <w:pPr>
        <w:pStyle w:val="Overskrift3"/>
      </w:pPr>
      <w:bookmarkStart w:id="109" w:name="_Toc111799199"/>
      <w:bookmarkStart w:id="110" w:name="_Toc168736914"/>
      <w:r w:rsidRPr="00C0077E">
        <w:t>Omfanget av vedlikeholdstjenesten</w:t>
      </w:r>
      <w:bookmarkEnd w:id="109"/>
      <w:bookmarkEnd w:id="110"/>
    </w:p>
    <w:p w14:paraId="123D94B9" w14:textId="2DA69D4A" w:rsidR="00FB5F14" w:rsidRPr="00C0077E" w:rsidRDefault="00FB5F14" w:rsidP="00FB5F14">
      <w:pPr>
        <w:rPr>
          <w:rFonts w:cstheme="minorHAnsi"/>
        </w:rPr>
      </w:pPr>
      <w:bookmarkStart w:id="111" w:name="_Toc382559581"/>
      <w:bookmarkStart w:id="112" w:name="_Toc382559785"/>
      <w:bookmarkStart w:id="113" w:name="_Toc382560102"/>
      <w:bookmarkStart w:id="114" w:name="_Toc382564486"/>
      <w:bookmarkStart w:id="115" w:name="_Toc382571610"/>
      <w:bookmarkStart w:id="116" w:name="_Toc382712368"/>
      <w:bookmarkStart w:id="117" w:name="_Toc382719132"/>
      <w:bookmarkStart w:id="118" w:name="_Toc382883263"/>
      <w:bookmarkStart w:id="119" w:name="_Toc382888897"/>
      <w:bookmarkStart w:id="120" w:name="_Toc382889034"/>
      <w:bookmarkStart w:id="121" w:name="_Toc382890359"/>
      <w:bookmarkStart w:id="122" w:name="_Toc385664156"/>
      <w:bookmarkStart w:id="123" w:name="_Toc385815707"/>
      <w:bookmarkStart w:id="124" w:name="_Toc387825624"/>
      <w:bookmarkStart w:id="125" w:name="_Toc434131293"/>
      <w:bookmarkStart w:id="126" w:name="_Toc27205305"/>
      <w:bookmarkStart w:id="127" w:name="_Toc52090001"/>
      <w:bookmarkStart w:id="128" w:name="_Ref130875198"/>
      <w:bookmarkEnd w:id="83"/>
      <w:bookmarkEnd w:id="84"/>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sidRPr="00C0077E">
        <w:rPr>
          <w:rFonts w:cstheme="minorHAnsi"/>
        </w:rPr>
        <w:t xml:space="preserve">Leverandøren skal levere vedlikeholdstjenester for programvare og utstyr som spesifisert nærmere i bilag 1. </w:t>
      </w:r>
    </w:p>
    <w:p w14:paraId="5F7F2704" w14:textId="77777777" w:rsidR="00FB5F14" w:rsidRPr="00C0077E" w:rsidRDefault="00FB5F14" w:rsidP="00FB5F14">
      <w:pPr>
        <w:rPr>
          <w:rFonts w:cstheme="minorHAnsi"/>
        </w:rPr>
      </w:pPr>
    </w:p>
    <w:p w14:paraId="2C08ABEE" w14:textId="6BECEB42" w:rsidR="00FB5F14" w:rsidRPr="00C0077E" w:rsidRDefault="00FB5F14" w:rsidP="00FB5F14">
      <w:pPr>
        <w:rPr>
          <w:rFonts w:cstheme="minorHAnsi"/>
        </w:rPr>
      </w:pPr>
      <w:r w:rsidRPr="00C0077E">
        <w:rPr>
          <w:rFonts w:cstheme="minorHAnsi"/>
        </w:rPr>
        <w:t xml:space="preserve">Hvis ikke annet </w:t>
      </w:r>
      <w:proofErr w:type="gramStart"/>
      <w:r w:rsidRPr="00C0077E">
        <w:rPr>
          <w:rFonts w:cstheme="minorHAnsi"/>
        </w:rPr>
        <w:t>fremgår</w:t>
      </w:r>
      <w:proofErr w:type="gramEnd"/>
      <w:r w:rsidRPr="00C0077E">
        <w:rPr>
          <w:rFonts w:cstheme="minorHAnsi"/>
        </w:rPr>
        <w:t xml:space="preserve"> av bilag 1, skal vedlikeholdstjenesten som et minimum omfatte feilretting og ytelser som er nødvendige for å opprettholde programvarens </w:t>
      </w:r>
      <w:r w:rsidRPr="00C0077E">
        <w:rPr>
          <w:rFonts w:cstheme="minorHAnsi"/>
        </w:rPr>
        <w:lastRenderedPageBreak/>
        <w:t xml:space="preserve">samvirke med annen programvare som er omfattet av vedlikeholdstjenesten (se bilag 3).  </w:t>
      </w:r>
    </w:p>
    <w:p w14:paraId="63B89D61" w14:textId="77777777" w:rsidR="00FB5F14" w:rsidRPr="00C0077E" w:rsidRDefault="00FB5F14" w:rsidP="00FB5F14">
      <w:pPr>
        <w:rPr>
          <w:rFonts w:cstheme="minorHAnsi"/>
        </w:rPr>
      </w:pPr>
    </w:p>
    <w:p w14:paraId="3C7A7CDD" w14:textId="77777777" w:rsidR="00FB5F14" w:rsidRPr="00C0077E" w:rsidRDefault="00FB5F14" w:rsidP="00FB5F14">
      <w:pPr>
        <w:rPr>
          <w:rFonts w:cstheme="minorHAnsi"/>
        </w:rPr>
      </w:pPr>
      <w:r w:rsidRPr="00C0077E">
        <w:rPr>
          <w:rFonts w:cstheme="minorHAnsi"/>
        </w:rPr>
        <w:t xml:space="preserve">Leveransen skal på en helhetlig måte dekke de funksjoner og krav som er spesifisert i avtalen. </w:t>
      </w:r>
    </w:p>
    <w:p w14:paraId="4214EFF8" w14:textId="77777777" w:rsidR="00FB5F14" w:rsidRPr="00C0077E" w:rsidRDefault="00FB5F14" w:rsidP="00FB5F14">
      <w:pPr>
        <w:rPr>
          <w:rFonts w:cstheme="minorHAnsi"/>
        </w:rPr>
      </w:pPr>
    </w:p>
    <w:p w14:paraId="3846D416" w14:textId="08916044" w:rsidR="00FB5F14" w:rsidRPr="00C0077E" w:rsidRDefault="00FB5F14" w:rsidP="00FB5F14">
      <w:pPr>
        <w:rPr>
          <w:rFonts w:cstheme="minorHAnsi"/>
        </w:rPr>
      </w:pPr>
      <w:r w:rsidRPr="00C0077E">
        <w:rPr>
          <w:rFonts w:cstheme="minorHAnsi"/>
        </w:rPr>
        <w:t>Det kan beskrives i bilag 1 hvor gamle versjoner av den aktuelle programvare og utstyr som vedlikeholdes.</w:t>
      </w:r>
    </w:p>
    <w:p w14:paraId="1043256A" w14:textId="77777777" w:rsidR="00FB5F14" w:rsidRPr="00C0077E" w:rsidRDefault="00FB5F14" w:rsidP="00FB5F14"/>
    <w:p w14:paraId="7AFF09AD" w14:textId="77777777" w:rsidR="00FB5F14" w:rsidRPr="00C0077E" w:rsidRDefault="00FB5F14" w:rsidP="00EF2FB3">
      <w:pPr>
        <w:pStyle w:val="Overskrift3"/>
      </w:pPr>
      <w:bookmarkStart w:id="129" w:name="_Toc225090443"/>
      <w:bookmarkStart w:id="130" w:name="_Toc406748506"/>
      <w:bookmarkStart w:id="131" w:name="_Toc417566833"/>
      <w:bookmarkStart w:id="132" w:name="_Toc531604856"/>
      <w:bookmarkStart w:id="133" w:name="_Toc111799200"/>
      <w:bookmarkStart w:id="134" w:name="_Toc168736915"/>
      <w:bookmarkStart w:id="135" w:name="_Toc13756995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sidRPr="00C0077E">
        <w:t>Rapportering om utført vedlikehold</w:t>
      </w:r>
      <w:bookmarkEnd w:id="129"/>
      <w:bookmarkEnd w:id="130"/>
      <w:bookmarkEnd w:id="131"/>
      <w:bookmarkEnd w:id="132"/>
      <w:bookmarkEnd w:id="133"/>
      <w:bookmarkEnd w:id="134"/>
    </w:p>
    <w:p w14:paraId="25233E91" w14:textId="77777777" w:rsidR="00FB5F14" w:rsidRPr="00C0077E" w:rsidRDefault="00FB5F14" w:rsidP="00FB5F14">
      <w:pPr>
        <w:rPr>
          <w:rFonts w:cstheme="minorHAnsi"/>
        </w:rPr>
      </w:pPr>
      <w:r w:rsidRPr="00C0077E">
        <w:rPr>
          <w:rFonts w:cstheme="minorHAnsi"/>
        </w:rPr>
        <w:t>Leverandøren skal regelmessig gi Kunden en oversiktlig rapport som beskriver hvilket vedlikehold og hvilken service som er utført. Med mindre annet er avtalt i bilag 6, benyttes Leverandørens standardformat og -nivå for slik rapportering. Rapporteringsplikten kan beskrives nærmere i samhandlingsplanen.</w:t>
      </w:r>
    </w:p>
    <w:p w14:paraId="5423F8F2" w14:textId="77777777" w:rsidR="00FB5F14" w:rsidRPr="00C0077E" w:rsidRDefault="00FB5F14" w:rsidP="00FB5F14">
      <w:pPr>
        <w:rPr>
          <w:rFonts w:cstheme="minorHAnsi"/>
        </w:rPr>
      </w:pPr>
    </w:p>
    <w:p w14:paraId="03124591" w14:textId="77777777" w:rsidR="00FB5F14" w:rsidRPr="00C0077E" w:rsidRDefault="00FB5F14" w:rsidP="00EF2FB3">
      <w:pPr>
        <w:pStyle w:val="Overskrift3"/>
      </w:pPr>
      <w:bookmarkStart w:id="136" w:name="_Toc531604857"/>
      <w:bookmarkStart w:id="137" w:name="_Toc111799201"/>
      <w:bookmarkStart w:id="138" w:name="_Toc168736916"/>
      <w:r w:rsidRPr="00C0077E">
        <w:t>Oppdatering av dokumentasjon</w:t>
      </w:r>
      <w:bookmarkEnd w:id="136"/>
      <w:bookmarkEnd w:id="137"/>
      <w:bookmarkEnd w:id="138"/>
      <w:r w:rsidRPr="00C0077E">
        <w:t xml:space="preserve"> </w:t>
      </w:r>
    </w:p>
    <w:p w14:paraId="6F03837F" w14:textId="4C26D3FD" w:rsidR="00FB5F14" w:rsidRPr="00C0077E" w:rsidRDefault="00FB5F14" w:rsidP="00FB5F14">
      <w:pPr>
        <w:rPr>
          <w:rFonts w:cstheme="minorHAnsi"/>
        </w:rPr>
      </w:pPr>
      <w:r w:rsidRPr="00C0077E">
        <w:rPr>
          <w:rFonts w:cstheme="minorHAnsi"/>
        </w:rPr>
        <w:t>I den utstrekning utført vedlikehold har betydning for innholdet i tilknyttet dokumentasjon, skal oppdateringer til dokumentasjonen gjøres tilgjengelig for Kunden uten ugrunnet opphold. Omfanget av oppdateringsplikten kan reguleres nærmere i bilag 1.</w:t>
      </w:r>
    </w:p>
    <w:p w14:paraId="74D88557" w14:textId="77777777" w:rsidR="00FB5F14" w:rsidRPr="00C0077E" w:rsidRDefault="00FB5F14" w:rsidP="00FB5F14">
      <w:pPr>
        <w:rPr>
          <w:rFonts w:cstheme="minorHAnsi"/>
        </w:rPr>
      </w:pPr>
    </w:p>
    <w:p w14:paraId="3180423C" w14:textId="77777777" w:rsidR="00FB5F14" w:rsidRPr="00C0077E" w:rsidRDefault="00FB5F14" w:rsidP="00EF2FB3">
      <w:pPr>
        <w:pStyle w:val="Overskrift3"/>
      </w:pPr>
      <w:bookmarkStart w:id="139" w:name="_Toc153874359"/>
      <w:bookmarkStart w:id="140" w:name="_Toc225090447"/>
      <w:bookmarkStart w:id="141" w:name="_Toc406748508"/>
      <w:bookmarkStart w:id="142" w:name="_Toc417566835"/>
      <w:bookmarkStart w:id="143" w:name="_Toc531604858"/>
      <w:bookmarkStart w:id="144" w:name="_Toc111799202"/>
      <w:bookmarkStart w:id="145" w:name="_Toc168736917"/>
      <w:r w:rsidRPr="00C0077E">
        <w:t>Brukerstøtte</w:t>
      </w:r>
      <w:bookmarkEnd w:id="139"/>
      <w:bookmarkEnd w:id="140"/>
      <w:bookmarkEnd w:id="141"/>
      <w:bookmarkEnd w:id="142"/>
      <w:bookmarkEnd w:id="143"/>
      <w:bookmarkEnd w:id="144"/>
      <w:bookmarkEnd w:id="145"/>
    </w:p>
    <w:p w14:paraId="2079B35E" w14:textId="77777777" w:rsidR="00FB5F14" w:rsidRPr="00C0077E" w:rsidRDefault="00FB5F14" w:rsidP="00FB5F14">
      <w:pPr>
        <w:rPr>
          <w:rFonts w:cstheme="minorHAnsi"/>
        </w:rPr>
      </w:pPr>
      <w:r w:rsidRPr="00C0077E">
        <w:rPr>
          <w:rFonts w:cstheme="minorHAnsi"/>
        </w:rPr>
        <w:t xml:space="preserve">Hvis avtalen omfatter brukerstøtte, skal tjenesten være beskrevet i bilag 5. I bilag 5 kan det også avtales hvilke brukere eller brukergrupper hos Kunden som kan søke bistand. Det kan også avtales et maksimalt årlig volum av henvendelser som inngår i fastprisen. Hvis Leverandøren garanterer svar innenfor gitte frister, skal dette </w:t>
      </w:r>
      <w:proofErr w:type="gramStart"/>
      <w:r w:rsidRPr="00C0077E">
        <w:rPr>
          <w:rFonts w:cstheme="minorHAnsi"/>
        </w:rPr>
        <w:t>fremgå</w:t>
      </w:r>
      <w:proofErr w:type="gramEnd"/>
      <w:r w:rsidRPr="00C0077E">
        <w:rPr>
          <w:rFonts w:cstheme="minorHAnsi"/>
        </w:rPr>
        <w:t xml:space="preserve"> av tjenestenivåavtale i bilag 5. </w:t>
      </w:r>
    </w:p>
    <w:p w14:paraId="77E2E022" w14:textId="77777777" w:rsidR="00FB5F14" w:rsidRPr="00C0077E" w:rsidRDefault="00FB5F14" w:rsidP="00FB5F14">
      <w:pPr>
        <w:rPr>
          <w:rFonts w:cstheme="minorHAnsi"/>
        </w:rPr>
      </w:pPr>
    </w:p>
    <w:p w14:paraId="55BD6107" w14:textId="77777777" w:rsidR="00FB5F14" w:rsidRPr="00C0077E" w:rsidRDefault="00FB5F14" w:rsidP="00EF2FB3">
      <w:pPr>
        <w:pStyle w:val="Overskrift3"/>
      </w:pPr>
      <w:bookmarkStart w:id="146" w:name="_Toc151865628"/>
      <w:bookmarkStart w:id="147" w:name="_Toc531604859"/>
      <w:bookmarkStart w:id="148" w:name="_Toc111799203"/>
      <w:bookmarkStart w:id="149" w:name="_Toc168736918"/>
      <w:bookmarkStart w:id="150" w:name="_Toc417566841"/>
      <w:r w:rsidRPr="00C0077E">
        <w:t>Håndtering av feil</w:t>
      </w:r>
      <w:bookmarkEnd w:id="146"/>
      <w:bookmarkEnd w:id="147"/>
      <w:bookmarkEnd w:id="148"/>
      <w:bookmarkEnd w:id="149"/>
    </w:p>
    <w:p w14:paraId="5D4019F1" w14:textId="65AC0682" w:rsidR="00FB5F14" w:rsidRPr="00C0077E" w:rsidRDefault="00FB5F14" w:rsidP="00645C85">
      <w:pPr>
        <w:pStyle w:val="Overskrift4"/>
        <w:rPr>
          <w:lang w:val="nb-NO"/>
        </w:rPr>
      </w:pPr>
      <w:r w:rsidRPr="00C0077E">
        <w:rPr>
          <w:lang w:val="nb-NO"/>
        </w:rPr>
        <w:t xml:space="preserve">Generelt om håndtering av feil </w:t>
      </w:r>
      <w:bookmarkEnd w:id="150"/>
    </w:p>
    <w:p w14:paraId="7F300891" w14:textId="77777777" w:rsidR="00FB5F14" w:rsidRPr="00C0077E" w:rsidRDefault="00FB5F14" w:rsidP="00FB5F14">
      <w:pPr>
        <w:rPr>
          <w:rFonts w:cstheme="minorHAnsi"/>
        </w:rPr>
      </w:pPr>
      <w:r w:rsidRPr="00C0077E">
        <w:rPr>
          <w:rFonts w:cstheme="minorHAnsi"/>
        </w:rPr>
        <w:t>Kunden skal melde feil uten ugrunnet opphold. Leverandøren skal bistå med feilsøking og med å rette feilen innenfor de rammer som er definert i bilag 2, og ut fra de rammer som er angitt i tjenestenivåavtalen i bilag 5. Hvis avtalte frister ikke overholdes, kan Kunden kreve standardisert kompensasjon som angitt i tjenestenivåavtalen i bilag 5.</w:t>
      </w:r>
    </w:p>
    <w:p w14:paraId="70C59098" w14:textId="77777777" w:rsidR="00FB5F14" w:rsidRPr="00C0077E" w:rsidRDefault="00FB5F14" w:rsidP="00FB5F14">
      <w:pPr>
        <w:pStyle w:val="Merknadstekst"/>
        <w:rPr>
          <w:rFonts w:asciiTheme="minorHAnsi" w:hAnsiTheme="minorHAnsi" w:cstheme="minorHAnsi"/>
        </w:rPr>
      </w:pPr>
    </w:p>
    <w:p w14:paraId="6649030A" w14:textId="77777777" w:rsidR="00FB5F14" w:rsidRPr="00C0077E" w:rsidRDefault="00FB5F14" w:rsidP="00FB5F14">
      <w:pPr>
        <w:rPr>
          <w:rFonts w:cstheme="minorHAnsi"/>
        </w:rPr>
      </w:pPr>
      <w:r w:rsidRPr="00C0077E">
        <w:rPr>
          <w:rFonts w:cstheme="minorHAnsi"/>
        </w:rPr>
        <w:t>Hvis ikke annet er avtalt i bilag 5, benyttes følgende definisjon av feil:</w:t>
      </w:r>
    </w:p>
    <w:p w14:paraId="1A067F29" w14:textId="77777777" w:rsidR="00FB5F14" w:rsidRPr="00C0077E" w:rsidRDefault="00FB5F14" w:rsidP="00FB5F14">
      <w:pPr>
        <w:rPr>
          <w:rFonts w:cstheme="minorHAnsi"/>
        </w:rPr>
      </w:pPr>
    </w:p>
    <w:p w14:paraId="06490A49" w14:textId="77777777" w:rsidR="00FB5F14" w:rsidRPr="00C0077E" w:rsidRDefault="00FB5F14" w:rsidP="00FB5F14">
      <w:pPr>
        <w:rPr>
          <w:rFonts w:cstheme="minorHAnsi"/>
        </w:rPr>
      </w:pPr>
    </w:p>
    <w:tbl>
      <w:tblPr>
        <w:tblpPr w:leftFromText="141" w:rightFromText="141" w:vertAnchor="text" w:horzAnchor="margin" w:tblpX="70" w:tblpY="-19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665"/>
        <w:gridCol w:w="1754"/>
        <w:gridCol w:w="6068"/>
      </w:tblGrid>
      <w:tr w:rsidR="00FB5F14" w:rsidRPr="00C0077E" w14:paraId="49742AB0" w14:textId="77777777" w:rsidTr="006E420B">
        <w:tc>
          <w:tcPr>
            <w:tcW w:w="670" w:type="dxa"/>
            <w:shd w:val="clear" w:color="auto" w:fill="E0E0E0"/>
          </w:tcPr>
          <w:p w14:paraId="3B1C4373" w14:textId="77777777" w:rsidR="00FB5F14" w:rsidRPr="00C0077E" w:rsidRDefault="00FB5F14" w:rsidP="00D4735E">
            <w:pPr>
              <w:rPr>
                <w:rFonts w:cstheme="minorHAnsi"/>
                <w:b/>
                <w:bCs/>
              </w:rPr>
            </w:pPr>
            <w:r w:rsidRPr="00C0077E">
              <w:rPr>
                <w:rFonts w:cstheme="minorHAnsi"/>
                <w:b/>
                <w:bCs/>
              </w:rPr>
              <w:lastRenderedPageBreak/>
              <w:t>Nivå</w:t>
            </w:r>
          </w:p>
        </w:tc>
        <w:tc>
          <w:tcPr>
            <w:tcW w:w="1800" w:type="dxa"/>
            <w:shd w:val="clear" w:color="auto" w:fill="E0E0E0"/>
          </w:tcPr>
          <w:p w14:paraId="46545DB5" w14:textId="77777777" w:rsidR="00FB5F14" w:rsidRPr="00C0077E" w:rsidRDefault="00FB5F14" w:rsidP="00D4735E">
            <w:pPr>
              <w:rPr>
                <w:rFonts w:cstheme="minorHAnsi"/>
                <w:b/>
                <w:bCs/>
              </w:rPr>
            </w:pPr>
            <w:r w:rsidRPr="00C0077E">
              <w:rPr>
                <w:rFonts w:cstheme="minorHAnsi"/>
                <w:b/>
                <w:bCs/>
              </w:rPr>
              <w:t>Kategori</w:t>
            </w:r>
          </w:p>
        </w:tc>
        <w:tc>
          <w:tcPr>
            <w:tcW w:w="6314" w:type="dxa"/>
            <w:shd w:val="clear" w:color="auto" w:fill="E0E0E0"/>
          </w:tcPr>
          <w:p w14:paraId="2D9BB4CF" w14:textId="77777777" w:rsidR="00FB5F14" w:rsidRPr="00C0077E" w:rsidRDefault="00FB5F14" w:rsidP="00D4735E">
            <w:pPr>
              <w:rPr>
                <w:rFonts w:cstheme="minorHAnsi"/>
                <w:b/>
                <w:bCs/>
              </w:rPr>
            </w:pPr>
            <w:r w:rsidRPr="00C0077E">
              <w:rPr>
                <w:rFonts w:cstheme="minorHAnsi"/>
                <w:b/>
                <w:bCs/>
              </w:rPr>
              <w:t>Beskrivelse</w:t>
            </w:r>
          </w:p>
        </w:tc>
      </w:tr>
      <w:tr w:rsidR="00FB5F14" w:rsidRPr="00C0077E" w14:paraId="70326CAB" w14:textId="77777777" w:rsidTr="006E420B">
        <w:tc>
          <w:tcPr>
            <w:tcW w:w="670" w:type="dxa"/>
          </w:tcPr>
          <w:p w14:paraId="08967257" w14:textId="77777777" w:rsidR="00FB5F14" w:rsidRPr="00C0077E" w:rsidRDefault="00FB5F14" w:rsidP="00D4735E">
            <w:pPr>
              <w:rPr>
                <w:rFonts w:cstheme="minorHAnsi"/>
                <w:b/>
                <w:bCs/>
              </w:rPr>
            </w:pPr>
            <w:r w:rsidRPr="00C0077E">
              <w:rPr>
                <w:rFonts w:cstheme="minorHAnsi"/>
                <w:b/>
                <w:bCs/>
              </w:rPr>
              <w:t xml:space="preserve"> A</w:t>
            </w:r>
          </w:p>
        </w:tc>
        <w:tc>
          <w:tcPr>
            <w:tcW w:w="1800" w:type="dxa"/>
          </w:tcPr>
          <w:p w14:paraId="0EAD2343" w14:textId="77777777" w:rsidR="00FB5F14" w:rsidRPr="00C0077E" w:rsidRDefault="00FB5F14" w:rsidP="00D4735E">
            <w:pPr>
              <w:rPr>
                <w:rFonts w:cstheme="minorHAnsi"/>
              </w:rPr>
            </w:pPr>
            <w:r w:rsidRPr="00C0077E">
              <w:rPr>
                <w:rFonts w:cstheme="minorHAnsi"/>
              </w:rPr>
              <w:t>Kritisk feil</w:t>
            </w:r>
          </w:p>
        </w:tc>
        <w:tc>
          <w:tcPr>
            <w:tcW w:w="6314" w:type="dxa"/>
          </w:tcPr>
          <w:p w14:paraId="232E88E6" w14:textId="77777777" w:rsidR="00FB5F14" w:rsidRPr="00C0077E" w:rsidRDefault="00FB5F14" w:rsidP="00D4735E">
            <w:pPr>
              <w:rPr>
                <w:rFonts w:cstheme="minorHAnsi"/>
              </w:rPr>
            </w:pPr>
            <w:r w:rsidRPr="00C0077E">
              <w:rPr>
                <w:rFonts w:cstheme="minorHAnsi"/>
              </w:rPr>
              <w:t xml:space="preserve">- Feil som medfører at utstyret eller programvaren stopper, at data går tapt, eller at andre funksjoner som etter en objektiv vurdering er kritiske for Kunden, ikke virker som avtalt. </w:t>
            </w:r>
          </w:p>
          <w:p w14:paraId="4B46A4F0" w14:textId="77777777" w:rsidR="00FB5F14" w:rsidRPr="00C0077E" w:rsidRDefault="00FB5F14" w:rsidP="00D4735E">
            <w:pPr>
              <w:rPr>
                <w:rFonts w:cstheme="minorHAnsi"/>
              </w:rPr>
            </w:pPr>
            <w:r w:rsidRPr="00C0077E">
              <w:rPr>
                <w:rFonts w:cstheme="minorHAnsi"/>
              </w:rPr>
              <w:t>- Dokumentasjonen er så ufullstendig eller misvisende at Kunden ikke kan bruke utstyret eller programvaren eller vesentlige deler av det.</w:t>
            </w:r>
          </w:p>
        </w:tc>
      </w:tr>
      <w:tr w:rsidR="00FB5F14" w:rsidRPr="00C0077E" w14:paraId="08B548F2" w14:textId="77777777" w:rsidTr="006E420B">
        <w:tc>
          <w:tcPr>
            <w:tcW w:w="670" w:type="dxa"/>
          </w:tcPr>
          <w:p w14:paraId="597FC206" w14:textId="77777777" w:rsidR="00FB5F14" w:rsidRPr="00C0077E" w:rsidRDefault="00FB5F14" w:rsidP="00D4735E">
            <w:pPr>
              <w:rPr>
                <w:rFonts w:cstheme="minorHAnsi"/>
                <w:b/>
                <w:bCs/>
              </w:rPr>
            </w:pPr>
            <w:r w:rsidRPr="00C0077E">
              <w:rPr>
                <w:rFonts w:cstheme="minorHAnsi"/>
                <w:b/>
                <w:bCs/>
              </w:rPr>
              <w:t xml:space="preserve"> B</w:t>
            </w:r>
          </w:p>
        </w:tc>
        <w:tc>
          <w:tcPr>
            <w:tcW w:w="1800" w:type="dxa"/>
          </w:tcPr>
          <w:p w14:paraId="15433B38" w14:textId="77777777" w:rsidR="00FB5F14" w:rsidRPr="00C0077E" w:rsidRDefault="00FB5F14" w:rsidP="00D4735E">
            <w:pPr>
              <w:rPr>
                <w:rFonts w:cstheme="minorHAnsi"/>
              </w:rPr>
            </w:pPr>
            <w:r w:rsidRPr="00C0077E">
              <w:rPr>
                <w:rFonts w:cstheme="minorHAnsi"/>
              </w:rPr>
              <w:t>Alvorlig feil</w:t>
            </w:r>
          </w:p>
        </w:tc>
        <w:tc>
          <w:tcPr>
            <w:tcW w:w="6314" w:type="dxa"/>
          </w:tcPr>
          <w:p w14:paraId="4F43A16B" w14:textId="77777777" w:rsidR="00FB5F14" w:rsidRPr="00C0077E" w:rsidRDefault="00FB5F14" w:rsidP="00D4735E">
            <w:pPr>
              <w:rPr>
                <w:rFonts w:cstheme="minorHAnsi"/>
              </w:rPr>
            </w:pPr>
            <w:r w:rsidRPr="00C0077E">
              <w:rPr>
                <w:rFonts w:cstheme="minorHAnsi"/>
              </w:rPr>
              <w:t xml:space="preserve">- Feil som fører til at funksjoner som, ut fra en objektiv vurdering, er viktige for Kunden, ikke virker som beskrevet i avtalen, og som det er tids- og ressurskrevende å omgå. </w:t>
            </w:r>
          </w:p>
          <w:p w14:paraId="70946A0C" w14:textId="77777777" w:rsidR="00FB5F14" w:rsidRPr="00C0077E" w:rsidRDefault="00FB5F14" w:rsidP="00D4735E">
            <w:pPr>
              <w:rPr>
                <w:rFonts w:cstheme="minorHAnsi"/>
              </w:rPr>
            </w:pPr>
            <w:r w:rsidRPr="00C0077E">
              <w:rPr>
                <w:rFonts w:cstheme="minorHAnsi"/>
              </w:rPr>
              <w:t>- Dokumentasjonen er ufullstendig eller misvisende at Kunden ikke kan benytte funksjoner som etter en objektiv vurdering er viktige for Kunden.</w:t>
            </w:r>
          </w:p>
        </w:tc>
      </w:tr>
      <w:tr w:rsidR="00FB5F14" w:rsidRPr="00C0077E" w14:paraId="57D64996" w14:textId="77777777" w:rsidTr="006E420B">
        <w:tc>
          <w:tcPr>
            <w:tcW w:w="670" w:type="dxa"/>
          </w:tcPr>
          <w:p w14:paraId="2DBC25AF" w14:textId="77777777" w:rsidR="00FB5F14" w:rsidRPr="00C0077E" w:rsidRDefault="00FB5F14" w:rsidP="00D4735E">
            <w:pPr>
              <w:rPr>
                <w:rFonts w:cstheme="minorHAnsi"/>
                <w:b/>
                <w:bCs/>
              </w:rPr>
            </w:pPr>
            <w:r w:rsidRPr="00C0077E">
              <w:rPr>
                <w:rFonts w:cstheme="minorHAnsi"/>
                <w:b/>
                <w:bCs/>
              </w:rPr>
              <w:t xml:space="preserve"> C</w:t>
            </w:r>
          </w:p>
        </w:tc>
        <w:tc>
          <w:tcPr>
            <w:tcW w:w="1800" w:type="dxa"/>
          </w:tcPr>
          <w:p w14:paraId="25FE8623" w14:textId="77777777" w:rsidR="00FB5F14" w:rsidRPr="00C0077E" w:rsidRDefault="00FB5F14" w:rsidP="00D4735E">
            <w:pPr>
              <w:rPr>
                <w:rFonts w:cstheme="minorHAnsi"/>
              </w:rPr>
            </w:pPr>
            <w:r w:rsidRPr="00C0077E">
              <w:rPr>
                <w:rFonts w:cstheme="minorHAnsi"/>
              </w:rPr>
              <w:t>Mindre alvorlig feil</w:t>
            </w:r>
          </w:p>
        </w:tc>
        <w:tc>
          <w:tcPr>
            <w:tcW w:w="6314" w:type="dxa"/>
          </w:tcPr>
          <w:p w14:paraId="306CC535" w14:textId="77777777" w:rsidR="00FB5F14" w:rsidRPr="00C0077E" w:rsidRDefault="00FB5F14" w:rsidP="00D4735E">
            <w:pPr>
              <w:rPr>
                <w:rFonts w:cstheme="minorHAnsi"/>
              </w:rPr>
            </w:pPr>
            <w:r w:rsidRPr="00C0077E">
              <w:rPr>
                <w:rFonts w:cstheme="minorHAnsi"/>
              </w:rPr>
              <w:t xml:space="preserve">- Feil som fører til at enkeltfunksjoner ikke virker som avtalt, men som Kunden relativt lett kan omgå. </w:t>
            </w:r>
            <w:r w:rsidRPr="00C0077E">
              <w:rPr>
                <w:rFonts w:cstheme="minorHAnsi"/>
              </w:rPr>
              <w:br/>
              <w:t>- Dokumentasjonen er mangelfull eller upresis.</w:t>
            </w:r>
          </w:p>
        </w:tc>
      </w:tr>
    </w:tbl>
    <w:p w14:paraId="52D1D655" w14:textId="77777777" w:rsidR="00FB5F14" w:rsidRPr="00C0077E" w:rsidRDefault="00FB5F14" w:rsidP="00FB5F14">
      <w:pPr>
        <w:pStyle w:val="Brdtekstpflgende"/>
        <w:spacing w:before="0" w:after="0"/>
        <w:rPr>
          <w:rFonts w:asciiTheme="minorHAnsi" w:hAnsiTheme="minorHAnsi" w:cstheme="minorHAnsi"/>
          <w:sz w:val="22"/>
          <w:szCs w:val="22"/>
          <w:lang w:val="nb-NO" w:eastAsia="nb-NO"/>
        </w:rPr>
      </w:pPr>
    </w:p>
    <w:p w14:paraId="571868B9" w14:textId="74A7D53A" w:rsidR="00FB5F14" w:rsidRPr="00C0077E" w:rsidRDefault="00FB5F14" w:rsidP="00645C85">
      <w:pPr>
        <w:pStyle w:val="Overskrift4"/>
        <w:rPr>
          <w:lang w:val="nb-NO"/>
        </w:rPr>
      </w:pPr>
      <w:r w:rsidRPr="00C0077E">
        <w:rPr>
          <w:lang w:val="nb-NO"/>
        </w:rPr>
        <w:t>Vedlikeholdsavtaler med tredjepart</w:t>
      </w:r>
    </w:p>
    <w:p w14:paraId="5E7665FC" w14:textId="77777777" w:rsidR="00FB5F14" w:rsidRPr="00C0077E" w:rsidRDefault="00FB5F14" w:rsidP="00FB5F14">
      <w:pPr>
        <w:pStyle w:val="Brdtekstpflgende"/>
        <w:spacing w:before="0" w:after="0"/>
        <w:rPr>
          <w:rFonts w:asciiTheme="minorHAnsi" w:hAnsiTheme="minorHAnsi" w:cstheme="minorHAnsi"/>
          <w:szCs w:val="24"/>
          <w:lang w:val="nb-NO" w:eastAsia="nb-NO"/>
        </w:rPr>
      </w:pPr>
      <w:r w:rsidRPr="00C0077E">
        <w:rPr>
          <w:rFonts w:asciiTheme="minorHAnsi" w:hAnsiTheme="minorHAnsi" w:cstheme="minorHAnsi"/>
          <w:szCs w:val="24"/>
          <w:lang w:val="nb-NO" w:eastAsia="nb-NO"/>
        </w:rPr>
        <w:t xml:space="preserve">I den utstrekning tjenesten omfatter vedlikehold av standardprogramvare som Leverandøren ikke har utviklet eller vedlikeholder selv, eller det på annen måte leveres tjenesteelementer fra tredjepart og Kunden ikke selv har inngått vedlikeholdsavtale med programvareprodusenten, skal Leverandøren inngå nødvendig avtale med programvareprodusenten. </w:t>
      </w:r>
    </w:p>
    <w:p w14:paraId="7F335A25" w14:textId="77777777" w:rsidR="00FB5F14" w:rsidRPr="00C0077E" w:rsidRDefault="00FB5F14" w:rsidP="00FB5F14">
      <w:pPr>
        <w:pStyle w:val="Brdtekstpflgende"/>
        <w:spacing w:before="0" w:after="0"/>
        <w:rPr>
          <w:rFonts w:asciiTheme="minorHAnsi" w:hAnsiTheme="minorHAnsi" w:cstheme="minorHAnsi"/>
          <w:szCs w:val="24"/>
          <w:lang w:val="nb-NO" w:eastAsia="nb-NO"/>
        </w:rPr>
      </w:pPr>
    </w:p>
    <w:p w14:paraId="70164954" w14:textId="77777777" w:rsidR="00FB5F14" w:rsidRPr="00C0077E" w:rsidRDefault="00FB5F14" w:rsidP="00FB5F14">
      <w:pPr>
        <w:pStyle w:val="Brdtekstpflgende"/>
        <w:spacing w:before="0" w:after="0"/>
        <w:rPr>
          <w:rFonts w:asciiTheme="minorHAnsi" w:hAnsiTheme="minorHAnsi" w:cstheme="minorHAnsi"/>
          <w:szCs w:val="24"/>
          <w:lang w:val="nb-NO" w:eastAsia="nb-NO"/>
        </w:rPr>
      </w:pPr>
      <w:proofErr w:type="spellStart"/>
      <w:r w:rsidRPr="00C0077E">
        <w:rPr>
          <w:rFonts w:asciiTheme="minorHAnsi" w:hAnsiTheme="minorHAnsi" w:cstheme="minorHAnsi"/>
          <w:szCs w:val="24"/>
          <w:lang w:val="nb-NO" w:eastAsia="nb-NO"/>
        </w:rPr>
        <w:t>Vedlikeholdsbetingelser</w:t>
      </w:r>
      <w:proofErr w:type="spellEnd"/>
      <w:r w:rsidRPr="00C0077E">
        <w:rPr>
          <w:rFonts w:asciiTheme="minorHAnsi" w:hAnsiTheme="minorHAnsi" w:cstheme="minorHAnsi"/>
          <w:szCs w:val="24"/>
          <w:lang w:val="nb-NO" w:eastAsia="nb-NO"/>
        </w:rPr>
        <w:t xml:space="preserve"> som er avtalt mellom Leverandøren og programvareprodusenten skal være uttrykkelig angitt i eget kapittel i bilag 2, og kopier av </w:t>
      </w:r>
      <w:proofErr w:type="spellStart"/>
      <w:r w:rsidRPr="00C0077E">
        <w:rPr>
          <w:rFonts w:asciiTheme="minorHAnsi" w:hAnsiTheme="minorHAnsi" w:cstheme="minorHAnsi"/>
          <w:szCs w:val="24"/>
          <w:lang w:val="nb-NO" w:eastAsia="nb-NO"/>
        </w:rPr>
        <w:t>vedlikeholdsbetingelsene</w:t>
      </w:r>
      <w:proofErr w:type="spellEnd"/>
      <w:r w:rsidRPr="00C0077E">
        <w:rPr>
          <w:rFonts w:asciiTheme="minorHAnsi" w:hAnsiTheme="minorHAnsi" w:cstheme="minorHAnsi"/>
          <w:szCs w:val="24"/>
          <w:lang w:val="nb-NO" w:eastAsia="nb-NO"/>
        </w:rPr>
        <w:t xml:space="preserve"> skal være vedlagt som bilag 10. Hvis Kunden selv har inngått vedlikeholdsavtale med programvareprodusenten som nevnt, skal disse være vedlagt avtalen som bilag 10. </w:t>
      </w:r>
    </w:p>
    <w:p w14:paraId="22082084" w14:textId="77777777" w:rsidR="00FB5F14" w:rsidRPr="00C0077E" w:rsidRDefault="00FB5F14" w:rsidP="00FB5F14">
      <w:pPr>
        <w:pStyle w:val="Brdtekstpflgende"/>
        <w:spacing w:before="0" w:after="0"/>
        <w:rPr>
          <w:rFonts w:asciiTheme="minorHAnsi" w:hAnsiTheme="minorHAnsi" w:cstheme="minorHAnsi"/>
          <w:szCs w:val="24"/>
          <w:lang w:val="nb-NO" w:eastAsia="nb-NO"/>
        </w:rPr>
      </w:pPr>
    </w:p>
    <w:p w14:paraId="2CD42B51" w14:textId="77777777" w:rsidR="00FB5F14" w:rsidRPr="00C0077E" w:rsidRDefault="00FB5F14" w:rsidP="00FB5F14">
      <w:pPr>
        <w:pStyle w:val="Brdtekstpflgende"/>
        <w:spacing w:before="0" w:after="0"/>
        <w:rPr>
          <w:rFonts w:asciiTheme="minorHAnsi" w:hAnsiTheme="minorHAnsi" w:cstheme="minorHAnsi"/>
          <w:szCs w:val="24"/>
          <w:lang w:val="nb-NO" w:eastAsia="nb-NO"/>
        </w:rPr>
      </w:pPr>
      <w:r w:rsidRPr="00C0077E">
        <w:rPr>
          <w:rFonts w:asciiTheme="minorHAnsi" w:hAnsiTheme="minorHAnsi" w:cstheme="minorHAnsi"/>
          <w:szCs w:val="24"/>
          <w:lang w:val="nb-NO" w:eastAsia="nb-NO"/>
        </w:rPr>
        <w:t xml:space="preserve">Leverandøren kan be om at Kunden gjør gjeldende, eller etter nærmere avtale med Kunden gjøre gjeldende, Kundens rettigheter overfor programvareprodusenten i henhold til standard vedlikeholdsavtale for tredjeparts programvare. </w:t>
      </w:r>
    </w:p>
    <w:p w14:paraId="628E8137" w14:textId="77777777" w:rsidR="00FB5F14" w:rsidRPr="00C0077E" w:rsidRDefault="00FB5F14" w:rsidP="00645C85">
      <w:pPr>
        <w:pStyle w:val="Overskrift4"/>
        <w:rPr>
          <w:lang w:val="nb-NO"/>
        </w:rPr>
      </w:pPr>
      <w:r w:rsidRPr="00C0077E">
        <w:rPr>
          <w:lang w:val="nb-NO"/>
        </w:rPr>
        <w:t xml:space="preserve"> Feil i standardprogramvare levert av tredjepart</w:t>
      </w:r>
    </w:p>
    <w:p w14:paraId="0FFFFD11" w14:textId="77777777" w:rsidR="00FB5F14" w:rsidRPr="00C0077E" w:rsidRDefault="00FB5F14" w:rsidP="00FB5F14">
      <w:pPr>
        <w:rPr>
          <w:rFonts w:cstheme="minorHAnsi"/>
        </w:rPr>
      </w:pPr>
      <w:r w:rsidRPr="00C0077E">
        <w:rPr>
          <w:rFonts w:cstheme="minorHAnsi"/>
        </w:rPr>
        <w:t>Hvis avvikene i leveransen skyldes feil i standardprogramvare som for å kunne rettes krever tilgang til standardprogramvarens kildekode, og Leverandøren ikke selv har tilgang til kildekoden, er Leverandørens feilrettingsplikter begrenset til å:</w:t>
      </w:r>
    </w:p>
    <w:p w14:paraId="6A9C1FBC" w14:textId="77777777" w:rsidR="00FB5F14" w:rsidRPr="00C0077E" w:rsidRDefault="00FB5F14" w:rsidP="00FB5F14">
      <w:pPr>
        <w:rPr>
          <w:rFonts w:cstheme="minorHAnsi"/>
        </w:rPr>
      </w:pPr>
    </w:p>
    <w:p w14:paraId="027A4FBC" w14:textId="77777777" w:rsidR="00FB5F14" w:rsidRPr="00C0077E" w:rsidRDefault="00FB5F14" w:rsidP="00645C85">
      <w:pPr>
        <w:pStyle w:val="Listeavsnitt"/>
        <w:keepLines w:val="0"/>
        <w:widowControl/>
        <w:numPr>
          <w:ilvl w:val="3"/>
          <w:numId w:val="15"/>
        </w:numPr>
        <w:tabs>
          <w:tab w:val="clear" w:pos="2520"/>
        </w:tabs>
        <w:spacing w:after="160" w:line="259" w:lineRule="auto"/>
        <w:ind w:left="709"/>
      </w:pPr>
      <w:r w:rsidRPr="00C0077E">
        <w:t xml:space="preserve">melde feilen til programvareprodusenten, </w:t>
      </w:r>
    </w:p>
    <w:p w14:paraId="29518A02" w14:textId="77777777" w:rsidR="00FB5F14" w:rsidRPr="00C0077E" w:rsidRDefault="00FB5F14" w:rsidP="00645C85">
      <w:pPr>
        <w:pStyle w:val="Listeavsnitt"/>
        <w:keepLines w:val="0"/>
        <w:widowControl/>
        <w:numPr>
          <w:ilvl w:val="3"/>
          <w:numId w:val="15"/>
        </w:numPr>
        <w:tabs>
          <w:tab w:val="clear" w:pos="2520"/>
        </w:tabs>
        <w:spacing w:after="160" w:line="259" w:lineRule="auto"/>
        <w:ind w:left="709"/>
      </w:pPr>
      <w:r w:rsidRPr="00C0077E">
        <w:t xml:space="preserve">etter beste evne søke å få prioritet for retting av feilen, </w:t>
      </w:r>
    </w:p>
    <w:p w14:paraId="382836BC" w14:textId="77777777" w:rsidR="00FB5F14" w:rsidRPr="00C0077E" w:rsidRDefault="00FB5F14" w:rsidP="00645C85">
      <w:pPr>
        <w:pStyle w:val="Listeavsnitt"/>
        <w:keepLines w:val="0"/>
        <w:widowControl/>
        <w:numPr>
          <w:ilvl w:val="3"/>
          <w:numId w:val="15"/>
        </w:numPr>
        <w:tabs>
          <w:tab w:val="clear" w:pos="2520"/>
        </w:tabs>
        <w:spacing w:after="160" w:line="259" w:lineRule="auto"/>
        <w:ind w:left="709"/>
      </w:pPr>
      <w:r w:rsidRPr="00C0077E">
        <w:t xml:space="preserve">holde Kunden orientert om status for feilrettingen og </w:t>
      </w:r>
    </w:p>
    <w:p w14:paraId="79C8AA21" w14:textId="77777777" w:rsidR="00FB5F14" w:rsidRPr="00C0077E" w:rsidRDefault="00FB5F14" w:rsidP="00645C85">
      <w:pPr>
        <w:pStyle w:val="Listeavsnitt"/>
        <w:keepLines w:val="0"/>
        <w:widowControl/>
        <w:numPr>
          <w:ilvl w:val="3"/>
          <w:numId w:val="15"/>
        </w:numPr>
        <w:tabs>
          <w:tab w:val="clear" w:pos="2520"/>
        </w:tabs>
        <w:spacing w:after="160" w:line="259" w:lineRule="auto"/>
        <w:ind w:left="709"/>
      </w:pPr>
      <w:r w:rsidRPr="00C0077E">
        <w:t xml:space="preserve">sørge for korrekt installering når feilen i standardprogramvaren er rettet av programvareprodusenten, alternativt tilgjengeliggjøre feilrettingen for Kunden om Leverandøren ikke er ansvarlig for installering etter pkt. 2.2.6. </w:t>
      </w:r>
    </w:p>
    <w:p w14:paraId="22339A0B" w14:textId="77777777" w:rsidR="00FB5F14" w:rsidRPr="00C0077E" w:rsidRDefault="00FB5F14" w:rsidP="00FB5F14">
      <w:pPr>
        <w:jc w:val="center"/>
        <w:rPr>
          <w:rFonts w:cstheme="minorHAnsi"/>
        </w:rPr>
      </w:pPr>
    </w:p>
    <w:p w14:paraId="30A95AC2" w14:textId="77777777" w:rsidR="00FB5F14" w:rsidRPr="00C0077E" w:rsidRDefault="00FB5F14" w:rsidP="00FB5F14">
      <w:pPr>
        <w:rPr>
          <w:rFonts w:cstheme="minorHAnsi"/>
        </w:rPr>
      </w:pPr>
      <w:r w:rsidRPr="00C0077E">
        <w:rPr>
          <w:rFonts w:cstheme="minorHAnsi"/>
        </w:rPr>
        <w:t xml:space="preserve">Leverandøren skal i rimelig omfang søke å finne en midlertidig løsning mens feilretting hos programvareprodusenten pågår. Det kan i bilag 7 avtales en øvre økonomisk ramme for Leverandørens plikt til å utarbeide midlertidige løsninger som dekker feil i standard programvare. </w:t>
      </w:r>
    </w:p>
    <w:p w14:paraId="6C0B983E" w14:textId="77777777" w:rsidR="00FB5F14" w:rsidRPr="00C0077E" w:rsidRDefault="00FB5F14" w:rsidP="00FB5F14">
      <w:pPr>
        <w:rPr>
          <w:rFonts w:cstheme="minorHAnsi"/>
        </w:rPr>
      </w:pPr>
    </w:p>
    <w:p w14:paraId="13DC8593" w14:textId="77777777" w:rsidR="00FB5F14" w:rsidRPr="00C0077E" w:rsidRDefault="00FB5F14" w:rsidP="00FB5F14">
      <w:pPr>
        <w:rPr>
          <w:rFonts w:cstheme="minorHAnsi"/>
        </w:rPr>
      </w:pPr>
      <w:r w:rsidRPr="00C0077E">
        <w:rPr>
          <w:rFonts w:cstheme="minorHAnsi"/>
        </w:rPr>
        <w:t xml:space="preserve">Hvis feil som omfattes av denne bestemmelsens fjerde avsnitt (feil i standard programvare som krever tilgang til kildekode for å kunne rettes), fører til forsinkelse eller avvik fra avtalte tjenestekrav i bilag 5, er Leverandøren ikke ansvarlig for den del av avviket som kan tilskrives feilen i standardprogramvaren, herunder manglende feilretting hos tredjepart. </w:t>
      </w:r>
    </w:p>
    <w:p w14:paraId="0DFD2668" w14:textId="77777777" w:rsidR="00FB5F14" w:rsidRPr="00C0077E" w:rsidRDefault="00FB5F14" w:rsidP="00FB5F14">
      <w:pPr>
        <w:rPr>
          <w:rFonts w:cstheme="minorHAnsi"/>
        </w:rPr>
      </w:pPr>
    </w:p>
    <w:p w14:paraId="43B71AA1" w14:textId="77777777" w:rsidR="00FB5F14" w:rsidRPr="00C0077E" w:rsidRDefault="00FB5F14" w:rsidP="00FB5F14">
      <w:pPr>
        <w:rPr>
          <w:rFonts w:cstheme="minorHAnsi"/>
        </w:rPr>
      </w:pPr>
      <w:r w:rsidRPr="00C0077E">
        <w:rPr>
          <w:rFonts w:cstheme="minorHAnsi"/>
        </w:rPr>
        <w:t>Leverandøren er imidlertid ansvarlig for forsinkelse og avvik fra avtalte tjenestenivå som er forårsaket av at Leverandøren har misligholdt sin plikt til å følge opp feilrettingen, og installere eller tilgjengeliggjøre feilrettingen som angitt i fjerde avsnitt.</w:t>
      </w:r>
    </w:p>
    <w:p w14:paraId="62856AD4" w14:textId="77777777" w:rsidR="00FB5F14" w:rsidRPr="00C0077E" w:rsidRDefault="00FB5F14" w:rsidP="00FB5F14">
      <w:pPr>
        <w:rPr>
          <w:rFonts w:cstheme="minorHAnsi"/>
        </w:rPr>
      </w:pPr>
    </w:p>
    <w:p w14:paraId="336026C6" w14:textId="77777777" w:rsidR="00FB5F14" w:rsidRPr="00C0077E" w:rsidRDefault="00FB5F14" w:rsidP="00EF2FB3">
      <w:pPr>
        <w:pStyle w:val="Overskrift3"/>
      </w:pPr>
      <w:bookmarkStart w:id="151" w:name="_Toc406748510"/>
      <w:bookmarkStart w:id="152" w:name="_Toc417566842"/>
      <w:bookmarkStart w:id="153" w:name="_Toc531604860"/>
      <w:bookmarkStart w:id="154" w:name="_Toc111799204"/>
      <w:bookmarkStart w:id="155" w:name="_Toc168736919"/>
      <w:r w:rsidRPr="00C0077E">
        <w:t>Installering av programrettelser</w:t>
      </w:r>
      <w:bookmarkEnd w:id="151"/>
      <w:bookmarkEnd w:id="152"/>
      <w:bookmarkEnd w:id="153"/>
      <w:bookmarkEnd w:id="154"/>
      <w:bookmarkEnd w:id="155"/>
    </w:p>
    <w:p w14:paraId="0ABC5904" w14:textId="77777777" w:rsidR="00FB5F14" w:rsidRPr="00C0077E" w:rsidRDefault="00FB5F14" w:rsidP="00FB5F14">
      <w:pPr>
        <w:rPr>
          <w:rFonts w:cstheme="minorHAnsi"/>
        </w:rPr>
      </w:pPr>
      <w:r w:rsidRPr="00C0077E">
        <w:rPr>
          <w:rFonts w:cstheme="minorHAnsi"/>
        </w:rPr>
        <w:t xml:space="preserve">Leverandøren er ansvarlig for å installere programrettelser hvis det ikke </w:t>
      </w:r>
      <w:proofErr w:type="gramStart"/>
      <w:r w:rsidRPr="00C0077E">
        <w:rPr>
          <w:rFonts w:cstheme="minorHAnsi"/>
        </w:rPr>
        <w:t>fremgår</w:t>
      </w:r>
      <w:proofErr w:type="gramEnd"/>
      <w:r w:rsidRPr="00C0077E">
        <w:rPr>
          <w:rFonts w:cstheme="minorHAnsi"/>
        </w:rPr>
        <w:t xml:space="preserve"> av bilag 1 at dette skal gjøres av Kunden selv eller Kundens driftsleverandør. Installasjonen av programrettelser følger reguleringen for installasjon av nye versjoner i punkt </w:t>
      </w:r>
      <w:r w:rsidRPr="00C0077E">
        <w:rPr>
          <w:rFonts w:cstheme="minorHAnsi"/>
        </w:rPr>
        <w:fldChar w:fldCharType="begin"/>
      </w:r>
      <w:r w:rsidRPr="00C0077E">
        <w:rPr>
          <w:rFonts w:cstheme="minorHAnsi"/>
        </w:rPr>
        <w:instrText xml:space="preserve"> REF _Ref402525588 \r \h  \* MERGEFORMAT </w:instrText>
      </w:r>
      <w:r w:rsidRPr="00C0077E">
        <w:rPr>
          <w:rFonts w:cstheme="minorHAnsi"/>
        </w:rPr>
      </w:r>
      <w:r w:rsidRPr="00C0077E">
        <w:rPr>
          <w:rFonts w:cstheme="minorHAnsi"/>
        </w:rPr>
        <w:fldChar w:fldCharType="separate"/>
      </w:r>
      <w:r w:rsidRPr="00C0077E">
        <w:rPr>
          <w:rFonts w:cstheme="minorHAnsi"/>
        </w:rPr>
        <w:t>2.4.7</w:t>
      </w:r>
      <w:r w:rsidRPr="00C0077E">
        <w:rPr>
          <w:rFonts w:cstheme="minorHAnsi"/>
        </w:rPr>
        <w:fldChar w:fldCharType="end"/>
      </w:r>
      <w:r w:rsidRPr="00C0077E">
        <w:rPr>
          <w:rFonts w:cstheme="minorHAnsi"/>
        </w:rPr>
        <w:t xml:space="preserve"> annet avsnitt. Installering av programrettelser inngår i det faste </w:t>
      </w:r>
      <w:proofErr w:type="spellStart"/>
      <w:r w:rsidRPr="00C0077E">
        <w:rPr>
          <w:rFonts w:cstheme="minorHAnsi"/>
        </w:rPr>
        <w:t>vedlikeholds</w:t>
      </w:r>
      <w:r w:rsidRPr="00C0077E">
        <w:rPr>
          <w:rFonts w:cstheme="minorHAnsi"/>
        </w:rPr>
        <w:softHyphen/>
        <w:t>vederlaget</w:t>
      </w:r>
      <w:proofErr w:type="spellEnd"/>
      <w:r w:rsidRPr="00C0077E">
        <w:rPr>
          <w:rFonts w:cstheme="minorHAnsi"/>
        </w:rPr>
        <w:t xml:space="preserve"> med mindre det er priset særskilt i bilag 7.</w:t>
      </w:r>
    </w:p>
    <w:p w14:paraId="76AFB52F" w14:textId="77777777" w:rsidR="00FB5F14" w:rsidRPr="00C0077E" w:rsidRDefault="00FB5F14" w:rsidP="00FB5F14">
      <w:pPr>
        <w:rPr>
          <w:rFonts w:cstheme="minorHAnsi"/>
        </w:rPr>
      </w:pPr>
    </w:p>
    <w:p w14:paraId="4DC6B7E5" w14:textId="77777777" w:rsidR="00FB5F14" w:rsidRPr="00C0077E" w:rsidRDefault="00FB5F14" w:rsidP="00FB5F14">
      <w:pPr>
        <w:rPr>
          <w:rFonts w:cstheme="minorHAnsi"/>
        </w:rPr>
      </w:pPr>
      <w:r w:rsidRPr="00C0077E">
        <w:rPr>
          <w:rFonts w:cstheme="minorHAnsi"/>
        </w:rPr>
        <w:t xml:space="preserve">Er det avtalt i bilag 5 at Leverandøren kan rette feilen ved å sende eller gjøre tilgjengelig for Kunden en programrettelse, skal dette skje etter avtalte rutiner angitt i bilag 5. Leverandøren skal i så fall gi Kunden instruksjon om hvordan rettelsen skal installeres. Kunden skal installere programrettelse e.l. så raskt som praktisk mulig, eller etter Leverandørens instruksjon. Eventuelle frister skal </w:t>
      </w:r>
      <w:proofErr w:type="gramStart"/>
      <w:r w:rsidRPr="00C0077E">
        <w:rPr>
          <w:rFonts w:cstheme="minorHAnsi"/>
        </w:rPr>
        <w:t>fremgå</w:t>
      </w:r>
      <w:proofErr w:type="gramEnd"/>
      <w:r w:rsidRPr="00C0077E">
        <w:rPr>
          <w:rFonts w:cstheme="minorHAnsi"/>
        </w:rPr>
        <w:t xml:space="preserve"> av bilag 5.</w:t>
      </w:r>
    </w:p>
    <w:p w14:paraId="5B89B4B7" w14:textId="77777777" w:rsidR="00FB5F14" w:rsidRPr="00C0077E" w:rsidRDefault="00FB5F14" w:rsidP="00FB5F14">
      <w:pPr>
        <w:rPr>
          <w:rFonts w:cstheme="minorHAnsi"/>
        </w:rPr>
      </w:pPr>
    </w:p>
    <w:p w14:paraId="4CE6B93B" w14:textId="77777777" w:rsidR="00FB5F14" w:rsidRPr="00C0077E" w:rsidRDefault="00FB5F14" w:rsidP="00FB5F14">
      <w:pPr>
        <w:rPr>
          <w:rFonts w:cstheme="minorHAnsi"/>
        </w:rPr>
      </w:pPr>
      <w:r w:rsidRPr="00C0077E">
        <w:rPr>
          <w:rFonts w:cstheme="minorHAnsi"/>
        </w:rPr>
        <w:t xml:space="preserve">Hvis rettelsen består av ny versjon av programmet, er også den nye versjonen inkludert i det faste </w:t>
      </w:r>
      <w:proofErr w:type="spellStart"/>
      <w:r w:rsidRPr="00C0077E">
        <w:rPr>
          <w:rFonts w:cstheme="minorHAnsi"/>
        </w:rPr>
        <w:t>vedlikeholdsvederlaget</w:t>
      </w:r>
      <w:proofErr w:type="spellEnd"/>
      <w:r w:rsidRPr="00C0077E">
        <w:rPr>
          <w:rFonts w:cstheme="minorHAnsi"/>
        </w:rPr>
        <w:t xml:space="preserve">. Leverandøren kan bare rette feil ved levering av ny versjon hvis Kunden kan benytte denne på Kundens eksisterende tekniske plattform. Hvis den nye versjonen bare kan benyttes hvis det foretas oppgradering av Kundens tekniske plattform, eller det gjøres endringer i Kundens andre systemer, har Kunden rett til å kreve at feilen rettes på annen måte, med mindre annet </w:t>
      </w:r>
      <w:proofErr w:type="gramStart"/>
      <w:r w:rsidRPr="00C0077E">
        <w:rPr>
          <w:rFonts w:cstheme="minorHAnsi"/>
        </w:rPr>
        <w:t>fremgår</w:t>
      </w:r>
      <w:proofErr w:type="gramEnd"/>
      <w:r w:rsidRPr="00C0077E">
        <w:rPr>
          <w:rFonts w:cstheme="minorHAnsi"/>
        </w:rPr>
        <w:t xml:space="preserve"> av bilag 1. </w:t>
      </w:r>
    </w:p>
    <w:p w14:paraId="4A5CE3BA" w14:textId="77777777" w:rsidR="00FB5F14" w:rsidRPr="00C0077E" w:rsidRDefault="00FB5F14" w:rsidP="00FB5F14">
      <w:pPr>
        <w:rPr>
          <w:rFonts w:cstheme="minorHAnsi"/>
        </w:rPr>
      </w:pPr>
    </w:p>
    <w:p w14:paraId="6899217F" w14:textId="77777777" w:rsidR="00FB5F14" w:rsidRPr="00C0077E" w:rsidRDefault="00FB5F14" w:rsidP="00EF2FB3">
      <w:pPr>
        <w:pStyle w:val="Overskrift3"/>
      </w:pPr>
      <w:bookmarkStart w:id="156" w:name="_Toc153874362"/>
      <w:bookmarkStart w:id="157" w:name="_Toc225090450"/>
      <w:bookmarkStart w:id="158" w:name="_Ref402525588"/>
      <w:bookmarkStart w:id="159" w:name="_Ref402958988"/>
      <w:bookmarkStart w:id="160" w:name="_Ref402959063"/>
      <w:bookmarkStart w:id="161" w:name="_Ref402963634"/>
      <w:bookmarkStart w:id="162" w:name="_Toc406748511"/>
      <w:bookmarkStart w:id="163" w:name="_Toc417566843"/>
      <w:bookmarkStart w:id="164" w:name="_Toc531604861"/>
      <w:bookmarkStart w:id="165" w:name="_Toc111799205"/>
      <w:bookmarkStart w:id="166" w:name="_Toc168736920"/>
      <w:r w:rsidRPr="00C0077E">
        <w:t>Nye versjoner</w:t>
      </w:r>
      <w:bookmarkEnd w:id="156"/>
      <w:bookmarkEnd w:id="157"/>
      <w:bookmarkEnd w:id="158"/>
      <w:bookmarkEnd w:id="159"/>
      <w:bookmarkEnd w:id="160"/>
      <w:bookmarkEnd w:id="161"/>
      <w:bookmarkEnd w:id="162"/>
      <w:bookmarkEnd w:id="163"/>
      <w:bookmarkEnd w:id="164"/>
      <w:bookmarkEnd w:id="165"/>
      <w:bookmarkEnd w:id="166"/>
    </w:p>
    <w:p w14:paraId="55A6F78D" w14:textId="77777777" w:rsidR="00FB5F14" w:rsidRPr="00C0077E" w:rsidRDefault="00FB5F14" w:rsidP="00FB5F14">
      <w:pPr>
        <w:rPr>
          <w:rFonts w:cstheme="minorHAnsi"/>
        </w:rPr>
      </w:pPr>
      <w:r w:rsidRPr="00C0077E">
        <w:rPr>
          <w:rFonts w:cstheme="minorHAnsi"/>
        </w:rPr>
        <w:t xml:space="preserve">Nye versjoner av programvare som er spesifisert i bilag 3 er inkludert i avtalen, med mindre annet </w:t>
      </w:r>
      <w:proofErr w:type="gramStart"/>
      <w:r w:rsidRPr="00C0077E">
        <w:rPr>
          <w:rFonts w:cstheme="minorHAnsi"/>
        </w:rPr>
        <w:t>fremgår</w:t>
      </w:r>
      <w:proofErr w:type="gramEnd"/>
      <w:r w:rsidRPr="00C0077E">
        <w:rPr>
          <w:rFonts w:cstheme="minorHAnsi"/>
        </w:rPr>
        <w:t xml:space="preserve"> av bilag 1 og 2. Nye versjoner inngår i det faste </w:t>
      </w:r>
      <w:proofErr w:type="spellStart"/>
      <w:r w:rsidRPr="00C0077E">
        <w:rPr>
          <w:rFonts w:cstheme="minorHAnsi"/>
        </w:rPr>
        <w:t>vedlikeholdsvederlaget</w:t>
      </w:r>
      <w:proofErr w:type="spellEnd"/>
      <w:r w:rsidRPr="00C0077E">
        <w:rPr>
          <w:rFonts w:cstheme="minorHAnsi"/>
        </w:rPr>
        <w:t xml:space="preserve">, med mindre det er priset særskilt i bilag 7 (f.eks. for større oppgraderinger). </w:t>
      </w:r>
    </w:p>
    <w:p w14:paraId="0173C414" w14:textId="77777777" w:rsidR="00FB5F14" w:rsidRPr="00C0077E" w:rsidRDefault="00FB5F14" w:rsidP="00FB5F14">
      <w:pPr>
        <w:rPr>
          <w:rFonts w:cstheme="minorHAnsi"/>
        </w:rPr>
      </w:pPr>
    </w:p>
    <w:p w14:paraId="5135DD4D" w14:textId="77777777" w:rsidR="00FB5F14" w:rsidRPr="00C0077E" w:rsidRDefault="00FB5F14" w:rsidP="00FB5F14">
      <w:pPr>
        <w:rPr>
          <w:rFonts w:cstheme="minorHAnsi"/>
        </w:rPr>
      </w:pPr>
      <w:r w:rsidRPr="00C0077E">
        <w:rPr>
          <w:rFonts w:cstheme="minorHAnsi"/>
        </w:rPr>
        <w:t xml:space="preserve">Når en ny versjon av et program kan gjøres tilgjengelig for Kunden, skal Leverandøren varsle Kunden om dette. Kunden har rett til å be Leverandøren om bistand til </w:t>
      </w:r>
      <w:r w:rsidRPr="00C0077E">
        <w:rPr>
          <w:rFonts w:cstheme="minorHAnsi"/>
        </w:rPr>
        <w:lastRenderedPageBreak/>
        <w:t xml:space="preserve">installasjon av den nye versjonen. Med mindre annet </w:t>
      </w:r>
      <w:proofErr w:type="gramStart"/>
      <w:r w:rsidRPr="00C0077E">
        <w:rPr>
          <w:rFonts w:cstheme="minorHAnsi"/>
        </w:rPr>
        <w:t>fremgår</w:t>
      </w:r>
      <w:proofErr w:type="gramEnd"/>
      <w:r w:rsidRPr="00C0077E">
        <w:rPr>
          <w:rFonts w:cstheme="minorHAnsi"/>
        </w:rPr>
        <w:t xml:space="preserve"> av bilag 7, utføres installasjonsarbeidet i henhold til Leverandørens timepriser for slikt arbeid i bilag 7.</w:t>
      </w:r>
    </w:p>
    <w:p w14:paraId="1A77A8FE" w14:textId="77777777" w:rsidR="00FB5F14" w:rsidRPr="00C0077E" w:rsidRDefault="00FB5F14" w:rsidP="00FB5F14">
      <w:pPr>
        <w:rPr>
          <w:rFonts w:cstheme="minorHAnsi"/>
        </w:rPr>
      </w:pPr>
    </w:p>
    <w:p w14:paraId="7B9AEB4A" w14:textId="77777777" w:rsidR="00FB5F14" w:rsidRPr="00C0077E" w:rsidRDefault="00FB5F14" w:rsidP="00FB5F14">
      <w:pPr>
        <w:rPr>
          <w:rFonts w:cstheme="minorHAnsi"/>
        </w:rPr>
      </w:pPr>
      <w:r w:rsidRPr="00C0077E">
        <w:rPr>
          <w:rFonts w:cstheme="minorHAnsi"/>
        </w:rPr>
        <w:t xml:space="preserve">Eventuelle tilpasninger som er gjort for Kunden i den versjonen som skal skiftes ut, skal Leverandøren </w:t>
      </w:r>
      <w:proofErr w:type="gramStart"/>
      <w:r w:rsidRPr="00C0077E">
        <w:rPr>
          <w:rFonts w:cstheme="minorHAnsi"/>
        </w:rPr>
        <w:t>implementere</w:t>
      </w:r>
      <w:proofErr w:type="gramEnd"/>
      <w:r w:rsidRPr="00C0077E">
        <w:rPr>
          <w:rFonts w:cstheme="minorHAnsi"/>
        </w:rPr>
        <w:t xml:space="preserve"> i den nye versjonen før den gjøres tilgjengelig for Kunden. Med mindre annet </w:t>
      </w:r>
      <w:proofErr w:type="gramStart"/>
      <w:r w:rsidRPr="00C0077E">
        <w:rPr>
          <w:rFonts w:cstheme="minorHAnsi"/>
        </w:rPr>
        <w:t>fremgår</w:t>
      </w:r>
      <w:proofErr w:type="gramEnd"/>
      <w:r w:rsidRPr="00C0077E">
        <w:rPr>
          <w:rFonts w:cstheme="minorHAnsi"/>
        </w:rPr>
        <w:t xml:space="preserve"> av bilag 7, utføres tilpasnings- og implementeringsarbeidet i henhold til Leverandørens timepriser for slikt arbeid i bilag 7.</w:t>
      </w:r>
    </w:p>
    <w:p w14:paraId="01417FFB" w14:textId="77777777" w:rsidR="00FB5F14" w:rsidRPr="00C0077E" w:rsidRDefault="00FB5F14" w:rsidP="00FB5F14">
      <w:pPr>
        <w:rPr>
          <w:rFonts w:cstheme="minorHAnsi"/>
        </w:rPr>
      </w:pPr>
    </w:p>
    <w:p w14:paraId="0E4387AB" w14:textId="77777777" w:rsidR="00E70ED4" w:rsidRDefault="00FB5F14" w:rsidP="00FB5F14">
      <w:pPr>
        <w:rPr>
          <w:rFonts w:cstheme="minorHAnsi"/>
        </w:rPr>
      </w:pPr>
      <w:r w:rsidRPr="00C0077E">
        <w:rPr>
          <w:rFonts w:cstheme="minorHAnsi"/>
        </w:rPr>
        <w:t>Leverandøren har plikt til, i minst fire år etter at avtalen trådte i kraft, å gjøre tilgjengelig nye versjoner av programvare mv. som denne avtalen omfatter, jf. bilag 3, jevnlig slik at Kunden kan følge anbefalt oppgraderingstakt når det gjelder nye versjoner av alminnelig brukt programvare som inngår i Kundens tekniske plattform. Spesifikke tidsfrister kan avtales i bilag 5, og programvare som er unntatt fra denne bestemmelsen, kan spesifiseres i bilag 5.</w:t>
      </w:r>
    </w:p>
    <w:p w14:paraId="48D76AAB" w14:textId="0A738F0C" w:rsidR="00FB5F14" w:rsidRPr="00C0077E" w:rsidRDefault="00FB5F14" w:rsidP="00FB5F14">
      <w:pPr>
        <w:rPr>
          <w:rFonts w:cstheme="minorHAnsi"/>
        </w:rPr>
      </w:pPr>
      <w:r w:rsidRPr="00C0077E">
        <w:rPr>
          <w:rFonts w:cstheme="minorHAnsi"/>
        </w:rPr>
        <w:t xml:space="preserve"> </w:t>
      </w:r>
    </w:p>
    <w:p w14:paraId="0B23FB97" w14:textId="77777777" w:rsidR="00FB5F14" w:rsidRPr="00C0077E" w:rsidRDefault="00FB5F14" w:rsidP="00EF2FB3">
      <w:pPr>
        <w:pStyle w:val="Overskrift3"/>
      </w:pPr>
      <w:bookmarkStart w:id="167" w:name="_Ref402959027"/>
      <w:bookmarkStart w:id="168" w:name="_Toc406748512"/>
      <w:bookmarkStart w:id="169" w:name="_Toc417566844"/>
      <w:bookmarkStart w:id="170" w:name="_Toc531604862"/>
      <w:bookmarkStart w:id="171" w:name="_Toc111799206"/>
      <w:bookmarkStart w:id="172" w:name="_Toc168736921"/>
      <w:r w:rsidRPr="00C0077E">
        <w:t>Ytterligere utvikling</w:t>
      </w:r>
      <w:bookmarkEnd w:id="167"/>
      <w:bookmarkEnd w:id="168"/>
      <w:bookmarkEnd w:id="169"/>
      <w:bookmarkEnd w:id="170"/>
      <w:bookmarkEnd w:id="171"/>
      <w:bookmarkEnd w:id="172"/>
    </w:p>
    <w:p w14:paraId="7E778A25" w14:textId="4FB86976" w:rsidR="00FB5F14" w:rsidRPr="00C0077E" w:rsidRDefault="00FB5F14" w:rsidP="00FB5F14">
      <w:pPr>
        <w:rPr>
          <w:rFonts w:cstheme="minorHAnsi"/>
        </w:rPr>
      </w:pPr>
      <w:r w:rsidRPr="00C0077E">
        <w:rPr>
          <w:rFonts w:cstheme="minorHAnsi"/>
        </w:rPr>
        <w:t xml:space="preserve">Kunden kan bestille videreutvikling av programvaren som omfattes av vedlikeholdsavtalen, innenfor rammene beskrevet i bilag 1, herunder utvikling av tillegg av moderat omfang. </w:t>
      </w:r>
    </w:p>
    <w:p w14:paraId="4AFBB9C8" w14:textId="77777777" w:rsidR="00FB5F14" w:rsidRPr="00C0077E" w:rsidRDefault="00FB5F14" w:rsidP="00FB5F14">
      <w:pPr>
        <w:rPr>
          <w:rFonts w:cstheme="minorHAnsi"/>
        </w:rPr>
      </w:pPr>
    </w:p>
    <w:p w14:paraId="36130FBD" w14:textId="77777777" w:rsidR="00FB5F14" w:rsidRPr="00C0077E" w:rsidRDefault="00FB5F14" w:rsidP="00FB5F14">
      <w:pPr>
        <w:rPr>
          <w:rFonts w:cstheme="minorHAnsi"/>
        </w:rPr>
      </w:pPr>
      <w:r w:rsidRPr="00C0077E">
        <w:rPr>
          <w:rFonts w:cstheme="minorHAnsi"/>
        </w:rPr>
        <w:t xml:space="preserve">Vederlaget for slik ytterligere utvikling er Leverandørens ordinære timepris som </w:t>
      </w:r>
      <w:proofErr w:type="gramStart"/>
      <w:r w:rsidRPr="00C0077E">
        <w:rPr>
          <w:rFonts w:cstheme="minorHAnsi"/>
        </w:rPr>
        <w:t>fremgår</w:t>
      </w:r>
      <w:proofErr w:type="gramEnd"/>
      <w:r w:rsidRPr="00C0077E">
        <w:rPr>
          <w:rFonts w:cstheme="minorHAnsi"/>
        </w:rPr>
        <w:t xml:space="preserve"> i bilag 7, med mindre annen vederlagsmodell fremgår av bilag 7. Partene skal bli enige om en fremdriftsplan for slik utvikling og akseptansekriterier. </w:t>
      </w:r>
    </w:p>
    <w:p w14:paraId="144F9696" w14:textId="77777777" w:rsidR="00FB5F14" w:rsidRPr="00C0077E" w:rsidRDefault="00FB5F14" w:rsidP="00FB5F14">
      <w:pPr>
        <w:rPr>
          <w:rFonts w:cstheme="minorHAnsi"/>
        </w:rPr>
      </w:pPr>
    </w:p>
    <w:p w14:paraId="4C50B290" w14:textId="77777777" w:rsidR="00FB5F14" w:rsidRPr="00C0077E" w:rsidRDefault="00FB5F14" w:rsidP="00FB5F14">
      <w:pPr>
        <w:rPr>
          <w:rFonts w:cstheme="minorHAnsi"/>
        </w:rPr>
      </w:pPr>
      <w:r w:rsidRPr="00C0077E">
        <w:rPr>
          <w:rFonts w:cstheme="minorHAnsi"/>
        </w:rPr>
        <w:t xml:space="preserve">Programvaren som blir utviklet etter dette punktet, blir en del av den programvaren som skal vedlikeholdes under denne avtalen. Hvis </w:t>
      </w:r>
      <w:proofErr w:type="spellStart"/>
      <w:r w:rsidRPr="00C0077E">
        <w:rPr>
          <w:rFonts w:cstheme="minorHAnsi"/>
        </w:rPr>
        <w:t>vedlikeholds</w:t>
      </w:r>
      <w:r w:rsidRPr="00C0077E">
        <w:rPr>
          <w:rFonts w:cstheme="minorHAnsi"/>
        </w:rPr>
        <w:softHyphen/>
        <w:t>vederlaget</w:t>
      </w:r>
      <w:proofErr w:type="spellEnd"/>
      <w:r w:rsidRPr="00C0077E">
        <w:rPr>
          <w:rFonts w:cstheme="minorHAnsi"/>
        </w:rPr>
        <w:t xml:space="preserve"> skal endres, skal dette fremgå klart av avtalen om utviklingsoppdraget.</w:t>
      </w:r>
    </w:p>
    <w:p w14:paraId="4EDF0F62" w14:textId="77777777" w:rsidR="00FB5F14" w:rsidRPr="00C0077E" w:rsidRDefault="00FB5F14" w:rsidP="00FB5F14">
      <w:pPr>
        <w:rPr>
          <w:rFonts w:cstheme="minorHAnsi"/>
        </w:rPr>
      </w:pPr>
    </w:p>
    <w:p w14:paraId="5E5E10F8" w14:textId="77777777" w:rsidR="00FB5F14" w:rsidRPr="00C0077E" w:rsidRDefault="00FB5F14" w:rsidP="00EF2FB3">
      <w:pPr>
        <w:pStyle w:val="Overskrift3"/>
      </w:pPr>
      <w:bookmarkStart w:id="173" w:name="_Toc406748513"/>
      <w:bookmarkStart w:id="174" w:name="_Toc417566845"/>
      <w:bookmarkStart w:id="175" w:name="_Toc531604863"/>
      <w:bookmarkStart w:id="176" w:name="_Toc111799207"/>
      <w:bookmarkStart w:id="177" w:name="_Toc168736922"/>
      <w:r w:rsidRPr="00C0077E">
        <w:t>Kompletteringskjøp</w:t>
      </w:r>
      <w:bookmarkEnd w:id="173"/>
      <w:bookmarkEnd w:id="174"/>
      <w:bookmarkEnd w:id="175"/>
      <w:bookmarkEnd w:id="176"/>
      <w:bookmarkEnd w:id="177"/>
    </w:p>
    <w:p w14:paraId="59BDE949" w14:textId="77777777" w:rsidR="00FB5F14" w:rsidRPr="00C0077E" w:rsidRDefault="00FB5F14" w:rsidP="00FB5F14">
      <w:pPr>
        <w:rPr>
          <w:rFonts w:cstheme="minorHAnsi"/>
        </w:rPr>
      </w:pPr>
      <w:r w:rsidRPr="00C0077E">
        <w:rPr>
          <w:rFonts w:cstheme="minorHAnsi"/>
        </w:rPr>
        <w:t xml:space="preserve">Kunden kan gjennom hele avtaleperioden foreta kompletteringskjøp og lisensutvidelser i den utstrekning det ligger innenfor, og er nødvendig for å opprettholde eller oppnå, det samlede målbildet for leveransen som er beskrevet i bilag 1. </w:t>
      </w:r>
    </w:p>
    <w:p w14:paraId="65AB84A3" w14:textId="77777777" w:rsidR="00FB5F14" w:rsidRPr="00C0077E" w:rsidRDefault="00FB5F14" w:rsidP="00FB5F14">
      <w:pPr>
        <w:rPr>
          <w:rFonts w:cstheme="minorHAnsi"/>
        </w:rPr>
      </w:pPr>
    </w:p>
    <w:p w14:paraId="000C495F" w14:textId="77777777" w:rsidR="00FB5F14" w:rsidRPr="00C0077E" w:rsidRDefault="00FB5F14" w:rsidP="00FB5F14">
      <w:pPr>
        <w:rPr>
          <w:rFonts w:cstheme="minorHAnsi"/>
        </w:rPr>
      </w:pPr>
      <w:r w:rsidRPr="00C0077E">
        <w:rPr>
          <w:rFonts w:cstheme="minorHAnsi"/>
        </w:rPr>
        <w:t xml:space="preserve">Med «kompletteringskjøp» menes utskiftning eller supplering av utstyr som inngår i den løsningen som skal vedlikeholdes, når slik utskiftning eller supplering er nødvendig for å holde løsningen driftssikker eller tidsmessig, samt i forbindelse med utvidelser til nye lokasjoner og lignende. </w:t>
      </w:r>
    </w:p>
    <w:p w14:paraId="7267610E" w14:textId="77777777" w:rsidR="00FB5F14" w:rsidRPr="00C0077E" w:rsidRDefault="00FB5F14" w:rsidP="00FB5F14">
      <w:pPr>
        <w:rPr>
          <w:rFonts w:cstheme="minorHAnsi"/>
        </w:rPr>
      </w:pPr>
    </w:p>
    <w:p w14:paraId="030341FD" w14:textId="77777777" w:rsidR="00FB5F14" w:rsidRPr="00C0077E" w:rsidRDefault="00FB5F14" w:rsidP="00FB5F14">
      <w:pPr>
        <w:rPr>
          <w:rFonts w:cstheme="minorHAnsi"/>
        </w:rPr>
      </w:pPr>
      <w:r w:rsidRPr="00C0077E">
        <w:rPr>
          <w:rFonts w:cstheme="minorHAnsi"/>
        </w:rPr>
        <w:t xml:space="preserve">Det samme gjelder utskiftning som er nødvendig for å oppfylle nye regulatoriske krav eller myndighetskrav til den løsningen som skal vedlikeholdes. </w:t>
      </w:r>
    </w:p>
    <w:p w14:paraId="2F073764" w14:textId="77777777" w:rsidR="00FB5F14" w:rsidRPr="00C0077E" w:rsidRDefault="00FB5F14" w:rsidP="00FB5F14">
      <w:pPr>
        <w:rPr>
          <w:rFonts w:cstheme="minorHAnsi"/>
        </w:rPr>
      </w:pPr>
    </w:p>
    <w:p w14:paraId="42E4BED0" w14:textId="77777777" w:rsidR="00FB5F14" w:rsidRPr="00C0077E" w:rsidRDefault="00FB5F14" w:rsidP="00FB5F14">
      <w:pPr>
        <w:rPr>
          <w:rFonts w:cstheme="minorHAnsi"/>
        </w:rPr>
      </w:pPr>
      <w:r w:rsidRPr="00C0077E">
        <w:rPr>
          <w:rFonts w:cstheme="minorHAnsi"/>
        </w:rPr>
        <w:t xml:space="preserve">Med «lisensutvidelser» menes rett til å benytte allerede anskaffet programvare (inkludert nye versjoner) for flere brukere, instanser, flere lokasjoner eller i større omfang enn opprinnelig avtalt, samt kjøp av nye lisenser når slike lisenser er nødvendig for å sikre fortsatt samvirke med løsningen for øvrig, eller for å oppfylle nye </w:t>
      </w:r>
      <w:r w:rsidRPr="00C0077E">
        <w:rPr>
          <w:rFonts w:cstheme="minorHAnsi"/>
        </w:rPr>
        <w:lastRenderedPageBreak/>
        <w:t xml:space="preserve">regulatoriske krav eller myndighetskrav til den løsningen som skal vedlikeholdes, eller for å komplettere løsningen innenfor rammen av målbildet som er angitt i bilag 1.  </w:t>
      </w:r>
    </w:p>
    <w:p w14:paraId="5C7906FB" w14:textId="77777777" w:rsidR="00FB5F14" w:rsidRPr="00C0077E" w:rsidRDefault="00FB5F14" w:rsidP="00FB5F14">
      <w:pPr>
        <w:rPr>
          <w:rFonts w:cstheme="minorHAnsi"/>
        </w:rPr>
      </w:pPr>
    </w:p>
    <w:p w14:paraId="2A0DA7B9" w14:textId="77777777" w:rsidR="00FB5F14" w:rsidRPr="00C0077E" w:rsidRDefault="00FB5F14" w:rsidP="00FB5F14">
      <w:pPr>
        <w:rPr>
          <w:rFonts w:cstheme="minorHAnsi"/>
        </w:rPr>
      </w:pPr>
      <w:r w:rsidRPr="00C0077E">
        <w:rPr>
          <w:rFonts w:cstheme="minorHAnsi"/>
        </w:rPr>
        <w:t xml:space="preserve">Ved kompletteringskjøp og lisensutvidelser skal Kunden betale Leverandørens listepris på kjøpstidspunktet fratrukket den rabatt som </w:t>
      </w:r>
      <w:proofErr w:type="gramStart"/>
      <w:r w:rsidRPr="00C0077E">
        <w:rPr>
          <w:rFonts w:cstheme="minorHAnsi"/>
        </w:rPr>
        <w:t>fremgår</w:t>
      </w:r>
      <w:proofErr w:type="gramEnd"/>
      <w:r w:rsidRPr="00C0077E">
        <w:rPr>
          <w:rFonts w:cstheme="minorHAnsi"/>
        </w:rPr>
        <w:t xml:space="preserve"> i bilag 7. </w:t>
      </w:r>
    </w:p>
    <w:p w14:paraId="68E82432" w14:textId="77777777" w:rsidR="00FB5F14" w:rsidRPr="00C0077E" w:rsidRDefault="00FB5F14" w:rsidP="00FB5F14">
      <w:pPr>
        <w:rPr>
          <w:rFonts w:cstheme="minorHAnsi"/>
        </w:rPr>
      </w:pPr>
    </w:p>
    <w:p w14:paraId="2CC170A6" w14:textId="77777777" w:rsidR="00FB5F14" w:rsidRPr="00C0077E" w:rsidRDefault="00FB5F14" w:rsidP="00FB5F14">
      <w:pPr>
        <w:rPr>
          <w:rFonts w:cstheme="minorHAnsi"/>
        </w:rPr>
      </w:pPr>
      <w:r w:rsidRPr="00C0077E">
        <w:rPr>
          <w:rFonts w:cstheme="minorHAnsi"/>
        </w:rPr>
        <w:t xml:space="preserve">Ved utvidelse av eksisterende lisenser gjelder Kundens eksisterende avtale om disposisjonsrett for vedkommende lisens, med mindre annet avtales i det enkelte tilfelle. </w:t>
      </w:r>
    </w:p>
    <w:p w14:paraId="140B6C05" w14:textId="77777777" w:rsidR="00FB5F14" w:rsidRPr="00C0077E" w:rsidRDefault="00FB5F14" w:rsidP="00FB5F14">
      <w:pPr>
        <w:rPr>
          <w:rFonts w:cstheme="minorHAnsi"/>
        </w:rPr>
      </w:pPr>
    </w:p>
    <w:p w14:paraId="153BBBE2" w14:textId="77777777" w:rsidR="00FB5F14" w:rsidRPr="00C0077E" w:rsidRDefault="00FB5F14" w:rsidP="00FB5F14">
      <w:pPr>
        <w:rPr>
          <w:rFonts w:cstheme="minorHAnsi"/>
        </w:rPr>
      </w:pPr>
      <w:r w:rsidRPr="00C0077E">
        <w:rPr>
          <w:rFonts w:cstheme="minorHAnsi"/>
        </w:rPr>
        <w:t xml:space="preserve">For kjøp av nye lisenser i henhold til tredje avsnitt gjelder lisensgivers standardvilkår for slike kjøp med mindre annet følger av annen avtale eller avtales i det enkelte tilfelle. </w:t>
      </w:r>
      <w:r w:rsidRPr="00C0077E">
        <w:rPr>
          <w:rStyle w:val="Merknadsreferanse"/>
          <w:rFonts w:asciiTheme="minorHAnsi" w:hAnsiTheme="minorHAnsi" w:cstheme="minorHAnsi"/>
        </w:rPr>
        <w:t> </w:t>
      </w:r>
    </w:p>
    <w:p w14:paraId="2FA38C31" w14:textId="77777777" w:rsidR="00FB5F14" w:rsidRPr="00C0077E" w:rsidRDefault="00FB5F14" w:rsidP="00FB5F14">
      <w:pPr>
        <w:rPr>
          <w:rFonts w:cstheme="minorHAnsi"/>
        </w:rPr>
      </w:pPr>
    </w:p>
    <w:p w14:paraId="30460B65" w14:textId="77777777" w:rsidR="00FB5F14" w:rsidRPr="00C0077E" w:rsidRDefault="00FB5F14" w:rsidP="00FB5F14">
      <w:pPr>
        <w:rPr>
          <w:rFonts w:cstheme="minorHAnsi"/>
        </w:rPr>
      </w:pPr>
      <w:r w:rsidRPr="00C0077E">
        <w:rPr>
          <w:rFonts w:cstheme="minorHAnsi"/>
        </w:rPr>
        <w:t xml:space="preserve">Utstyr og programvare som anskaffes etter dette punktet, blir en del av det som skal vedlikeholdes under denne avtalen. Hvis </w:t>
      </w:r>
      <w:proofErr w:type="spellStart"/>
      <w:r w:rsidRPr="00C0077E">
        <w:rPr>
          <w:rFonts w:cstheme="minorHAnsi"/>
        </w:rPr>
        <w:t>vedlikeholds</w:t>
      </w:r>
      <w:r w:rsidRPr="00C0077E">
        <w:rPr>
          <w:rFonts w:cstheme="minorHAnsi"/>
        </w:rPr>
        <w:softHyphen/>
        <w:t>vederlaget</w:t>
      </w:r>
      <w:proofErr w:type="spellEnd"/>
      <w:r w:rsidRPr="00C0077E">
        <w:rPr>
          <w:rFonts w:cstheme="minorHAnsi"/>
        </w:rPr>
        <w:t xml:space="preserve"> skal endres, skal dette fremgå klart av avtalen om kompletteringskjøp eller lisensutvidelse. </w:t>
      </w:r>
    </w:p>
    <w:p w14:paraId="0A2FE222" w14:textId="77777777" w:rsidR="00FB5F14" w:rsidRPr="00C0077E" w:rsidRDefault="00FB5F14" w:rsidP="00FB5F14">
      <w:pPr>
        <w:rPr>
          <w:rFonts w:cstheme="minorHAnsi"/>
        </w:rPr>
      </w:pPr>
    </w:p>
    <w:p w14:paraId="6A02EDEB" w14:textId="77777777" w:rsidR="00FB5F14" w:rsidRPr="00C0077E" w:rsidRDefault="00FB5F14" w:rsidP="00EF2FB3">
      <w:pPr>
        <w:pStyle w:val="Overskrift3"/>
      </w:pPr>
      <w:bookmarkStart w:id="178" w:name="_Toc531604864"/>
      <w:bookmarkStart w:id="179" w:name="_Toc111799208"/>
      <w:bookmarkStart w:id="180" w:name="_Toc168736923"/>
      <w:r w:rsidRPr="00C0077E">
        <w:t>Tilleggstjenester</w:t>
      </w:r>
      <w:bookmarkEnd w:id="178"/>
      <w:bookmarkEnd w:id="179"/>
      <w:bookmarkEnd w:id="180"/>
      <w:r w:rsidRPr="00C0077E">
        <w:t xml:space="preserve"> </w:t>
      </w:r>
    </w:p>
    <w:p w14:paraId="0D6E39B9" w14:textId="77777777" w:rsidR="00FB5F14" w:rsidRPr="00C0077E" w:rsidRDefault="00FB5F14" w:rsidP="00FB5F14">
      <w:pPr>
        <w:rPr>
          <w:rFonts w:cstheme="minorHAnsi"/>
        </w:rPr>
      </w:pPr>
      <w:r w:rsidRPr="00C0077E">
        <w:rPr>
          <w:rFonts w:cstheme="minorHAnsi"/>
        </w:rPr>
        <w:t xml:space="preserve">Kunden har anledning til å bestille tilleggstjenester som står i naturlig forbindelse med vedlikeholdet, som f.eks. perioder med utvidet beredskap, overvåking, bistand til testing av endringer og nye versjoner mv. Tjenestene og vederlaget for disse skal være beskrevet i Leverandørens tjenestekatalog som er en del av bilag 7. </w:t>
      </w:r>
    </w:p>
    <w:p w14:paraId="58A93084" w14:textId="77777777" w:rsidR="00FB5F14" w:rsidRPr="00C0077E" w:rsidRDefault="00FB5F14" w:rsidP="00FB5F14">
      <w:pPr>
        <w:rPr>
          <w:rFonts w:cstheme="minorHAnsi"/>
        </w:rPr>
      </w:pPr>
    </w:p>
    <w:p w14:paraId="6DB72EA3" w14:textId="77777777" w:rsidR="00FB5F14" w:rsidRPr="00C0077E" w:rsidRDefault="00FB5F14" w:rsidP="00FB5F14">
      <w:pPr>
        <w:rPr>
          <w:rFonts w:cstheme="minorHAnsi"/>
        </w:rPr>
      </w:pPr>
      <w:r w:rsidRPr="00C0077E">
        <w:rPr>
          <w:rFonts w:cstheme="minorHAnsi"/>
        </w:rPr>
        <w:t xml:space="preserve">Tilleggstjenester skal registreres i bilag 9. </w:t>
      </w:r>
    </w:p>
    <w:p w14:paraId="278518A1" w14:textId="77777777" w:rsidR="00FB5F14" w:rsidRPr="00C0077E" w:rsidRDefault="00FB5F14" w:rsidP="00FB5F14">
      <w:pPr>
        <w:rPr>
          <w:rFonts w:cstheme="minorHAnsi"/>
        </w:rPr>
      </w:pPr>
    </w:p>
    <w:p w14:paraId="380EA43E" w14:textId="77777777" w:rsidR="00FB5F14" w:rsidRPr="00C0077E" w:rsidRDefault="00FB5F14" w:rsidP="00FB5F14">
      <w:pPr>
        <w:pStyle w:val="Overskrift2"/>
      </w:pPr>
      <w:bookmarkStart w:id="181" w:name="_Toc417565238"/>
      <w:bookmarkStart w:id="182" w:name="_Toc417565809"/>
      <w:bookmarkStart w:id="183" w:name="_Toc417566069"/>
      <w:bookmarkStart w:id="184" w:name="_Toc417566329"/>
      <w:bookmarkStart w:id="185" w:name="_Toc417566589"/>
      <w:bookmarkStart w:id="186" w:name="_Toc417566848"/>
      <w:bookmarkStart w:id="187" w:name="_Toc417642516"/>
      <w:bookmarkStart w:id="188" w:name="_Toc417565242"/>
      <w:bookmarkStart w:id="189" w:name="_Toc417565813"/>
      <w:bookmarkStart w:id="190" w:name="_Toc417566073"/>
      <w:bookmarkStart w:id="191" w:name="_Toc417566333"/>
      <w:bookmarkStart w:id="192" w:name="_Toc417566593"/>
      <w:bookmarkStart w:id="193" w:name="_Toc417566852"/>
      <w:bookmarkStart w:id="194" w:name="_Toc417642520"/>
      <w:bookmarkStart w:id="195" w:name="_Toc417565243"/>
      <w:bookmarkStart w:id="196" w:name="_Toc417565814"/>
      <w:bookmarkStart w:id="197" w:name="_Toc417566074"/>
      <w:bookmarkStart w:id="198" w:name="_Toc417566334"/>
      <w:bookmarkStart w:id="199" w:name="_Toc417566594"/>
      <w:bookmarkStart w:id="200" w:name="_Toc417566853"/>
      <w:bookmarkStart w:id="201" w:name="_Toc417642521"/>
      <w:bookmarkStart w:id="202" w:name="_Toc417565246"/>
      <w:bookmarkStart w:id="203" w:name="_Toc417565817"/>
      <w:bookmarkStart w:id="204" w:name="_Toc417566077"/>
      <w:bookmarkStart w:id="205" w:name="_Toc417566337"/>
      <w:bookmarkStart w:id="206" w:name="_Toc417566597"/>
      <w:bookmarkStart w:id="207" w:name="_Toc417566856"/>
      <w:bookmarkStart w:id="208" w:name="_Toc417642524"/>
      <w:bookmarkStart w:id="209" w:name="_Toc417565249"/>
      <w:bookmarkStart w:id="210" w:name="_Toc417565820"/>
      <w:bookmarkStart w:id="211" w:name="_Toc417566080"/>
      <w:bookmarkStart w:id="212" w:name="_Toc417566340"/>
      <w:bookmarkStart w:id="213" w:name="_Toc417566600"/>
      <w:bookmarkStart w:id="214" w:name="_Toc417566859"/>
      <w:bookmarkStart w:id="215" w:name="_Toc417642527"/>
      <w:bookmarkStart w:id="216" w:name="_Toc417565251"/>
      <w:bookmarkStart w:id="217" w:name="_Toc417565822"/>
      <w:bookmarkStart w:id="218" w:name="_Toc417566082"/>
      <w:bookmarkStart w:id="219" w:name="_Toc417566342"/>
      <w:bookmarkStart w:id="220" w:name="_Toc417566602"/>
      <w:bookmarkStart w:id="221" w:name="_Toc417566861"/>
      <w:bookmarkStart w:id="222" w:name="_Toc417642529"/>
      <w:bookmarkStart w:id="223" w:name="_Toc417565253"/>
      <w:bookmarkStart w:id="224" w:name="_Toc417565824"/>
      <w:bookmarkStart w:id="225" w:name="_Toc417566084"/>
      <w:bookmarkStart w:id="226" w:name="_Toc417566344"/>
      <w:bookmarkStart w:id="227" w:name="_Toc417566604"/>
      <w:bookmarkStart w:id="228" w:name="_Toc417566863"/>
      <w:bookmarkStart w:id="229" w:name="_Toc417642531"/>
      <w:bookmarkStart w:id="230" w:name="_Toc417565256"/>
      <w:bookmarkStart w:id="231" w:name="_Toc417565827"/>
      <w:bookmarkStart w:id="232" w:name="_Toc417566087"/>
      <w:bookmarkStart w:id="233" w:name="_Toc417566347"/>
      <w:bookmarkStart w:id="234" w:name="_Toc417566607"/>
      <w:bookmarkStart w:id="235" w:name="_Toc417566866"/>
      <w:bookmarkStart w:id="236" w:name="_Toc417642534"/>
      <w:bookmarkStart w:id="237" w:name="_Toc417565257"/>
      <w:bookmarkStart w:id="238" w:name="_Toc417565828"/>
      <w:bookmarkStart w:id="239" w:name="_Toc417566088"/>
      <w:bookmarkStart w:id="240" w:name="_Toc417566348"/>
      <w:bookmarkStart w:id="241" w:name="_Toc417566608"/>
      <w:bookmarkStart w:id="242" w:name="_Toc417566867"/>
      <w:bookmarkStart w:id="243" w:name="_Toc417642535"/>
      <w:bookmarkStart w:id="244" w:name="_Toc417565258"/>
      <w:bookmarkStart w:id="245" w:name="_Toc417565829"/>
      <w:bookmarkStart w:id="246" w:name="_Toc417566089"/>
      <w:bookmarkStart w:id="247" w:name="_Toc417566349"/>
      <w:bookmarkStart w:id="248" w:name="_Toc417566609"/>
      <w:bookmarkStart w:id="249" w:name="_Toc417566868"/>
      <w:bookmarkStart w:id="250" w:name="_Toc417642536"/>
      <w:bookmarkStart w:id="251" w:name="_Toc417565260"/>
      <w:bookmarkStart w:id="252" w:name="_Toc417565831"/>
      <w:bookmarkStart w:id="253" w:name="_Toc417566091"/>
      <w:bookmarkStart w:id="254" w:name="_Toc417566351"/>
      <w:bookmarkStart w:id="255" w:name="_Toc417566611"/>
      <w:bookmarkStart w:id="256" w:name="_Toc417566870"/>
      <w:bookmarkStart w:id="257" w:name="_Toc417642538"/>
      <w:bookmarkStart w:id="258" w:name="_Toc417565262"/>
      <w:bookmarkStart w:id="259" w:name="_Toc417565833"/>
      <w:bookmarkStart w:id="260" w:name="_Toc417566093"/>
      <w:bookmarkStart w:id="261" w:name="_Toc417566353"/>
      <w:bookmarkStart w:id="262" w:name="_Toc417566613"/>
      <w:bookmarkStart w:id="263" w:name="_Toc417566872"/>
      <w:bookmarkStart w:id="264" w:name="_Toc417642540"/>
      <w:bookmarkStart w:id="265" w:name="_Toc417565264"/>
      <w:bookmarkStart w:id="266" w:name="_Toc417565835"/>
      <w:bookmarkStart w:id="267" w:name="_Toc417566095"/>
      <w:bookmarkStart w:id="268" w:name="_Toc417566355"/>
      <w:bookmarkStart w:id="269" w:name="_Toc417566615"/>
      <w:bookmarkStart w:id="270" w:name="_Toc417566874"/>
      <w:bookmarkStart w:id="271" w:name="_Toc417642542"/>
      <w:bookmarkStart w:id="272" w:name="_Toc417565266"/>
      <w:bookmarkStart w:id="273" w:name="_Toc417565837"/>
      <w:bookmarkStart w:id="274" w:name="_Toc417566097"/>
      <w:bookmarkStart w:id="275" w:name="_Toc417566357"/>
      <w:bookmarkStart w:id="276" w:name="_Toc417566617"/>
      <w:bookmarkStart w:id="277" w:name="_Toc417566876"/>
      <w:bookmarkStart w:id="278" w:name="_Toc417642544"/>
      <w:bookmarkStart w:id="279" w:name="_Toc150762669"/>
      <w:bookmarkStart w:id="280" w:name="_Toc151865631"/>
      <w:bookmarkStart w:id="281" w:name="_Toc417566877"/>
      <w:bookmarkStart w:id="282" w:name="_Toc531604865"/>
      <w:bookmarkStart w:id="283" w:name="_Toc111799209"/>
      <w:bookmarkStart w:id="284" w:name="_Toc168736924"/>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sidRPr="00C0077E">
        <w:t>Rapportering</w:t>
      </w:r>
      <w:bookmarkEnd w:id="279"/>
      <w:bookmarkEnd w:id="280"/>
      <w:bookmarkEnd w:id="281"/>
      <w:bookmarkEnd w:id="282"/>
      <w:bookmarkEnd w:id="283"/>
      <w:bookmarkEnd w:id="284"/>
      <w:r w:rsidRPr="00C0077E">
        <w:t xml:space="preserve"> </w:t>
      </w:r>
    </w:p>
    <w:p w14:paraId="24BFAA81" w14:textId="77777777" w:rsidR="00FB5F14" w:rsidRPr="00C0077E" w:rsidRDefault="00FB5F14" w:rsidP="00FB5F14">
      <w:pPr>
        <w:rPr>
          <w:rFonts w:cstheme="minorHAnsi"/>
        </w:rPr>
      </w:pPr>
      <w:r w:rsidRPr="00C0077E">
        <w:rPr>
          <w:rFonts w:cstheme="minorHAnsi"/>
        </w:rPr>
        <w:t xml:space="preserve">Hvis det er avtalt tjenestenivå for vedlikeholdet i bilag 5, skal Kunden motta jevnlige rapporter som dokumenterer at Leveransen holder avtalt nivå, og viser eventuelle avvik. </w:t>
      </w:r>
    </w:p>
    <w:p w14:paraId="67FCD161" w14:textId="77777777" w:rsidR="00FB5F14" w:rsidRPr="00C0077E" w:rsidRDefault="00FB5F14" w:rsidP="00FB5F14">
      <w:pPr>
        <w:rPr>
          <w:rFonts w:cstheme="minorHAnsi"/>
        </w:rPr>
      </w:pPr>
    </w:p>
    <w:p w14:paraId="68F9711E" w14:textId="77777777" w:rsidR="00FB5F14" w:rsidRPr="00C0077E" w:rsidRDefault="00FB5F14" w:rsidP="00FB5F14">
      <w:pPr>
        <w:rPr>
          <w:rFonts w:cstheme="minorHAnsi"/>
        </w:rPr>
      </w:pPr>
      <w:r w:rsidRPr="00C0077E">
        <w:rPr>
          <w:rFonts w:cstheme="minorHAnsi"/>
        </w:rPr>
        <w:t>Hvis ikke annet er bestemt, skal rapportering skje månedlig. Rapporteringen skal dekke alle vesentlige punkter i reguleringen av tjenestenivå. Hvordan målingen av tjenestenivå er utført, skal være angitt i rapporten. I tillegg skal den inneholde følgende:</w:t>
      </w:r>
    </w:p>
    <w:p w14:paraId="447587E8" w14:textId="77777777" w:rsidR="00FB5F14" w:rsidRPr="00C0077E" w:rsidRDefault="00FB5F14" w:rsidP="00FB5F14">
      <w:pPr>
        <w:rPr>
          <w:rFonts w:cstheme="minorHAnsi"/>
        </w:rPr>
      </w:pPr>
    </w:p>
    <w:p w14:paraId="6BEB9A5B" w14:textId="77777777" w:rsidR="00FB5F14" w:rsidRPr="00C0077E" w:rsidRDefault="00FB5F14" w:rsidP="00645C85">
      <w:pPr>
        <w:keepLines/>
        <w:widowControl w:val="0"/>
        <w:numPr>
          <w:ilvl w:val="0"/>
          <w:numId w:val="18"/>
        </w:numPr>
        <w:rPr>
          <w:rFonts w:cstheme="minorHAnsi"/>
        </w:rPr>
      </w:pPr>
      <w:r w:rsidRPr="00C0077E">
        <w:rPr>
          <w:rFonts w:cstheme="minorHAnsi"/>
        </w:rPr>
        <w:t>Antall meldte feil med beskrivelse og angivelse av responstid og hvor lang tid det tok å løse dem.</w:t>
      </w:r>
    </w:p>
    <w:p w14:paraId="488D9569" w14:textId="77777777" w:rsidR="00FB5F14" w:rsidRPr="00C0077E" w:rsidRDefault="00FB5F14" w:rsidP="00645C85">
      <w:pPr>
        <w:keepLines/>
        <w:widowControl w:val="0"/>
        <w:numPr>
          <w:ilvl w:val="0"/>
          <w:numId w:val="18"/>
        </w:numPr>
        <w:rPr>
          <w:rFonts w:cstheme="minorHAnsi"/>
        </w:rPr>
      </w:pPr>
      <w:r w:rsidRPr="00C0077E">
        <w:rPr>
          <w:rFonts w:cstheme="minorHAnsi"/>
        </w:rPr>
        <w:t xml:space="preserve">Beskrivelse av eventuelle oppgraderinger og andre endringer som er foretatt i rapporteringsperioden. </w:t>
      </w:r>
    </w:p>
    <w:p w14:paraId="7AA9BCD3" w14:textId="77777777" w:rsidR="00FB5F14" w:rsidRPr="00C0077E" w:rsidRDefault="00FB5F14" w:rsidP="00645C85">
      <w:pPr>
        <w:keepLines/>
        <w:widowControl w:val="0"/>
        <w:numPr>
          <w:ilvl w:val="0"/>
          <w:numId w:val="18"/>
        </w:numPr>
        <w:rPr>
          <w:rFonts w:cstheme="minorHAnsi"/>
        </w:rPr>
      </w:pPr>
      <w:r w:rsidRPr="00C0077E">
        <w:rPr>
          <w:rFonts w:cstheme="minorHAnsi"/>
        </w:rPr>
        <w:t>Hvis brukerstøtte er en del av avtalen, antall brukerstøttehenvendelser, med beskrivelse og angivelse av svartid og resultat.</w:t>
      </w:r>
    </w:p>
    <w:p w14:paraId="5CBDE921" w14:textId="77777777" w:rsidR="00FB5F14" w:rsidRPr="00C0077E" w:rsidRDefault="00FB5F14" w:rsidP="00FB5F14">
      <w:pPr>
        <w:keepLines/>
        <w:widowControl w:val="0"/>
        <w:ind w:left="720"/>
        <w:rPr>
          <w:rFonts w:cstheme="minorHAnsi"/>
        </w:rPr>
      </w:pPr>
    </w:p>
    <w:p w14:paraId="7CA58834" w14:textId="77777777" w:rsidR="00FB5F14" w:rsidRPr="00C0077E" w:rsidRDefault="00FB5F14" w:rsidP="00FB5F14">
      <w:pPr>
        <w:pStyle w:val="Overskrift2"/>
      </w:pPr>
      <w:bookmarkStart w:id="285" w:name="_Toc417566951"/>
      <w:bookmarkStart w:id="286" w:name="_Toc531604870"/>
      <w:bookmarkStart w:id="287" w:name="_Toc111799210"/>
      <w:bookmarkStart w:id="288" w:name="_Toc168736925"/>
      <w:bookmarkStart w:id="289" w:name="_Toc153804010"/>
      <w:bookmarkEnd w:id="135"/>
      <w:r w:rsidRPr="00C0077E">
        <w:lastRenderedPageBreak/>
        <w:t>Avslutning</w:t>
      </w:r>
      <w:bookmarkEnd w:id="285"/>
      <w:bookmarkEnd w:id="286"/>
      <w:r w:rsidRPr="00C0077E">
        <w:t xml:space="preserve"> av hele eller deler av Leveransen</w:t>
      </w:r>
      <w:bookmarkEnd w:id="287"/>
      <w:bookmarkEnd w:id="288"/>
    </w:p>
    <w:p w14:paraId="75671E56" w14:textId="77777777" w:rsidR="00FB5F14" w:rsidRPr="00C0077E" w:rsidRDefault="00FB5F14" w:rsidP="00EF2FB3">
      <w:pPr>
        <w:pStyle w:val="Overskrift3"/>
      </w:pPr>
      <w:bookmarkStart w:id="290" w:name="_Toc111799211"/>
      <w:bookmarkStart w:id="291" w:name="_Toc168736926"/>
      <w:r w:rsidRPr="00C0077E">
        <w:t>Generelt om avslutning av Avtalen</w:t>
      </w:r>
      <w:bookmarkEnd w:id="290"/>
      <w:bookmarkEnd w:id="291"/>
    </w:p>
    <w:p w14:paraId="1003B55E" w14:textId="77777777" w:rsidR="00FB5F14" w:rsidRPr="00C0077E" w:rsidRDefault="00FB5F14" w:rsidP="00FB5F14">
      <w:pPr>
        <w:rPr>
          <w:lang w:eastAsia="nb-NO"/>
        </w:rPr>
      </w:pPr>
      <w:r w:rsidRPr="00C0077E">
        <w:rPr>
          <w:lang w:eastAsia="nb-NO"/>
        </w:rPr>
        <w:t>Bestemmelser om Avslutning kommer til anvendelse når en Leveransen i henhold til denne Avtalen helt eller delvis termineres i henhold til denne Avtalens bestemmelser om oppsigelse, avbestilling eller heving.</w:t>
      </w:r>
    </w:p>
    <w:p w14:paraId="79518ED1" w14:textId="77777777" w:rsidR="00FB5F14" w:rsidRPr="00C0077E" w:rsidRDefault="00FB5F14" w:rsidP="00FB5F14">
      <w:pPr>
        <w:rPr>
          <w:lang w:eastAsia="nb-NO"/>
        </w:rPr>
      </w:pPr>
    </w:p>
    <w:p w14:paraId="48E0E68E" w14:textId="77777777" w:rsidR="00FB5F14" w:rsidRDefault="00FB5F14" w:rsidP="00FB5F14">
      <w:pPr>
        <w:rPr>
          <w:rFonts w:cstheme="minorHAnsi"/>
        </w:rPr>
      </w:pPr>
      <w:r w:rsidRPr="00C0077E">
        <w:rPr>
          <w:rFonts w:cstheme="minorHAnsi"/>
        </w:rPr>
        <w:t>Vedlikeholdstjenesten skal forbli fullverdig i avslutningsperioden, uavhengig av årsaken til avslutning.</w:t>
      </w:r>
    </w:p>
    <w:p w14:paraId="31A439BC" w14:textId="77777777" w:rsidR="005A455B" w:rsidRPr="00C0077E" w:rsidRDefault="005A455B" w:rsidP="00FB5F14">
      <w:pPr>
        <w:rPr>
          <w:rFonts w:cstheme="minorHAnsi"/>
        </w:rPr>
      </w:pPr>
    </w:p>
    <w:p w14:paraId="76F9AE86" w14:textId="77777777" w:rsidR="00FB5F14" w:rsidRPr="00C0077E" w:rsidRDefault="00FB5F14" w:rsidP="00FB5F14">
      <w:pPr>
        <w:rPr>
          <w:rFonts w:cstheme="minorHAnsi"/>
        </w:rPr>
      </w:pPr>
      <w:r w:rsidRPr="00C0077E">
        <w:rPr>
          <w:rFonts w:cstheme="minorHAnsi"/>
        </w:rPr>
        <w:t xml:space="preserve">I tillegg har Kunden krav på oppfølgende bistand i inntil 60 (seksti) dager etter at vedlikeholdstjenesten er etablert hos ny leverandør eller Kunden selv, også om dette skjer etter at avtalen </w:t>
      </w:r>
      <w:proofErr w:type="gramStart"/>
      <w:r w:rsidRPr="00C0077E">
        <w:rPr>
          <w:rFonts w:cstheme="minorHAnsi"/>
        </w:rPr>
        <w:t>for øvrig</w:t>
      </w:r>
      <w:proofErr w:type="gramEnd"/>
      <w:r w:rsidRPr="00C0077E">
        <w:rPr>
          <w:rFonts w:cstheme="minorHAnsi"/>
        </w:rPr>
        <w:t xml:space="preserve"> opphører. </w:t>
      </w:r>
    </w:p>
    <w:p w14:paraId="63A93BD2" w14:textId="77777777" w:rsidR="00FB5F14" w:rsidRPr="00C0077E" w:rsidRDefault="00FB5F14" w:rsidP="00FB5F14">
      <w:pPr>
        <w:rPr>
          <w:lang w:eastAsia="nb-NO"/>
        </w:rPr>
      </w:pPr>
    </w:p>
    <w:p w14:paraId="6E68CBEA" w14:textId="77777777" w:rsidR="00FB5F14" w:rsidRPr="00C0077E" w:rsidRDefault="00FB5F14" w:rsidP="00EF2FB3">
      <w:pPr>
        <w:pStyle w:val="Overskrift3"/>
      </w:pPr>
      <w:bookmarkStart w:id="292" w:name="_Toc111799212"/>
      <w:bookmarkStart w:id="293" w:name="_Toc168736927"/>
      <w:r w:rsidRPr="00C0077E">
        <w:t>Avslutningsplan</w:t>
      </w:r>
      <w:bookmarkEnd w:id="292"/>
      <w:bookmarkEnd w:id="293"/>
    </w:p>
    <w:p w14:paraId="4563CE0A" w14:textId="77777777" w:rsidR="00FB5F14" w:rsidRPr="00C0077E" w:rsidRDefault="00FB5F14" w:rsidP="00FB5F14">
      <w:pPr>
        <w:rPr>
          <w:rFonts w:cstheme="minorHAnsi"/>
        </w:rPr>
      </w:pPr>
      <w:r w:rsidRPr="00C0077E">
        <w:rPr>
          <w:rFonts w:cstheme="minorHAnsi"/>
        </w:rPr>
        <w:t xml:space="preserve">Kunden skal utarbeide en fremdriftsplan for avslutningsperioden, kalt «avslutningsplan». Kunden kan la eventuell ny leverandør lage slik plan på Kundens vegne. </w:t>
      </w:r>
    </w:p>
    <w:p w14:paraId="20E41D31" w14:textId="77777777" w:rsidR="00FB5F14" w:rsidRPr="00C0077E" w:rsidRDefault="00FB5F14" w:rsidP="00FB5F14">
      <w:pPr>
        <w:rPr>
          <w:rFonts w:cstheme="minorHAnsi"/>
        </w:rPr>
      </w:pPr>
    </w:p>
    <w:p w14:paraId="6A40A62F" w14:textId="77777777" w:rsidR="00FB5F14" w:rsidRPr="00C0077E" w:rsidRDefault="00FB5F14" w:rsidP="00FB5F14">
      <w:pPr>
        <w:rPr>
          <w:rFonts w:cstheme="minorHAnsi"/>
        </w:rPr>
      </w:pPr>
      <w:r w:rsidRPr="00C0077E">
        <w:rPr>
          <w:rFonts w:cstheme="minorHAnsi"/>
        </w:rPr>
        <w:t>Leverandøren skal uten ugrunnet opphold bistå med:</w:t>
      </w:r>
    </w:p>
    <w:p w14:paraId="4D343A8E" w14:textId="77777777" w:rsidR="00FB5F14" w:rsidRPr="00C0077E" w:rsidRDefault="00FB5F14" w:rsidP="00FB5F14">
      <w:pPr>
        <w:rPr>
          <w:rFonts w:cstheme="minorHAnsi"/>
        </w:rPr>
      </w:pPr>
    </w:p>
    <w:p w14:paraId="67B73F7C" w14:textId="77777777" w:rsidR="00FB5F14" w:rsidRPr="00C0077E" w:rsidRDefault="00FB5F14" w:rsidP="00645C85">
      <w:pPr>
        <w:pStyle w:val="Listeavsnitt"/>
        <w:keepLines w:val="0"/>
        <w:widowControl/>
        <w:numPr>
          <w:ilvl w:val="0"/>
          <w:numId w:val="19"/>
        </w:numPr>
        <w:spacing w:after="160" w:line="259" w:lineRule="auto"/>
      </w:pPr>
      <w:r w:rsidRPr="00C0077E">
        <w:t xml:space="preserve"> informasjon og kompetanse som er nødvendig for at Kunden skal kunne utarbeide planen, </w:t>
      </w:r>
    </w:p>
    <w:p w14:paraId="7C0B7972" w14:textId="77777777" w:rsidR="00FB5F14" w:rsidRPr="00C0077E" w:rsidRDefault="00FB5F14" w:rsidP="00645C85">
      <w:pPr>
        <w:pStyle w:val="Listeavsnitt"/>
        <w:keepLines w:val="0"/>
        <w:widowControl/>
        <w:numPr>
          <w:ilvl w:val="0"/>
          <w:numId w:val="19"/>
        </w:numPr>
        <w:spacing w:after="160" w:line="259" w:lineRule="auto"/>
      </w:pPr>
      <w:r w:rsidRPr="00C0077E">
        <w:t xml:space="preserve">gi innspill om konkrete aktiviteter som er nødvendig fra Leverandørens side, </w:t>
      </w:r>
    </w:p>
    <w:p w14:paraId="5F3EFEDA" w14:textId="77777777" w:rsidR="00FB5F14" w:rsidRPr="00C0077E" w:rsidRDefault="00FB5F14" w:rsidP="00645C85">
      <w:pPr>
        <w:pStyle w:val="Listeavsnitt"/>
        <w:keepLines w:val="0"/>
        <w:widowControl/>
        <w:numPr>
          <w:ilvl w:val="0"/>
          <w:numId w:val="19"/>
        </w:numPr>
        <w:spacing w:after="160" w:line="259" w:lineRule="auto"/>
      </w:pPr>
      <w:r w:rsidRPr="00C0077E">
        <w:t xml:space="preserve">tidsrammene for aktivitetene og </w:t>
      </w:r>
      <w:proofErr w:type="gramStart"/>
      <w:r w:rsidRPr="00C0077E">
        <w:t>for øvrig</w:t>
      </w:r>
      <w:proofErr w:type="gramEnd"/>
      <w:r w:rsidRPr="00C0077E">
        <w:t xml:space="preserve"> beskrive det nødvendige samspillet mellom Leverandøren og Kunden ved avslutningen </w:t>
      </w:r>
    </w:p>
    <w:p w14:paraId="0EC3D587" w14:textId="77777777" w:rsidR="00FB5F14" w:rsidRPr="00C0077E" w:rsidRDefault="00FB5F14" w:rsidP="00645C85">
      <w:pPr>
        <w:pStyle w:val="Listeavsnitt"/>
        <w:keepLines w:val="0"/>
        <w:widowControl/>
        <w:numPr>
          <w:ilvl w:val="0"/>
          <w:numId w:val="19"/>
        </w:numPr>
        <w:spacing w:after="160" w:line="259" w:lineRule="auto"/>
      </w:pPr>
      <w:r w:rsidRPr="00C0077E">
        <w:t>Leverandøren skal videre legge til rette for at Kunden uten ugrunnet opphold får tilgang til den informasjon som Kunden trenger fra eventuelle underleverandører av Leverandøren.</w:t>
      </w:r>
    </w:p>
    <w:p w14:paraId="09E357D7" w14:textId="77777777" w:rsidR="00FB5F14" w:rsidRPr="00C0077E" w:rsidRDefault="00FB5F14" w:rsidP="00FB5F14">
      <w:pPr>
        <w:rPr>
          <w:rFonts w:cstheme="minorHAnsi"/>
        </w:rPr>
      </w:pPr>
    </w:p>
    <w:p w14:paraId="71AD84A1" w14:textId="77777777" w:rsidR="00FB5F14" w:rsidRPr="00C0077E" w:rsidRDefault="00FB5F14" w:rsidP="00EF2FB3">
      <w:pPr>
        <w:pStyle w:val="Overskrift3"/>
      </w:pPr>
      <w:bookmarkStart w:id="294" w:name="_Toc111799213"/>
      <w:bookmarkStart w:id="295" w:name="_Toc168736928"/>
      <w:r w:rsidRPr="00C0077E">
        <w:t>Øvrige plikter som tilfaller Leverandøren</w:t>
      </w:r>
      <w:bookmarkEnd w:id="294"/>
      <w:bookmarkEnd w:id="295"/>
    </w:p>
    <w:p w14:paraId="28C6172A" w14:textId="77777777" w:rsidR="00FB5F14" w:rsidRPr="00C0077E" w:rsidRDefault="00FB5F14" w:rsidP="00FB5F14">
      <w:pPr>
        <w:rPr>
          <w:rFonts w:cstheme="minorHAnsi"/>
        </w:rPr>
      </w:pPr>
      <w:r w:rsidRPr="00C0077E">
        <w:rPr>
          <w:lang w:eastAsia="nb-NO"/>
        </w:rPr>
        <w:t xml:space="preserve">Ved avslutning av avtalen, uansett årsak, skal Leverandøren som del av Leveransen stille nødvendige tjenester til rådighet i </w:t>
      </w:r>
      <w:r w:rsidRPr="00C0077E">
        <w:rPr>
          <w:rFonts w:cstheme="minorHAnsi"/>
        </w:rPr>
        <w:t>avslutningsperioden og samarbeide med eventuell ny leverandør, slik at nødvendige handlinger kan gjennomføres med minst mulig forstyrrelser for Kundens virksomhet. Ved avslutning av avtalen, uansett årsak, skal Leverandøren som del av Leveransen stille nødvendige tjenester til rådighet i avslutningsperioden og samarbeide med eventuell ny leverandør, slik at nødvendige handlinger kan gjennomføres med minst mulig forstyrrelser for Kundens virksomhet.</w:t>
      </w:r>
    </w:p>
    <w:p w14:paraId="527377B4" w14:textId="77777777" w:rsidR="00FB5F14" w:rsidRPr="00C0077E" w:rsidRDefault="00FB5F14" w:rsidP="00FB5F14">
      <w:pPr>
        <w:rPr>
          <w:rFonts w:cstheme="minorHAnsi"/>
        </w:rPr>
      </w:pPr>
    </w:p>
    <w:p w14:paraId="32C41F3D" w14:textId="6590E952" w:rsidR="00FB5F14" w:rsidRPr="00C0077E" w:rsidRDefault="00FB5F14" w:rsidP="00FB5F14">
      <w:pPr>
        <w:rPr>
          <w:lang w:eastAsia="nb-NO"/>
        </w:rPr>
      </w:pPr>
      <w:r w:rsidRPr="00C0077E">
        <w:rPr>
          <w:lang w:eastAsia="nb-NO"/>
        </w:rPr>
        <w:t xml:space="preserve">Leverandøren er også forpliktet til å bidra med nødvendig kompetanseoverføring til ny </w:t>
      </w:r>
      <w:proofErr w:type="spellStart"/>
      <w:r w:rsidRPr="00C0077E">
        <w:rPr>
          <w:lang w:eastAsia="nb-NO"/>
        </w:rPr>
        <w:t>vedlikeholdsleverandør</w:t>
      </w:r>
      <w:proofErr w:type="spellEnd"/>
      <w:r w:rsidRPr="00C0077E">
        <w:rPr>
          <w:lang w:eastAsia="nb-NO"/>
        </w:rPr>
        <w:t>, tjenestens art tatt i betraktning.</w:t>
      </w:r>
      <w:r w:rsidR="00E50D7D">
        <w:rPr>
          <w:lang w:eastAsia="nb-NO"/>
        </w:rPr>
        <w:t xml:space="preserve"> Leverandøren skal bistå Kunden i forbindelse med forberedelsene til inngåelse av ny avtale og levere den informasjon som er nødvendig i forbindelse med slik forberedelse.</w:t>
      </w:r>
      <w:r w:rsidRPr="00C0077E">
        <w:rPr>
          <w:lang w:eastAsia="nb-NO"/>
        </w:rPr>
        <w:t xml:space="preserve"> Leverandøren er ikke pliktig til å bistå med grunnleggende kompetanseoverføring</w:t>
      </w:r>
      <w:r w:rsidR="00380978">
        <w:rPr>
          <w:lang w:eastAsia="nb-NO"/>
        </w:rPr>
        <w:t xml:space="preserve"> eller</w:t>
      </w:r>
      <w:r w:rsidRPr="00C0077E">
        <w:rPr>
          <w:lang w:eastAsia="nb-NO"/>
        </w:rPr>
        <w:t xml:space="preserve"> med </w:t>
      </w:r>
      <w:r w:rsidRPr="00C0077E">
        <w:rPr>
          <w:lang w:eastAsia="nb-NO"/>
        </w:rPr>
        <w:lastRenderedPageBreak/>
        <w:t>kompetanseoverføring</w:t>
      </w:r>
      <w:r w:rsidR="00FB785A">
        <w:rPr>
          <w:lang w:eastAsia="nb-NO"/>
        </w:rPr>
        <w:t xml:space="preserve"> eller informasjon</w:t>
      </w:r>
      <w:r w:rsidRPr="00C0077E">
        <w:rPr>
          <w:lang w:eastAsia="nb-NO"/>
        </w:rPr>
        <w:t xml:space="preserve"> knyttet til Leverandørens forretningshemmeligheter.</w:t>
      </w:r>
    </w:p>
    <w:p w14:paraId="6A6BB8C7" w14:textId="77777777" w:rsidR="00FB5F14" w:rsidRPr="00C0077E" w:rsidRDefault="00FB5F14" w:rsidP="00FB5F14">
      <w:pPr>
        <w:rPr>
          <w:rFonts w:cstheme="minorHAnsi"/>
        </w:rPr>
      </w:pPr>
    </w:p>
    <w:p w14:paraId="419CA2B4" w14:textId="77777777" w:rsidR="00FB5F14" w:rsidRDefault="00FB5F14" w:rsidP="00FB5F14">
      <w:pPr>
        <w:rPr>
          <w:rFonts w:cstheme="minorHAnsi"/>
        </w:rPr>
      </w:pPr>
      <w:r w:rsidRPr="00C0077E">
        <w:rPr>
          <w:rFonts w:cstheme="minorHAnsi"/>
        </w:rPr>
        <w:t xml:space="preserve">Leverandøren skal uten ugrunnet opphold komplettere og oppdatere </w:t>
      </w:r>
      <w:proofErr w:type="spellStart"/>
      <w:r w:rsidRPr="00C0077E">
        <w:rPr>
          <w:rFonts w:cstheme="minorHAnsi"/>
        </w:rPr>
        <w:t>vedlikeholds</w:t>
      </w:r>
      <w:r w:rsidRPr="00C0077E">
        <w:rPr>
          <w:rFonts w:cstheme="minorHAnsi"/>
        </w:rPr>
        <w:softHyphen/>
        <w:t>dokumentasjonen</w:t>
      </w:r>
      <w:proofErr w:type="spellEnd"/>
      <w:r w:rsidRPr="00C0077E">
        <w:rPr>
          <w:rFonts w:cstheme="minorHAnsi"/>
        </w:rPr>
        <w:t>, samt uten ugrunnet opphold overføre til Kunden alle data og alt materiale som Leverandøren har i sin besittelse, og som tilhører Kunden.</w:t>
      </w:r>
    </w:p>
    <w:p w14:paraId="2EE731BA" w14:textId="77777777" w:rsidR="0070064F" w:rsidRPr="00C0077E" w:rsidRDefault="0070064F" w:rsidP="00FB5F14">
      <w:pPr>
        <w:rPr>
          <w:rFonts w:cstheme="minorHAnsi"/>
        </w:rPr>
      </w:pPr>
    </w:p>
    <w:p w14:paraId="311AA942" w14:textId="77777777" w:rsidR="00FB5F14" w:rsidRPr="00C0077E" w:rsidRDefault="00FB5F14" w:rsidP="00EF2FB3">
      <w:pPr>
        <w:pStyle w:val="Overskrift3"/>
      </w:pPr>
      <w:bookmarkStart w:id="296" w:name="_Toc111799214"/>
      <w:bookmarkStart w:id="297" w:name="_Toc168736929"/>
      <w:r w:rsidRPr="00C0077E">
        <w:t>Vederlag i forbindelse med avslutning av Avtalen</w:t>
      </w:r>
      <w:bookmarkEnd w:id="296"/>
      <w:bookmarkEnd w:id="297"/>
    </w:p>
    <w:p w14:paraId="66DC28F5" w14:textId="77777777" w:rsidR="00FB5F14" w:rsidRPr="00C0077E" w:rsidRDefault="00FB5F14" w:rsidP="00FB5F14">
      <w:pPr>
        <w:rPr>
          <w:rFonts w:cstheme="minorHAnsi"/>
        </w:rPr>
      </w:pPr>
      <w:r w:rsidRPr="00C0077E">
        <w:rPr>
          <w:rFonts w:cstheme="minorHAnsi"/>
        </w:rPr>
        <w:t>Kunden plikter å betale vederlag for de ytelser som er nevnt under dette punktet i henhold til Leverandørens timepriser som angitt i bilag 7, eventuelt i henhold til særskilte priser for slike tjenester angitt i bilag 7. Kunden skal likevel ikke betale slikt vederlag hvis avtalen heves som følge av vesentlig mislighold fra Leverandørens side.</w:t>
      </w:r>
    </w:p>
    <w:p w14:paraId="271C32FF" w14:textId="77777777" w:rsidR="00FB5F14" w:rsidRPr="00C0077E" w:rsidRDefault="00FB5F14" w:rsidP="00FB5F14">
      <w:pPr>
        <w:rPr>
          <w:rFonts w:cstheme="minorHAnsi"/>
        </w:rPr>
      </w:pPr>
    </w:p>
    <w:p w14:paraId="7FDD1B01" w14:textId="77777777" w:rsidR="00FB5F14" w:rsidRPr="00C0077E" w:rsidRDefault="00FB5F14" w:rsidP="00FB5F14">
      <w:pPr>
        <w:rPr>
          <w:rFonts w:cstheme="minorHAnsi"/>
        </w:rPr>
      </w:pPr>
      <w:r w:rsidRPr="00C0077E">
        <w:rPr>
          <w:rFonts w:cstheme="minorHAnsi"/>
        </w:rPr>
        <w:t xml:space="preserve">For å muliggjøre eventuell sanksjonering av manglende ytelser i forbindelse med avslutning av avtalen, har Kunden rett til å holde tilbake et beløp tilsvarende 1 (en) måneds vederlag i inntil 2 (to) måneder etter avtalens opphør. </w:t>
      </w:r>
      <w:bookmarkEnd w:id="289"/>
    </w:p>
    <w:p w14:paraId="6061E24F" w14:textId="77777777" w:rsidR="00FB5F14" w:rsidRPr="00C0077E" w:rsidRDefault="00FB5F14" w:rsidP="00FB5F14">
      <w:pPr>
        <w:pStyle w:val="Overskrift1"/>
      </w:pPr>
      <w:bookmarkStart w:id="298" w:name="_Toc111799215"/>
      <w:bookmarkStart w:id="299" w:name="_Toc168736930"/>
      <w:r w:rsidRPr="00C0077E">
        <w:t>Endringer etter avtaleinngåelsen</w:t>
      </w:r>
      <w:bookmarkEnd w:id="298"/>
      <w:bookmarkEnd w:id="299"/>
      <w:r w:rsidRPr="00C0077E">
        <w:t xml:space="preserve"> </w:t>
      </w:r>
    </w:p>
    <w:p w14:paraId="2633CEBC" w14:textId="77777777" w:rsidR="00FB5F14" w:rsidRPr="00C0077E" w:rsidRDefault="00FB5F14" w:rsidP="00FB5F14">
      <w:pPr>
        <w:rPr>
          <w:lang w:eastAsia="nb-NO"/>
        </w:rPr>
      </w:pPr>
      <w:r w:rsidRPr="00C0077E">
        <w:rPr>
          <w:lang w:eastAsia="nb-NO"/>
        </w:rPr>
        <w:t xml:space="preserve">Hvis Kunden etter at Avtalen er inngått, har behov for å endre kravene til Leveransen eller Avtalen </w:t>
      </w:r>
      <w:proofErr w:type="gramStart"/>
      <w:r w:rsidRPr="00C0077E">
        <w:rPr>
          <w:lang w:eastAsia="nb-NO"/>
        </w:rPr>
        <w:t>for øvrig</w:t>
      </w:r>
      <w:proofErr w:type="gramEnd"/>
      <w:r w:rsidRPr="00C0077E">
        <w:rPr>
          <w:lang w:eastAsia="nb-NO"/>
        </w:rPr>
        <w:t xml:space="preserve">, kan Kunden anmode om en endringsavtale. </w:t>
      </w:r>
    </w:p>
    <w:p w14:paraId="2C8EDA90" w14:textId="77777777" w:rsidR="00FB5F14" w:rsidRPr="00C0077E" w:rsidRDefault="00FB5F14" w:rsidP="00FB5F14">
      <w:pPr>
        <w:rPr>
          <w:lang w:eastAsia="nb-NO"/>
        </w:rPr>
      </w:pPr>
    </w:p>
    <w:p w14:paraId="7F639F19" w14:textId="77777777" w:rsidR="00FB5F14" w:rsidRPr="00C0077E" w:rsidRDefault="00FB5F14" w:rsidP="00FB5F14">
      <w:pPr>
        <w:rPr>
          <w:lang w:eastAsia="nb-NO"/>
        </w:rPr>
      </w:pPr>
      <w:r w:rsidRPr="00C0077E">
        <w:rPr>
          <w:lang w:eastAsia="nb-NO"/>
        </w:rPr>
        <w:t>Leverandøren kan kreve justeringer i vederlag eller tidsplaner som følge av endringen. Krav om justert vederlag eller tidsplan må fremsettes senest samtidig med Leverandørens svar på Kundens anmodning om endringsavtale.</w:t>
      </w:r>
    </w:p>
    <w:p w14:paraId="2BDB8BA7" w14:textId="77777777" w:rsidR="00FB5F14" w:rsidRPr="00C0077E" w:rsidRDefault="00FB5F14" w:rsidP="00FB5F14">
      <w:pPr>
        <w:rPr>
          <w:lang w:eastAsia="nb-NO"/>
        </w:rPr>
      </w:pPr>
    </w:p>
    <w:p w14:paraId="20894C07" w14:textId="77777777" w:rsidR="00FB5F14" w:rsidRPr="00C0077E" w:rsidRDefault="00FB5F14" w:rsidP="00FB5F14">
      <w:pPr>
        <w:rPr>
          <w:lang w:eastAsia="nb-NO"/>
        </w:rPr>
      </w:pPr>
      <w:r w:rsidRPr="00C0077E">
        <w:rPr>
          <w:lang w:eastAsia="nb-NO"/>
        </w:rPr>
        <w:t>Endringer av Avtalen skal skje skriftlig og skal undertegnes av bemyndiget representant for partene. Leverandøren skal føre en fortløpende katalog over endringene som utgjør bilag 9, og uten opphold gi Kunden en oppdatert kopi.</w:t>
      </w:r>
    </w:p>
    <w:p w14:paraId="4E367186" w14:textId="77777777" w:rsidR="00FB5F14" w:rsidRPr="00C0077E" w:rsidRDefault="00FB5F14" w:rsidP="00FB5F14">
      <w:pPr>
        <w:pStyle w:val="Overskrift1"/>
      </w:pPr>
      <w:bookmarkStart w:id="300" w:name="_Toc125452599"/>
      <w:bookmarkStart w:id="301" w:name="_Toc125452780"/>
      <w:bookmarkStart w:id="302" w:name="_Toc125452601"/>
      <w:bookmarkStart w:id="303" w:name="_Toc125452782"/>
      <w:bookmarkStart w:id="304" w:name="_Toc125452603"/>
      <w:bookmarkStart w:id="305" w:name="_Toc125452784"/>
      <w:bookmarkStart w:id="306" w:name="_Toc125452607"/>
      <w:bookmarkStart w:id="307" w:name="_Toc125452788"/>
      <w:bookmarkStart w:id="308" w:name="_Toc125452609"/>
      <w:bookmarkStart w:id="309" w:name="_Toc125452790"/>
      <w:bookmarkStart w:id="310" w:name="_Toc125452611"/>
      <w:bookmarkStart w:id="311" w:name="_Toc125452792"/>
      <w:bookmarkStart w:id="312" w:name="_Toc125452613"/>
      <w:bookmarkStart w:id="313" w:name="_Toc125452794"/>
      <w:bookmarkStart w:id="314" w:name="_Toc125452615"/>
      <w:bookmarkStart w:id="315" w:name="_Toc125452796"/>
      <w:bookmarkStart w:id="316" w:name="_Toc125452618"/>
      <w:bookmarkStart w:id="317" w:name="_Toc125452799"/>
      <w:bookmarkStart w:id="318" w:name="_Toc111799216"/>
      <w:bookmarkStart w:id="319" w:name="_Toc168736931"/>
      <w:bookmarkEnd w:id="71"/>
      <w:bookmarkEnd w:id="72"/>
      <w:bookmarkEnd w:id="73"/>
      <w:bookmarkEnd w:id="74"/>
      <w:bookmarkEnd w:id="75"/>
      <w:bookmarkEnd w:id="76"/>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sidRPr="00C0077E">
        <w:t>Varighet, avbestilling og midlertidig stans</w:t>
      </w:r>
      <w:bookmarkEnd w:id="318"/>
      <w:bookmarkEnd w:id="319"/>
    </w:p>
    <w:p w14:paraId="19ADF860" w14:textId="77777777" w:rsidR="00FB5F14" w:rsidRPr="00C0077E" w:rsidRDefault="00FB5F14" w:rsidP="00FB5F14">
      <w:pPr>
        <w:pStyle w:val="Overskrift2"/>
      </w:pPr>
      <w:bookmarkStart w:id="320" w:name="_Toc111799217"/>
      <w:bookmarkStart w:id="321" w:name="_Toc168736932"/>
      <w:r w:rsidRPr="00C0077E">
        <w:t>Varighet</w:t>
      </w:r>
      <w:bookmarkEnd w:id="320"/>
      <w:bookmarkEnd w:id="321"/>
    </w:p>
    <w:p w14:paraId="421E346C" w14:textId="77777777" w:rsidR="00FB5F14" w:rsidRPr="00C0077E" w:rsidRDefault="00FB5F14" w:rsidP="00FB5F14">
      <w:pPr>
        <w:rPr>
          <w:lang w:eastAsia="nb-NO"/>
        </w:rPr>
      </w:pPr>
      <w:r w:rsidRPr="00C0077E">
        <w:rPr>
          <w:lang w:eastAsia="nb-NO"/>
        </w:rPr>
        <w:t xml:space="preserve">Avtalen trer i kraft den dato den er undertegnet av partene. Ikrafttredelsesdato </w:t>
      </w:r>
      <w:proofErr w:type="gramStart"/>
      <w:r w:rsidRPr="00C0077E">
        <w:rPr>
          <w:lang w:eastAsia="nb-NO"/>
        </w:rPr>
        <w:t>fremgår</w:t>
      </w:r>
      <w:proofErr w:type="gramEnd"/>
      <w:r w:rsidRPr="00C0077E">
        <w:rPr>
          <w:lang w:eastAsia="nb-NO"/>
        </w:rPr>
        <w:t xml:space="preserve"> av Avtalens forside.</w:t>
      </w:r>
    </w:p>
    <w:p w14:paraId="1BCDD9E5" w14:textId="77777777" w:rsidR="00FB5F14" w:rsidRPr="00C0077E" w:rsidRDefault="00FB5F14" w:rsidP="00FB5F14">
      <w:pPr>
        <w:rPr>
          <w:lang w:eastAsia="nb-NO"/>
        </w:rPr>
      </w:pPr>
    </w:p>
    <w:p w14:paraId="432CE4AF" w14:textId="77777777" w:rsidR="00FB5F14" w:rsidRPr="00C0077E" w:rsidRDefault="00FB5F14" w:rsidP="00FB5F14">
      <w:pPr>
        <w:rPr>
          <w:rFonts w:cstheme="minorHAnsi"/>
        </w:rPr>
      </w:pPr>
      <w:r w:rsidRPr="00C0077E">
        <w:rPr>
          <w:rFonts w:cstheme="minorHAnsi"/>
        </w:rPr>
        <w:t xml:space="preserve">Hvis ikke annen varighet eller annet oppstartstidspunkt er avtalt i bilag 4, gjelder avtalen i 3 (tre) år regnet fra det tidspunktet som </w:t>
      </w:r>
      <w:proofErr w:type="gramStart"/>
      <w:r w:rsidRPr="00C0077E">
        <w:rPr>
          <w:rFonts w:cstheme="minorHAnsi"/>
        </w:rPr>
        <w:t>fremgår</w:t>
      </w:r>
      <w:proofErr w:type="gramEnd"/>
      <w:r w:rsidRPr="00C0077E">
        <w:rPr>
          <w:rFonts w:cstheme="minorHAnsi"/>
        </w:rPr>
        <w:t xml:space="preserve"> på avtalens side to (oppstartsdato). </w:t>
      </w:r>
    </w:p>
    <w:p w14:paraId="2C4DD3C9" w14:textId="77777777" w:rsidR="00FB5F14" w:rsidRPr="00C0077E" w:rsidRDefault="00FB5F14" w:rsidP="00FB5F14">
      <w:pPr>
        <w:rPr>
          <w:rFonts w:cstheme="minorHAnsi"/>
        </w:rPr>
      </w:pPr>
    </w:p>
    <w:p w14:paraId="40C28110" w14:textId="77777777" w:rsidR="00FB5F14" w:rsidRPr="00C0077E" w:rsidRDefault="00FB5F14" w:rsidP="00FB5F14">
      <w:pPr>
        <w:rPr>
          <w:rFonts w:cstheme="minorHAnsi"/>
        </w:rPr>
      </w:pPr>
      <w:r w:rsidRPr="00C0077E">
        <w:rPr>
          <w:rFonts w:cstheme="minorHAnsi"/>
        </w:rPr>
        <w:t xml:space="preserve">Avtalen fornyes deretter automatisk for 1 (ett) år om gangen med mindre den sies opp av Kunden med 3 (tre) måneders varsel før fornyelsestidspunktet. Leverandøren kan si opp avtalen med 12 (tolv) måneders varsel før fornyelsestidspunktet. </w:t>
      </w:r>
    </w:p>
    <w:p w14:paraId="00DE21C0" w14:textId="77777777" w:rsidR="00FB5F14" w:rsidRPr="00C0077E" w:rsidRDefault="00FB5F14" w:rsidP="00FB5F14">
      <w:pPr>
        <w:rPr>
          <w:rFonts w:cstheme="minorHAnsi"/>
        </w:rPr>
      </w:pPr>
    </w:p>
    <w:p w14:paraId="64C17B8B" w14:textId="77777777" w:rsidR="00FB5F14" w:rsidRPr="00C0077E" w:rsidRDefault="00FB5F14" w:rsidP="00FB5F14">
      <w:pPr>
        <w:rPr>
          <w:rFonts w:cstheme="minorHAnsi"/>
        </w:rPr>
      </w:pPr>
      <w:r w:rsidRPr="00C0077E">
        <w:rPr>
          <w:rFonts w:cstheme="minorHAnsi"/>
        </w:rPr>
        <w:lastRenderedPageBreak/>
        <w:t>Hvis Leverandøren i praksis er alene om å levere vedlikehold av vesentlige deler av den programvare som omfattes av avtalen, kan oppsigelse skje med 24 (tjuefire) måneders varsel og første gang etter 4 (fire) år, slik at samlet avtaletid blir minimum 6 (seks) år.</w:t>
      </w:r>
    </w:p>
    <w:p w14:paraId="6DAD778F" w14:textId="77777777" w:rsidR="00FB5F14" w:rsidRPr="00C0077E" w:rsidRDefault="00FB5F14" w:rsidP="00FB5F14"/>
    <w:p w14:paraId="32D09C1D" w14:textId="77777777" w:rsidR="00FB5F14" w:rsidRPr="00C0077E" w:rsidRDefault="00FB5F14" w:rsidP="00FB5F14">
      <w:pPr>
        <w:pStyle w:val="Overskrift2"/>
      </w:pPr>
      <w:bookmarkStart w:id="322" w:name="_Toc111799218"/>
      <w:bookmarkStart w:id="323" w:name="_Toc168736933"/>
      <w:r w:rsidRPr="00C0077E">
        <w:t>Avbestilling</w:t>
      </w:r>
      <w:bookmarkEnd w:id="322"/>
      <w:bookmarkEnd w:id="323"/>
      <w:r w:rsidRPr="00C0077E">
        <w:t xml:space="preserve"> </w:t>
      </w:r>
    </w:p>
    <w:p w14:paraId="0801E56C" w14:textId="77777777" w:rsidR="00FB5F14" w:rsidRPr="00C0077E" w:rsidRDefault="00FB5F14" w:rsidP="00FB5F14">
      <w:r w:rsidRPr="00C0077E">
        <w:t>Kunden kan helt eller delvis avbestille leveransen under denne avtalen med 3 (tre) måneders skriftlig varsel.</w:t>
      </w:r>
    </w:p>
    <w:p w14:paraId="4BCB0E64" w14:textId="77777777" w:rsidR="00FB5F14" w:rsidRPr="00C0077E" w:rsidRDefault="00FB5F14" w:rsidP="00FB5F14"/>
    <w:p w14:paraId="47F3E7F9" w14:textId="77777777" w:rsidR="00FB5F14" w:rsidRPr="00C0077E" w:rsidRDefault="00FB5F14" w:rsidP="00FB5F14">
      <w:r w:rsidRPr="00C0077E">
        <w:t>Ved slik avbestilling skal Kunden betale det beløp som er fastsatt i bilag 7 for avbestilling i denne fasen, eller hvis slikt beløp ikke er fastsatt:</w:t>
      </w:r>
    </w:p>
    <w:p w14:paraId="73170688" w14:textId="77777777" w:rsidR="00FB5F14" w:rsidRPr="00C0077E" w:rsidRDefault="00FB5F14" w:rsidP="00FB5F14"/>
    <w:p w14:paraId="55628FC2" w14:textId="77777777" w:rsidR="00FB5F14" w:rsidRPr="00C0077E" w:rsidRDefault="00FB5F14" w:rsidP="00645C85">
      <w:pPr>
        <w:widowControl w:val="0"/>
        <w:numPr>
          <w:ilvl w:val="0"/>
          <w:numId w:val="17"/>
        </w:numPr>
        <w:autoSpaceDE w:val="0"/>
        <w:autoSpaceDN w:val="0"/>
        <w:adjustRightInd w:val="0"/>
      </w:pPr>
      <w:r w:rsidRPr="00C0077E">
        <w:t>det beløp som Leverandøren har til gode for den del av Leveransen som allerede er gjennomført</w:t>
      </w:r>
    </w:p>
    <w:p w14:paraId="4131E529" w14:textId="77777777" w:rsidR="00FB5F14" w:rsidRPr="00C0077E" w:rsidRDefault="00FB5F14" w:rsidP="00645C85">
      <w:pPr>
        <w:widowControl w:val="0"/>
        <w:numPr>
          <w:ilvl w:val="0"/>
          <w:numId w:val="17"/>
        </w:numPr>
        <w:autoSpaceDE w:val="0"/>
        <w:autoSpaceDN w:val="0"/>
        <w:adjustRightInd w:val="0"/>
      </w:pPr>
      <w:r w:rsidRPr="00C0077E">
        <w:t>Leverandørens nødvendige og dokumenterte direkte kostnader knyttet til omdisponering av personell</w:t>
      </w:r>
    </w:p>
    <w:p w14:paraId="32312E03" w14:textId="77777777" w:rsidR="00FB5F14" w:rsidRPr="00C0077E" w:rsidRDefault="00FB5F14" w:rsidP="00645C85">
      <w:pPr>
        <w:widowControl w:val="0"/>
        <w:numPr>
          <w:ilvl w:val="0"/>
          <w:numId w:val="17"/>
        </w:numPr>
        <w:autoSpaceDE w:val="0"/>
        <w:autoSpaceDN w:val="0"/>
        <w:adjustRightInd w:val="0"/>
      </w:pPr>
      <w:r w:rsidRPr="00C0077E">
        <w:t>andre dokumenterte direkte kostnader som Leverandøren påføres som følge av avbestillingen, herunder utlegg og kostnader som Leverandøren har pådratt seg før avbestillingen ble mottatt, og som Leverandøren ikke kan nyttiggjøre seg i andre sammenhenger.</w:t>
      </w:r>
    </w:p>
    <w:p w14:paraId="23BEF3F2" w14:textId="77777777" w:rsidR="00FB5F14" w:rsidRPr="00C0077E" w:rsidRDefault="00FB5F14" w:rsidP="00FB5F14">
      <w:pPr>
        <w:widowControl w:val="0"/>
        <w:autoSpaceDE w:val="0"/>
        <w:autoSpaceDN w:val="0"/>
        <w:adjustRightInd w:val="0"/>
      </w:pPr>
    </w:p>
    <w:p w14:paraId="6FA14FFF" w14:textId="77777777" w:rsidR="00FB5F14" w:rsidRPr="00C0077E" w:rsidRDefault="00FB5F14" w:rsidP="00FB5F14">
      <w:pPr>
        <w:rPr>
          <w:rFonts w:cstheme="minorHAnsi"/>
        </w:rPr>
      </w:pPr>
      <w:r w:rsidRPr="00C0077E">
        <w:rPr>
          <w:rFonts w:cstheme="minorHAnsi"/>
        </w:rPr>
        <w:t>I tillegg skal Kunden betale et avbestillingsgebyr på 4 (fire) prosent av årlig vederlag.</w:t>
      </w:r>
    </w:p>
    <w:p w14:paraId="208E1314" w14:textId="77777777" w:rsidR="00FB5F14" w:rsidRPr="00C0077E" w:rsidRDefault="00FB5F14" w:rsidP="00FB5F14">
      <w:pPr>
        <w:rPr>
          <w:rFonts w:cstheme="minorHAnsi"/>
        </w:rPr>
      </w:pPr>
    </w:p>
    <w:p w14:paraId="057E97F2" w14:textId="77777777" w:rsidR="00FB5F14" w:rsidRPr="00C0077E" w:rsidRDefault="00FB5F14" w:rsidP="00FB5F14">
      <w:pPr>
        <w:rPr>
          <w:rFonts w:cstheme="minorHAnsi"/>
        </w:rPr>
      </w:pPr>
      <w:r w:rsidRPr="00C0077E">
        <w:rPr>
          <w:rFonts w:cstheme="minorHAnsi"/>
        </w:rPr>
        <w:t xml:space="preserve">Ved delvis avbestilling skal avbestillingsgebyret beregnes på grunnlag av det avbestiltes andel av kontraktssummen. Konsekvensene som delvis avbestilling har for gjenstående deler av leveransen, herunder virkningen på kontraktssummen, skal håndteres som en endring henhold til kap. 3. </w:t>
      </w:r>
    </w:p>
    <w:p w14:paraId="6497E2CC" w14:textId="77777777" w:rsidR="00FB5F14" w:rsidRPr="00C0077E" w:rsidRDefault="00FB5F14" w:rsidP="00FB5F14">
      <w:pPr>
        <w:rPr>
          <w:rFonts w:cstheme="minorHAnsi"/>
        </w:rPr>
      </w:pPr>
    </w:p>
    <w:p w14:paraId="31E49BAE" w14:textId="77777777" w:rsidR="00FB5F14" w:rsidRPr="00C0077E" w:rsidRDefault="00FB5F14" w:rsidP="00FB5F14">
      <w:pPr>
        <w:rPr>
          <w:rFonts w:cstheme="minorHAnsi"/>
        </w:rPr>
      </w:pPr>
      <w:r w:rsidRPr="00C0077E">
        <w:rPr>
          <w:rFonts w:cstheme="minorHAnsi"/>
        </w:rPr>
        <w:t>Det samlede avbestillingsvederlaget kan aldri overstige resten av det beløp som Leverandøren ville ha krav på frem til neste ordinære fornyelse av avtalen.</w:t>
      </w:r>
    </w:p>
    <w:p w14:paraId="2A352772" w14:textId="77777777" w:rsidR="00FB5F14" w:rsidRPr="00C0077E" w:rsidRDefault="00FB5F14" w:rsidP="00FB5F14">
      <w:pPr>
        <w:rPr>
          <w:rFonts w:cstheme="minorHAnsi"/>
        </w:rPr>
      </w:pPr>
    </w:p>
    <w:p w14:paraId="543713F5" w14:textId="77777777" w:rsidR="00FB5F14" w:rsidRPr="00C0077E" w:rsidRDefault="00FB5F14" w:rsidP="00FB5F14">
      <w:pPr>
        <w:pStyle w:val="Overskrift2"/>
      </w:pPr>
      <w:bookmarkStart w:id="324" w:name="_Toc417565344"/>
      <w:bookmarkStart w:id="325" w:name="_Toc417565915"/>
      <w:bookmarkStart w:id="326" w:name="_Toc417566175"/>
      <w:bookmarkStart w:id="327" w:name="_Toc417566435"/>
      <w:bookmarkStart w:id="328" w:name="_Toc417566695"/>
      <w:bookmarkStart w:id="329" w:name="_Toc417566954"/>
      <w:bookmarkStart w:id="330" w:name="_Toc417642622"/>
      <w:bookmarkStart w:id="331" w:name="_Toc417565346"/>
      <w:bookmarkStart w:id="332" w:name="_Toc417565917"/>
      <w:bookmarkStart w:id="333" w:name="_Toc417566177"/>
      <w:bookmarkStart w:id="334" w:name="_Toc417566437"/>
      <w:bookmarkStart w:id="335" w:name="_Toc417566697"/>
      <w:bookmarkStart w:id="336" w:name="_Toc417566956"/>
      <w:bookmarkStart w:id="337" w:name="_Toc417642624"/>
      <w:bookmarkStart w:id="338" w:name="_Toc417565348"/>
      <w:bookmarkStart w:id="339" w:name="_Toc417565919"/>
      <w:bookmarkStart w:id="340" w:name="_Toc417566179"/>
      <w:bookmarkStart w:id="341" w:name="_Toc417566439"/>
      <w:bookmarkStart w:id="342" w:name="_Toc417566699"/>
      <w:bookmarkStart w:id="343" w:name="_Toc417566958"/>
      <w:bookmarkStart w:id="344" w:name="_Toc417642626"/>
      <w:bookmarkStart w:id="345" w:name="_Toc417565350"/>
      <w:bookmarkStart w:id="346" w:name="_Toc417565921"/>
      <w:bookmarkStart w:id="347" w:name="_Toc417566181"/>
      <w:bookmarkStart w:id="348" w:name="_Toc417566441"/>
      <w:bookmarkStart w:id="349" w:name="_Toc417566701"/>
      <w:bookmarkStart w:id="350" w:name="_Toc417566960"/>
      <w:bookmarkStart w:id="351" w:name="_Toc417642628"/>
      <w:bookmarkStart w:id="352" w:name="_Toc417565352"/>
      <w:bookmarkStart w:id="353" w:name="_Toc417565923"/>
      <w:bookmarkStart w:id="354" w:name="_Toc417566183"/>
      <w:bookmarkStart w:id="355" w:name="_Toc417566443"/>
      <w:bookmarkStart w:id="356" w:name="_Toc417566703"/>
      <w:bookmarkStart w:id="357" w:name="_Toc417566962"/>
      <w:bookmarkStart w:id="358" w:name="_Toc417642630"/>
      <w:bookmarkStart w:id="359" w:name="_Toc417565355"/>
      <w:bookmarkStart w:id="360" w:name="_Toc417565926"/>
      <w:bookmarkStart w:id="361" w:name="_Toc417566186"/>
      <w:bookmarkStart w:id="362" w:name="_Toc417566446"/>
      <w:bookmarkStart w:id="363" w:name="_Toc417566706"/>
      <w:bookmarkStart w:id="364" w:name="_Toc417566965"/>
      <w:bookmarkStart w:id="365" w:name="_Toc417642633"/>
      <w:bookmarkStart w:id="366" w:name="_Toc417565357"/>
      <w:bookmarkStart w:id="367" w:name="_Toc417565928"/>
      <w:bookmarkStart w:id="368" w:name="_Toc417566188"/>
      <w:bookmarkStart w:id="369" w:name="_Toc417566448"/>
      <w:bookmarkStart w:id="370" w:name="_Toc417566708"/>
      <w:bookmarkStart w:id="371" w:name="_Toc417566967"/>
      <w:bookmarkStart w:id="372" w:name="_Toc417642635"/>
      <w:bookmarkStart w:id="373" w:name="_Toc417565359"/>
      <w:bookmarkStart w:id="374" w:name="_Toc417565930"/>
      <w:bookmarkStart w:id="375" w:name="_Toc417566190"/>
      <w:bookmarkStart w:id="376" w:name="_Toc417566450"/>
      <w:bookmarkStart w:id="377" w:name="_Toc417566710"/>
      <w:bookmarkStart w:id="378" w:name="_Toc417566969"/>
      <w:bookmarkStart w:id="379" w:name="_Toc417642637"/>
      <w:bookmarkStart w:id="380" w:name="_Toc417565361"/>
      <w:bookmarkStart w:id="381" w:name="_Toc417565932"/>
      <w:bookmarkStart w:id="382" w:name="_Toc417566192"/>
      <w:bookmarkStart w:id="383" w:name="_Toc417566452"/>
      <w:bookmarkStart w:id="384" w:name="_Toc417566712"/>
      <w:bookmarkStart w:id="385" w:name="_Toc417566971"/>
      <w:bookmarkStart w:id="386" w:name="_Toc417642639"/>
      <w:bookmarkStart w:id="387" w:name="_Toc417565363"/>
      <w:bookmarkStart w:id="388" w:name="_Toc417565934"/>
      <w:bookmarkStart w:id="389" w:name="_Toc417566194"/>
      <w:bookmarkStart w:id="390" w:name="_Toc417566454"/>
      <w:bookmarkStart w:id="391" w:name="_Toc417566714"/>
      <w:bookmarkStart w:id="392" w:name="_Toc417566973"/>
      <w:bookmarkStart w:id="393" w:name="_Toc417642641"/>
      <w:bookmarkStart w:id="394" w:name="_Toc417565365"/>
      <w:bookmarkStart w:id="395" w:name="_Toc417565936"/>
      <w:bookmarkStart w:id="396" w:name="_Toc417566196"/>
      <w:bookmarkStart w:id="397" w:name="_Toc417566456"/>
      <w:bookmarkStart w:id="398" w:name="_Toc417566716"/>
      <w:bookmarkStart w:id="399" w:name="_Toc417566975"/>
      <w:bookmarkStart w:id="400" w:name="_Toc417642643"/>
      <w:bookmarkStart w:id="401" w:name="_Toc417566976"/>
      <w:bookmarkStart w:id="402" w:name="_Toc531604871"/>
      <w:bookmarkStart w:id="403" w:name="_Toc111799219"/>
      <w:bookmarkStart w:id="404" w:name="_Toc168736934"/>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sidRPr="00C0077E">
        <w:t>Midlertidig forlengelse av avtalen</w:t>
      </w:r>
      <w:bookmarkEnd w:id="401"/>
      <w:bookmarkEnd w:id="402"/>
      <w:bookmarkEnd w:id="403"/>
      <w:bookmarkEnd w:id="404"/>
    </w:p>
    <w:p w14:paraId="60058C26" w14:textId="77777777" w:rsidR="00FB5F14" w:rsidRPr="00C0077E" w:rsidRDefault="00FB5F14" w:rsidP="00FB5F14">
      <w:pPr>
        <w:rPr>
          <w:rFonts w:cstheme="minorHAnsi"/>
        </w:rPr>
      </w:pPr>
      <w:r w:rsidRPr="00C0077E">
        <w:rPr>
          <w:rFonts w:cstheme="minorHAnsi"/>
        </w:rPr>
        <w:t xml:space="preserve">Leverandøren har plikt til å forlenge avtalen på ellers like vilkår i inntil 6 (seks) måneder etter tidspunktet for avtalens opphør, hvis Kunden ber om det. Kunden må varsle om dette minimum 60 (seksti) dager før avtalens utløp. </w:t>
      </w:r>
    </w:p>
    <w:p w14:paraId="4FDE6818" w14:textId="77777777" w:rsidR="00FB5F14" w:rsidRPr="00C0077E" w:rsidRDefault="00FB5F14" w:rsidP="00FB5F14">
      <w:pPr>
        <w:rPr>
          <w:rFonts w:cstheme="minorHAnsi"/>
        </w:rPr>
      </w:pPr>
    </w:p>
    <w:p w14:paraId="224C35D7" w14:textId="77777777" w:rsidR="00FB5F14" w:rsidRPr="00C0077E" w:rsidRDefault="00FB5F14" w:rsidP="00FB5F14">
      <w:pPr>
        <w:rPr>
          <w:rFonts w:cstheme="minorHAnsi"/>
        </w:rPr>
      </w:pPr>
      <w:r w:rsidRPr="00C0077E">
        <w:rPr>
          <w:rFonts w:cstheme="minorHAnsi"/>
        </w:rPr>
        <w:t>Dersom Kunden hever avtalen på grunn av Leverandørens mislighold, kan varsel som nevnt i avsnittet ovenfor gis samtidig med hevningserklæringen. Dersom avtalens opphør skyldes at Leverandøren hever på grunn av Kundens mislighold, kan slikt varsel gis innen 1 (en) uke etter at Kunden har mottatt varsel om heving. Kundens rett til forlengelse er i disse tilfeller betinget av at Kunden forskuddsbetaler vederlag for forlengelsesperioden som angitt i første avsnitt ovenfor.</w:t>
      </w:r>
    </w:p>
    <w:p w14:paraId="60BA39C4" w14:textId="77777777" w:rsidR="00FB5F14" w:rsidRPr="00C0077E" w:rsidRDefault="00FB5F14" w:rsidP="00FB5F14">
      <w:pPr>
        <w:pStyle w:val="Overskrift1"/>
      </w:pPr>
      <w:bookmarkStart w:id="405" w:name="_Toc111799220"/>
      <w:bookmarkStart w:id="406" w:name="_Toc168736935"/>
      <w:r w:rsidRPr="00C0077E">
        <w:lastRenderedPageBreak/>
        <w:t>Partenes plikter</w:t>
      </w:r>
      <w:bookmarkEnd w:id="405"/>
      <w:bookmarkEnd w:id="406"/>
    </w:p>
    <w:p w14:paraId="63470B0A" w14:textId="77777777" w:rsidR="00FB5F14" w:rsidRPr="00C0077E" w:rsidRDefault="00FB5F14" w:rsidP="00FB5F14">
      <w:pPr>
        <w:pStyle w:val="Overskrift2"/>
      </w:pPr>
      <w:bookmarkStart w:id="407" w:name="_Toc111799221"/>
      <w:bookmarkStart w:id="408" w:name="_Toc168736936"/>
      <w:r w:rsidRPr="00C0077E">
        <w:t>Overordnet ansvar</w:t>
      </w:r>
      <w:bookmarkEnd w:id="407"/>
      <w:bookmarkEnd w:id="408"/>
    </w:p>
    <w:p w14:paraId="377F5B9F" w14:textId="77777777" w:rsidR="00FB5F14" w:rsidRPr="00C0077E" w:rsidRDefault="00FB5F14" w:rsidP="00EF2FB3">
      <w:pPr>
        <w:pStyle w:val="Overskrift3"/>
      </w:pPr>
      <w:bookmarkStart w:id="409" w:name="_Toc111799222"/>
      <w:bookmarkStart w:id="410" w:name="_Toc168736937"/>
      <w:r w:rsidRPr="00C0077E">
        <w:t>Leverandørens ansvar for leveransen - generelt</w:t>
      </w:r>
      <w:bookmarkEnd w:id="409"/>
      <w:bookmarkEnd w:id="410"/>
    </w:p>
    <w:p w14:paraId="2BEAA633" w14:textId="77777777" w:rsidR="00FB5F14" w:rsidRPr="00C0077E" w:rsidRDefault="00FB5F14" w:rsidP="00FB5F14">
      <w:r w:rsidRPr="00C0077E">
        <w:t>Leverandøren har ansvar for at den samlede leveransen (den helhetlige løsningen) dekker de funksjoner og krav som er spesifisert i avtalen.</w:t>
      </w:r>
    </w:p>
    <w:p w14:paraId="63F6B849" w14:textId="77777777" w:rsidR="00FB5F14" w:rsidRPr="00C0077E" w:rsidRDefault="00FB5F14" w:rsidP="00FB5F14"/>
    <w:p w14:paraId="0B08A67C" w14:textId="77777777" w:rsidR="00FB5F14" w:rsidRPr="00C0077E" w:rsidRDefault="00FB5F14" w:rsidP="00FB5F14">
      <w:pPr>
        <w:rPr>
          <w:rFonts w:cstheme="minorHAnsi"/>
        </w:rPr>
      </w:pPr>
      <w:r w:rsidRPr="00C0077E">
        <w:rPr>
          <w:rFonts w:cstheme="minorHAnsi"/>
        </w:rPr>
        <w:t xml:space="preserve">Leverandøren skal sørge for at det personalet som utfører vedlikehold og service, har den nødvendige kompetanse. </w:t>
      </w:r>
    </w:p>
    <w:p w14:paraId="65E78DFB" w14:textId="77777777" w:rsidR="00FB5F14" w:rsidRPr="00C0077E" w:rsidRDefault="00FB5F14" w:rsidP="00FB5F14"/>
    <w:p w14:paraId="7F3EB317" w14:textId="77777777" w:rsidR="00FB5F14" w:rsidRPr="00C0077E" w:rsidRDefault="00FB5F14" w:rsidP="00EF2FB3">
      <w:pPr>
        <w:pStyle w:val="Overskrift3"/>
      </w:pPr>
      <w:bookmarkStart w:id="411" w:name="_Toc111799223"/>
      <w:bookmarkStart w:id="412" w:name="_Toc168736938"/>
      <w:bookmarkStart w:id="413" w:name="_Toc201048224"/>
      <w:bookmarkStart w:id="414" w:name="_Toc201051115"/>
      <w:r w:rsidRPr="00C0077E">
        <w:t>Kundens ansvar og medvirkning</w:t>
      </w:r>
      <w:bookmarkEnd w:id="411"/>
      <w:bookmarkEnd w:id="412"/>
    </w:p>
    <w:p w14:paraId="2369828D" w14:textId="77777777" w:rsidR="00FB5F14" w:rsidRPr="00C0077E" w:rsidRDefault="00FB5F14" w:rsidP="00FB5F14">
      <w:pPr>
        <w:rPr>
          <w:rFonts w:cstheme="minorHAnsi"/>
        </w:rPr>
      </w:pPr>
      <w:r w:rsidRPr="00C0077E">
        <w:rPr>
          <w:rFonts w:cstheme="minorHAnsi"/>
        </w:rPr>
        <w:t>Kunden skal foreta det daglige ettersyn. Dette inkluderer sikkerhetskopiering av program og data samt å påse at utstyr og programmer benyttes og lagres slik utstyrs- eller programleverandøren har foreskrevet.</w:t>
      </w:r>
    </w:p>
    <w:p w14:paraId="21C2252E" w14:textId="77777777" w:rsidR="00FB5F14" w:rsidRPr="00C0077E" w:rsidRDefault="00FB5F14" w:rsidP="00FB5F14"/>
    <w:p w14:paraId="301913E7" w14:textId="77777777" w:rsidR="00FB5F14" w:rsidRPr="00C0077E" w:rsidRDefault="00FB5F14" w:rsidP="00FB5F14">
      <w:r w:rsidRPr="00C0077E">
        <w:t xml:space="preserve">Kunden skal legge forholdene til rette for at Leverandøren skal få utført sine plikter, for eksempel ved å gi Leverandøren nødvendig tilganger, fysisk og/eller elektronisk og ved å sørge for at Kundens øvrige leverandører gir nødvendig informasjon og tilgang til Leverandøren. </w:t>
      </w:r>
    </w:p>
    <w:p w14:paraId="4D1D559E" w14:textId="77777777" w:rsidR="00FB5F14" w:rsidRPr="00C0077E" w:rsidRDefault="00FB5F14" w:rsidP="00FB5F14"/>
    <w:p w14:paraId="796A59EC" w14:textId="77777777" w:rsidR="00FB5F14" w:rsidRPr="00C0077E" w:rsidRDefault="00FB5F14" w:rsidP="00FB5F14">
      <w:pPr>
        <w:pStyle w:val="Overskrift2"/>
      </w:pPr>
      <w:bookmarkStart w:id="415" w:name="_Toc111799224"/>
      <w:bookmarkStart w:id="416" w:name="_Toc168736939"/>
      <w:r w:rsidRPr="00C0077E">
        <w:t>Krav til ressurser og kompetanse</w:t>
      </w:r>
      <w:bookmarkEnd w:id="413"/>
      <w:bookmarkEnd w:id="414"/>
      <w:bookmarkEnd w:id="415"/>
      <w:bookmarkEnd w:id="416"/>
    </w:p>
    <w:p w14:paraId="0008B68A" w14:textId="77777777" w:rsidR="00FB5F14" w:rsidRPr="00C0077E" w:rsidRDefault="00FB5F14" w:rsidP="00EF2FB3">
      <w:pPr>
        <w:pStyle w:val="Overskrift3"/>
      </w:pPr>
      <w:bookmarkStart w:id="417" w:name="_Toc111799225"/>
      <w:bookmarkStart w:id="418" w:name="_Toc168736940"/>
      <w:r w:rsidRPr="00C0077E">
        <w:t>Leverandørens ansvar for sine ressurser</w:t>
      </w:r>
      <w:bookmarkEnd w:id="417"/>
      <w:bookmarkEnd w:id="418"/>
    </w:p>
    <w:p w14:paraId="694F6CB9" w14:textId="77777777" w:rsidR="00FB5F14" w:rsidRPr="00C0077E" w:rsidRDefault="00FB5F14" w:rsidP="00FB5F14">
      <w:r w:rsidRPr="00C0077E">
        <w:t xml:space="preserve">Leverandøren skal sørge for at leveransen blir gjennomført med tilstrekkelig kvalitative og kvantitative ressurser og kompetanse, ut fra kravene i avtalen. </w:t>
      </w:r>
    </w:p>
    <w:p w14:paraId="270AF5F0" w14:textId="77777777" w:rsidR="00FB5F14" w:rsidRPr="00C0077E" w:rsidRDefault="00FB5F14" w:rsidP="00FB5F14"/>
    <w:p w14:paraId="6A89BB8C" w14:textId="77777777" w:rsidR="00FB5F14" w:rsidRPr="00C0077E" w:rsidRDefault="00FB5F14" w:rsidP="00EF2FB3">
      <w:pPr>
        <w:pStyle w:val="Overskrift3"/>
      </w:pPr>
      <w:r w:rsidRPr="00C0077E">
        <w:t xml:space="preserve"> </w:t>
      </w:r>
      <w:bookmarkStart w:id="419" w:name="_Toc111799226"/>
      <w:bookmarkStart w:id="420" w:name="_Toc168736941"/>
      <w:r w:rsidRPr="00C0077E">
        <w:t>Nøkkelpersonell</w:t>
      </w:r>
      <w:bookmarkEnd w:id="419"/>
      <w:bookmarkEnd w:id="420"/>
    </w:p>
    <w:p w14:paraId="40ECCF03" w14:textId="25E1376B" w:rsidR="00FB5F14" w:rsidRDefault="00FB5F14" w:rsidP="00FB5F14">
      <w:r w:rsidRPr="00C0077E">
        <w:t>Ressurser som i bilag 6 er spesifisert som nøkkelpersonell, skal, innen rammen av Leverandørens styringsrett som arbeidsgiver, ikke kunne skiftes ut uten forutgående godkjenning fra Kunden. Slik godkjenning kan ikke nektes uten saklig grunn. Nøkkelpersonellets reelle deltagelse i utførelsen av leveransen kan ikke reduseres uten forutgående godkjenning fra Kunden.</w:t>
      </w:r>
    </w:p>
    <w:p w14:paraId="4668916A" w14:textId="77777777" w:rsidR="0060405B" w:rsidRPr="00C0077E" w:rsidRDefault="0060405B" w:rsidP="00FB5F14"/>
    <w:p w14:paraId="57CE882B" w14:textId="77777777" w:rsidR="00FB5F14" w:rsidRPr="00C0077E" w:rsidRDefault="00FB5F14" w:rsidP="00FB5F14">
      <w:pPr>
        <w:pStyle w:val="Overskrift2"/>
      </w:pPr>
      <w:bookmarkStart w:id="421" w:name="_Toc111799227"/>
      <w:bookmarkStart w:id="422" w:name="_Toc168736942"/>
      <w:r w:rsidRPr="00C0077E">
        <w:t>Bruk av underleverandører og tredjeparter</w:t>
      </w:r>
      <w:bookmarkEnd w:id="421"/>
      <w:bookmarkEnd w:id="422"/>
    </w:p>
    <w:p w14:paraId="294AD0E9" w14:textId="77777777" w:rsidR="00FB5F14" w:rsidRPr="00C0077E" w:rsidRDefault="00FB5F14" w:rsidP="00EF2FB3">
      <w:pPr>
        <w:pStyle w:val="Overskrift3"/>
      </w:pPr>
      <w:bookmarkStart w:id="423" w:name="_Toc111799228"/>
      <w:bookmarkStart w:id="424" w:name="_Toc168736943"/>
      <w:r w:rsidRPr="00C0077E">
        <w:t>Leverandørens bruk av underleverandører</w:t>
      </w:r>
      <w:bookmarkEnd w:id="423"/>
      <w:bookmarkEnd w:id="424"/>
    </w:p>
    <w:p w14:paraId="227A8298" w14:textId="77777777" w:rsidR="007B1932" w:rsidRDefault="00FB5F14" w:rsidP="00FB5F14">
      <w:r w:rsidRPr="00C0077E">
        <w:rPr>
          <w:lang w:eastAsia="nb-NO"/>
        </w:rPr>
        <w:t xml:space="preserve">Benytter Leverandøren en underleverandør som medvirker direkte til leveransen i henhold til denne Avtalen, er Leverandøren fullt ut ansvarlig for utførelsen av disse oppgaver </w:t>
      </w:r>
      <w:r w:rsidRPr="00C0077E">
        <w:t>på samme måte som om Leverandøren selv stod for utførelsen.</w:t>
      </w:r>
      <w:r w:rsidR="007B1932">
        <w:rPr>
          <w:lang w:eastAsia="nb-NO"/>
        </w:rPr>
        <w:t xml:space="preserve"> </w:t>
      </w:r>
      <w:r w:rsidRPr="00C0077E">
        <w:t xml:space="preserve">Leverandørens underleverandører som er godkjent av Kunden </w:t>
      </w:r>
      <w:proofErr w:type="gramStart"/>
      <w:r w:rsidRPr="00C0077E">
        <w:t>fremgår</w:t>
      </w:r>
      <w:proofErr w:type="gramEnd"/>
      <w:r w:rsidRPr="00C0077E">
        <w:t xml:space="preserve"> av bilag 6.</w:t>
      </w:r>
    </w:p>
    <w:p w14:paraId="4241A96F" w14:textId="77777777" w:rsidR="007B1932" w:rsidRDefault="007B1932" w:rsidP="00FB5F14"/>
    <w:p w14:paraId="651C218D" w14:textId="50F0D5AA" w:rsidR="00FB5F14" w:rsidRPr="00C0077E" w:rsidRDefault="00326A90" w:rsidP="00FB5F14">
      <w:pPr>
        <w:rPr>
          <w:lang w:eastAsia="nb-NO"/>
        </w:rPr>
      </w:pPr>
      <w:r>
        <w:t xml:space="preserve">Programvareprodusent til standardprogramvare, hvor standardvilkår for vedlikehold av tredjeparts programvare er inntatt i </w:t>
      </w:r>
      <w:r w:rsidR="00E30FFC">
        <w:t xml:space="preserve">bilag 10, anses ikke som underleverandør. </w:t>
      </w:r>
    </w:p>
    <w:p w14:paraId="03400C99" w14:textId="77777777" w:rsidR="00FB5F14" w:rsidRPr="00C0077E" w:rsidRDefault="00FB5F14" w:rsidP="00FB5F14"/>
    <w:p w14:paraId="4B2FEC0C" w14:textId="77777777" w:rsidR="00FB5F14" w:rsidRPr="00C0077E" w:rsidRDefault="00FB5F14" w:rsidP="00FB5F14">
      <w:r w:rsidRPr="00C0077E">
        <w:lastRenderedPageBreak/>
        <w:t xml:space="preserve">Leverandøren kan ikke skifte ut underleverandører som medvirker direkte til leveransen uten skriftlig forhåndssamtykke fra Kunden med mindre annet er avtalt i bilag 6. </w:t>
      </w:r>
    </w:p>
    <w:p w14:paraId="087F777C" w14:textId="77777777" w:rsidR="00FB5F14" w:rsidRPr="00C0077E" w:rsidRDefault="00FB5F14" w:rsidP="00FB5F14"/>
    <w:p w14:paraId="1D17827A" w14:textId="77777777" w:rsidR="00FB5F14" w:rsidRPr="00C0077E" w:rsidRDefault="00FB5F14" w:rsidP="00FB5F14">
      <w:r w:rsidRPr="00C0077E">
        <w:t xml:space="preserve">Kunden kan uansett ikke nekte utskiftning uten saklig grunn. </w:t>
      </w:r>
    </w:p>
    <w:p w14:paraId="29F53F2A" w14:textId="77777777" w:rsidR="00FB5F14" w:rsidRPr="00C0077E" w:rsidRDefault="00FB5F14" w:rsidP="00FB5F14"/>
    <w:p w14:paraId="4084F49E" w14:textId="77777777" w:rsidR="00FB5F14" w:rsidRPr="00C0077E" w:rsidRDefault="00FB5F14" w:rsidP="00EF2FB3">
      <w:pPr>
        <w:pStyle w:val="Overskrift3"/>
      </w:pPr>
      <w:bookmarkStart w:id="425" w:name="_Toc111799229"/>
      <w:bookmarkStart w:id="426" w:name="_Toc168736944"/>
      <w:r w:rsidRPr="00C0077E">
        <w:t>Kundens bruk av tredjepart</w:t>
      </w:r>
      <w:bookmarkEnd w:id="425"/>
      <w:bookmarkEnd w:id="426"/>
    </w:p>
    <w:p w14:paraId="47A91A61" w14:textId="77777777" w:rsidR="00FB5F14" w:rsidRPr="00C0077E" w:rsidRDefault="00FB5F14" w:rsidP="00FB5F14">
      <w:pPr>
        <w:rPr>
          <w:lang w:eastAsia="nb-NO"/>
        </w:rPr>
      </w:pPr>
      <w:r w:rsidRPr="00C0077E">
        <w:t xml:space="preserve">Kunden kan fritt engasjere bistand fra tredjepart i forbindelse med utførelsen av sine oppgaver under denne Avtalen. </w:t>
      </w:r>
      <w:r w:rsidRPr="00C0077E">
        <w:rPr>
          <w:lang w:eastAsia="nb-NO"/>
        </w:rPr>
        <w:t xml:space="preserve">Kunden er fullt ut ansvarlig for utførelsen av disse oppgaver </w:t>
      </w:r>
      <w:r w:rsidRPr="00C0077E">
        <w:t>på samme måte som om Kunden selv stod for utførelsen.</w:t>
      </w:r>
      <w:r w:rsidRPr="00C0077E">
        <w:rPr>
          <w:lang w:eastAsia="nb-NO"/>
        </w:rPr>
        <w:t xml:space="preserve"> </w:t>
      </w:r>
    </w:p>
    <w:p w14:paraId="3D65D1EE" w14:textId="77777777" w:rsidR="00FB5F14" w:rsidRPr="00C0077E" w:rsidRDefault="00FB5F14" w:rsidP="00FB5F14"/>
    <w:p w14:paraId="0633775F" w14:textId="77777777" w:rsidR="00FB5F14" w:rsidRPr="00C0077E" w:rsidRDefault="00FB5F14" w:rsidP="00FB5F14">
      <w:r w:rsidRPr="00C0077E">
        <w:t xml:space="preserve">Kundens tredjeparter </w:t>
      </w:r>
      <w:proofErr w:type="gramStart"/>
      <w:r w:rsidRPr="00C0077E">
        <w:t>fremgår</w:t>
      </w:r>
      <w:proofErr w:type="gramEnd"/>
      <w:r w:rsidRPr="00C0077E">
        <w:t xml:space="preserve"> av bilag 6. Leverandøren skal varsles om Kundens skifte eller valg av nye tredjeparter. </w:t>
      </w:r>
    </w:p>
    <w:p w14:paraId="7F773E2A" w14:textId="77777777" w:rsidR="00FB5F14" w:rsidRPr="00C0077E" w:rsidRDefault="00FB5F14" w:rsidP="00FB5F14"/>
    <w:p w14:paraId="1C98DC7A" w14:textId="4D716F75" w:rsidR="00FB5F14" w:rsidRPr="00C0077E" w:rsidRDefault="00FB5F14" w:rsidP="00FB5F14">
      <w:pPr>
        <w:rPr>
          <w:rFonts w:cstheme="minorHAnsi"/>
        </w:rPr>
      </w:pPr>
      <w:r w:rsidRPr="00C0077E">
        <w:rPr>
          <w:rFonts w:cstheme="minorHAnsi"/>
        </w:rPr>
        <w:t>Leverandøren skal samarbeide med Kundens andre leverandører og tredjeparter, herunder eventuell driftsleverandør og leverandører av tredjeparts programvare som omfattes av vedlikeholdsavtalen</w:t>
      </w:r>
      <w:r w:rsidR="006E75CE">
        <w:rPr>
          <w:rFonts w:cstheme="minorHAnsi"/>
        </w:rPr>
        <w:t>, hvor dette er nødvendig for utførelse av denne Avtalen</w:t>
      </w:r>
      <w:r w:rsidRPr="00C0077E">
        <w:rPr>
          <w:rFonts w:cstheme="minorHAnsi"/>
        </w:rPr>
        <w:t>. Samhandlingen beskrives nærmere i samhandlingsplanen, jf. punkt 2.3.2.</w:t>
      </w:r>
    </w:p>
    <w:p w14:paraId="2F4EFAAE" w14:textId="77777777" w:rsidR="00FB5F14" w:rsidRPr="00C0077E" w:rsidRDefault="00FB5F14" w:rsidP="00FB5F14"/>
    <w:p w14:paraId="03F3AE32" w14:textId="77777777" w:rsidR="00FB5F14" w:rsidRPr="00C0077E" w:rsidRDefault="00FB5F14" w:rsidP="00FB5F14">
      <w:pPr>
        <w:tabs>
          <w:tab w:val="left" w:pos="0"/>
        </w:tabs>
      </w:pPr>
      <w:r w:rsidRPr="00C0077E">
        <w:t>Leverandøren er imidlertid fritatt for slike plikter hvis han sannsynliggjør at slikt samarbeid vil innebære en vesentlig ulempe for hans eksisterende underleverandører eller øvrige forretningsforbindelser eller kan påvise at dette medfører vesentlig forretningsmessig ulempe for Leverandøren.</w:t>
      </w:r>
    </w:p>
    <w:p w14:paraId="366E647E" w14:textId="77777777" w:rsidR="00FB5F14" w:rsidRPr="00C0077E" w:rsidRDefault="00FB5F14" w:rsidP="00FB5F14"/>
    <w:p w14:paraId="441215AF" w14:textId="77777777" w:rsidR="00FB5F14" w:rsidRPr="00C0077E" w:rsidRDefault="00FB5F14" w:rsidP="00FB5F14">
      <w:pPr>
        <w:pStyle w:val="Overskrift2"/>
      </w:pPr>
      <w:bookmarkStart w:id="427" w:name="_Toc111799230"/>
      <w:bookmarkStart w:id="428" w:name="_Toc168736945"/>
      <w:bookmarkStart w:id="429" w:name="_Toc372887571"/>
      <w:r w:rsidRPr="00C0077E">
        <w:t>Møter</w:t>
      </w:r>
      <w:bookmarkEnd w:id="427"/>
      <w:bookmarkEnd w:id="428"/>
    </w:p>
    <w:p w14:paraId="04D6A13C" w14:textId="77777777" w:rsidR="00FB5F14" w:rsidRPr="00C0077E" w:rsidRDefault="00FB5F14" w:rsidP="00FB5F14">
      <w:r w:rsidRPr="00C0077E">
        <w:t>Hvis en part finner det nødvendig, kan parten med minst 3 (tre) virkedagers varsel innkalle til møte med den annen part for å drøfte avtaleforholdet og måten avtaleforholdet blir gjennomført på.</w:t>
      </w:r>
    </w:p>
    <w:p w14:paraId="38F4394A" w14:textId="77777777" w:rsidR="00FB5F14" w:rsidRPr="00C0077E" w:rsidRDefault="00FB5F14" w:rsidP="00FB5F14"/>
    <w:p w14:paraId="0C469218" w14:textId="77777777" w:rsidR="00FB5F14" w:rsidRPr="00C0077E" w:rsidRDefault="00FB5F14" w:rsidP="00FB5F14">
      <w:r w:rsidRPr="00C0077E">
        <w:t>Annen frist og rutiner for møtene kan avtales i bilag 6.</w:t>
      </w:r>
    </w:p>
    <w:p w14:paraId="0A5F5DC4" w14:textId="77777777" w:rsidR="00FB5F14" w:rsidRPr="00C0077E" w:rsidRDefault="00FB5F14" w:rsidP="00FB5F14">
      <w:pPr>
        <w:rPr>
          <w:lang w:eastAsia="nb-NO"/>
        </w:rPr>
      </w:pPr>
    </w:p>
    <w:p w14:paraId="079CE0C7" w14:textId="77777777" w:rsidR="00FB5F14" w:rsidRPr="00C0077E" w:rsidRDefault="00FB5F14" w:rsidP="00FB5F14">
      <w:pPr>
        <w:pStyle w:val="Overskrift2"/>
      </w:pPr>
      <w:bookmarkStart w:id="430" w:name="_Toc208293704"/>
      <w:bookmarkStart w:id="431" w:name="_Toc213426344"/>
      <w:bookmarkStart w:id="432" w:name="_Toc422860179"/>
      <w:bookmarkStart w:id="433" w:name="_Toc423087569"/>
      <w:bookmarkStart w:id="434" w:name="_Toc105139717"/>
      <w:bookmarkStart w:id="435" w:name="_Toc168736946"/>
      <w:bookmarkEnd w:id="429"/>
      <w:r w:rsidRPr="00C0077E">
        <w:t>Lønns- og arbeidsvilkår</w:t>
      </w:r>
      <w:bookmarkEnd w:id="430"/>
      <w:bookmarkEnd w:id="431"/>
      <w:bookmarkEnd w:id="432"/>
      <w:bookmarkEnd w:id="433"/>
      <w:bookmarkEnd w:id="434"/>
      <w:bookmarkEnd w:id="435"/>
    </w:p>
    <w:p w14:paraId="2867EB17" w14:textId="77777777" w:rsidR="00FB5F14" w:rsidRPr="00C0077E" w:rsidRDefault="00FB5F14" w:rsidP="00EF2FB3">
      <w:pPr>
        <w:pStyle w:val="Overskrift3"/>
      </w:pPr>
      <w:bookmarkStart w:id="436" w:name="_Toc168736947"/>
      <w:bookmarkStart w:id="437" w:name="_Toc201048238"/>
      <w:bookmarkStart w:id="438" w:name="_Toc208293712"/>
      <w:bookmarkStart w:id="439" w:name="_Toc213426524"/>
      <w:r w:rsidRPr="00C0077E">
        <w:t>Generelt</w:t>
      </w:r>
      <w:bookmarkEnd w:id="436"/>
    </w:p>
    <w:p w14:paraId="1E6726FE" w14:textId="77777777" w:rsidR="00735764" w:rsidRPr="00B60BD6" w:rsidRDefault="00735764" w:rsidP="00735764">
      <w:r w:rsidRPr="00B60BD6">
        <w:t>For avtaler som omfattes av forskrift 8. februar 2008 nr. 112 om lønns- og arbeidsvilkår i offentlige kontrakter, gjelder følgende:</w:t>
      </w:r>
    </w:p>
    <w:p w14:paraId="764FA587" w14:textId="77777777" w:rsidR="00735764" w:rsidRPr="00B60BD6" w:rsidRDefault="00735764" w:rsidP="00735764"/>
    <w:p w14:paraId="688E2247" w14:textId="77777777" w:rsidR="00735764" w:rsidRPr="00B60BD6" w:rsidRDefault="00735764" w:rsidP="00735764">
      <w:pPr>
        <w:pStyle w:val="Listeavsnitt"/>
        <w:keepLines w:val="0"/>
        <w:widowControl/>
        <w:numPr>
          <w:ilvl w:val="0"/>
          <w:numId w:val="20"/>
        </w:numPr>
        <w:spacing w:line="240" w:lineRule="auto"/>
      </w:pPr>
      <w:r>
        <w:t>Leverandøren</w:t>
      </w:r>
      <w:r w:rsidRPr="00B60BD6">
        <w:t xml:space="preserve"> skal på områder dekket av forskrift om allmenngjort tariffavtale sørge for at egne og eventuelle underleverandørers ansatte som direkte medvirker til å oppfylle </w:t>
      </w:r>
      <w:r>
        <w:t>Leverandørens</w:t>
      </w:r>
      <w:r w:rsidRPr="00B60BD6">
        <w:t xml:space="preserve"> forpliktelser under denne avtalen, ikke har dårligere lønns- og arbeidsvilkår enn det som følger av forskriften som allmenngjør tariffavtalen. </w:t>
      </w:r>
    </w:p>
    <w:p w14:paraId="2FC5EFE9" w14:textId="77777777" w:rsidR="00735764" w:rsidRPr="00B60BD6" w:rsidRDefault="00735764" w:rsidP="00735764">
      <w:pPr>
        <w:pStyle w:val="Listeavsnitt"/>
        <w:keepLines w:val="0"/>
        <w:widowControl/>
        <w:numPr>
          <w:ilvl w:val="0"/>
          <w:numId w:val="20"/>
        </w:numPr>
        <w:spacing w:line="240" w:lineRule="auto"/>
      </w:pPr>
      <w:r w:rsidRPr="00B60BD6">
        <w:t xml:space="preserve">På områder som ikke er dekket av allmenngjort tariffavtale, skal </w:t>
      </w:r>
      <w:r>
        <w:t>Leverandøren</w:t>
      </w:r>
      <w:r w:rsidRPr="00B60BD6">
        <w:t xml:space="preserve"> sørge for at de samme ansatte ikke har dårligere lønns- og arbeidsvilkår enn </w:t>
      </w:r>
      <w:r w:rsidRPr="00B60BD6">
        <w:lastRenderedPageBreak/>
        <w:t xml:space="preserve">det som følger av gjeldende landsomfattende tariffavtale for den aktuelle bransje. </w:t>
      </w:r>
    </w:p>
    <w:p w14:paraId="5791899F" w14:textId="77777777" w:rsidR="00735764" w:rsidRPr="00B60BD6" w:rsidRDefault="00735764" w:rsidP="00735764"/>
    <w:p w14:paraId="055979A6" w14:textId="77777777" w:rsidR="00735764" w:rsidRPr="00B60BD6" w:rsidRDefault="00735764" w:rsidP="00735764">
      <w:r w:rsidRPr="00B60BD6">
        <w:t xml:space="preserve">Dette gjelder for arbeid utført i Norge. </w:t>
      </w:r>
    </w:p>
    <w:p w14:paraId="549C8376" w14:textId="77777777" w:rsidR="00735764" w:rsidRPr="00B60BD6" w:rsidRDefault="00735764" w:rsidP="00735764"/>
    <w:p w14:paraId="136C1B83" w14:textId="77777777" w:rsidR="00735764" w:rsidRPr="00B60BD6" w:rsidRDefault="00735764" w:rsidP="00735764">
      <w:r w:rsidRPr="00B60BD6">
        <w:t xml:space="preserve">Alle avtaler </w:t>
      </w:r>
      <w:r>
        <w:t>Leverandøren</w:t>
      </w:r>
      <w:r w:rsidRPr="00B60BD6">
        <w:t xml:space="preserve"> inngår, og som innebærer utførelse av arbeid som direkte medvirker til å oppfylle </w:t>
      </w:r>
      <w:r>
        <w:t>Leverandørens</w:t>
      </w:r>
      <w:r w:rsidRPr="00B60BD6">
        <w:t xml:space="preserve"> forpliktelser under denne avtalen, skal inneholde tilsvarende betingelser. </w:t>
      </w:r>
    </w:p>
    <w:p w14:paraId="6D2D5900" w14:textId="77777777" w:rsidR="00FB5F14" w:rsidRPr="00C0077E" w:rsidRDefault="00FB5F14" w:rsidP="00FB5F14"/>
    <w:p w14:paraId="7FBC3C79" w14:textId="77777777" w:rsidR="00FB5F14" w:rsidRPr="00C0077E" w:rsidRDefault="00FB5F14" w:rsidP="00EF2FB3">
      <w:pPr>
        <w:pStyle w:val="Overskrift3"/>
      </w:pPr>
      <w:bookmarkStart w:id="440" w:name="_Toc168736948"/>
      <w:r w:rsidRPr="00C0077E">
        <w:t>Dokumentasjon</w:t>
      </w:r>
      <w:bookmarkEnd w:id="440"/>
    </w:p>
    <w:p w14:paraId="6E85C9EC" w14:textId="77777777" w:rsidR="00F56D89" w:rsidRPr="00CD72D3" w:rsidRDefault="00F56D89" w:rsidP="00F56D89">
      <w:r>
        <w:t>Leverandøren</w:t>
      </w:r>
      <w:r w:rsidRPr="00CD72D3">
        <w:t xml:space="preserve"> skal på skriftlig forespørsel fra Kunden legge frem dokumentasjon om de lønns- og arbeidsvilkår som blir benyttet. Kunden og </w:t>
      </w:r>
      <w:r>
        <w:t>Leverandøren</w:t>
      </w:r>
      <w:r w:rsidRPr="00CD72D3">
        <w:t xml:space="preserve"> kan hver for seg kreve at opplysningene skal legges frem for en uavhengig tredjepart som </w:t>
      </w:r>
      <w:r>
        <w:t>Leverandøren</w:t>
      </w:r>
      <w:r w:rsidRPr="00CD72D3">
        <w:t xml:space="preserve"> har gitt i oppdrag å undersøke om kravene i denne bestemmelsen er oppfylt. </w:t>
      </w:r>
      <w:r>
        <w:t>Leverandøren</w:t>
      </w:r>
      <w:r w:rsidRPr="00CD72D3">
        <w:t xml:space="preserve"> kan kreve at tredjeparten skal ha undertegnet en erklæring om at opplysningene ikke vil bli benyttet for andre formål enn å sikre oppfyllelse av </w:t>
      </w:r>
      <w:r>
        <w:t>Leverandøren</w:t>
      </w:r>
      <w:r w:rsidRPr="00CD72D3">
        <w:t>s forpliktelse etter denne bestemmelsen. Dokumentasjonsplikten gjelder også underleverandører.</w:t>
      </w:r>
    </w:p>
    <w:p w14:paraId="1DA05A06" w14:textId="77777777" w:rsidR="00F56D89" w:rsidRPr="00CD72D3" w:rsidRDefault="00F56D89" w:rsidP="00F56D89"/>
    <w:p w14:paraId="2BAA5240" w14:textId="77777777" w:rsidR="00F56D89" w:rsidRPr="00CD72D3" w:rsidRDefault="00F56D89" w:rsidP="00F56D89">
      <w:r>
        <w:t>Leverandøren</w:t>
      </w:r>
      <w:r w:rsidRPr="00CD72D3">
        <w:t xml:space="preserve"> plikter </w:t>
      </w:r>
      <w:bookmarkStart w:id="441" w:name="_Hlk153542622"/>
      <w:r w:rsidRPr="00CD72D3">
        <w:t xml:space="preserve">på skriftlig forespørsel med en rimelig frist å dokumentere </w:t>
      </w:r>
      <w:bookmarkEnd w:id="441"/>
      <w:r w:rsidRPr="00CD72D3">
        <w:t xml:space="preserve">lønns- og arbeidsvilkårene for egne arbeidstakere, arbeidstakere hos eventuelle underleverandører (herunder innleide) som direkte medvirker til å oppfylle kontrakten. </w:t>
      </w:r>
    </w:p>
    <w:p w14:paraId="40223253" w14:textId="77777777" w:rsidR="00F56D89" w:rsidRPr="00CD72D3" w:rsidRDefault="00F56D89" w:rsidP="00F56D89">
      <w:pPr>
        <w:rPr>
          <w:rFonts w:eastAsia="Calibri" w:cstheme="minorHAnsi"/>
        </w:rPr>
      </w:pPr>
    </w:p>
    <w:p w14:paraId="7AF16228" w14:textId="77777777" w:rsidR="00F56D89" w:rsidRPr="00CD72D3" w:rsidRDefault="00F56D89" w:rsidP="00F56D89">
      <w:pPr>
        <w:pStyle w:val="Ingenmellomrom"/>
        <w:rPr>
          <w:rFonts w:eastAsia="Calibri" w:cstheme="minorHAnsi"/>
          <w:color w:val="FF0000"/>
          <w:sz w:val="24"/>
          <w:szCs w:val="24"/>
        </w:rPr>
      </w:pPr>
      <w:r w:rsidRPr="00CD72D3">
        <w:rPr>
          <w:rFonts w:eastAsia="Calibri" w:cstheme="minorHAnsi"/>
          <w:sz w:val="24"/>
          <w:szCs w:val="24"/>
        </w:rPr>
        <w:t>Ved brudd på dokumentasjonsplikten har oppdragsgiver rett til å ilegge en dagbot som ikke skal være mindre enn kr 1500 per dag. Høyere dagbot kan avtales i bilag 6.</w:t>
      </w:r>
    </w:p>
    <w:p w14:paraId="194F87BA" w14:textId="77777777" w:rsidR="00F56D89" w:rsidRPr="002A6942" w:rsidRDefault="00F56D89" w:rsidP="00F56D89">
      <w:pPr>
        <w:rPr>
          <w:rFonts w:cstheme="minorHAnsi"/>
        </w:rPr>
      </w:pPr>
    </w:p>
    <w:p w14:paraId="1B16B354" w14:textId="77777777" w:rsidR="00F56D89" w:rsidRPr="002A6942" w:rsidRDefault="00F56D89" w:rsidP="00F56D89">
      <w:pPr>
        <w:rPr>
          <w:rFonts w:cstheme="minorHAnsi"/>
        </w:rPr>
      </w:pPr>
      <w:r w:rsidRPr="002A6942">
        <w:rPr>
          <w:rFonts w:cstheme="minorHAnsi"/>
        </w:rPr>
        <w:t xml:space="preserve">Hvis Leverandør eller underleverandør får pålegg fra Arbeidstilsynet som gjelder lønns- og/eller arbeidsvilkår, skal Leverandøren uten opphold informere Kunden ved kopi av pålegget. Hvis Leverandøren eller underleverandøren ikke utbedrer forholdene i pålegget innen Arbeidstilsynets frister, vil dette bli ansett som mislighold av kontrakten. </w:t>
      </w:r>
    </w:p>
    <w:p w14:paraId="47BA3C56" w14:textId="77777777" w:rsidR="00FB5F14" w:rsidRPr="00C0077E" w:rsidRDefault="00FB5F14" w:rsidP="00FB5F14"/>
    <w:p w14:paraId="4EA97872" w14:textId="77777777" w:rsidR="00FB5F14" w:rsidRPr="00C0077E" w:rsidRDefault="00FB5F14" w:rsidP="00EF2FB3">
      <w:pPr>
        <w:pStyle w:val="Overskrift3"/>
      </w:pPr>
      <w:bookmarkStart w:id="442" w:name="_Toc168736949"/>
      <w:bookmarkEnd w:id="437"/>
      <w:bookmarkEnd w:id="438"/>
      <w:bookmarkEnd w:id="439"/>
      <w:r w:rsidRPr="00C0077E">
        <w:t>Manglende oppfyllelse</w:t>
      </w:r>
      <w:bookmarkEnd w:id="442"/>
    </w:p>
    <w:p w14:paraId="66E292BB" w14:textId="77777777" w:rsidR="002E1B9D" w:rsidRPr="00CD72D3" w:rsidRDefault="002E1B9D" w:rsidP="002E1B9D">
      <w:pPr>
        <w:pStyle w:val="Ingenmellomrom"/>
        <w:rPr>
          <w:rFonts w:cstheme="minorHAnsi"/>
          <w:sz w:val="24"/>
          <w:szCs w:val="24"/>
        </w:rPr>
      </w:pPr>
      <w:r w:rsidRPr="00CD72D3">
        <w:rPr>
          <w:sz w:val="24"/>
          <w:szCs w:val="24"/>
        </w:rPr>
        <w:t xml:space="preserve">Ved brudd på kravene til lønns- og arbeidsvilkår, skal </w:t>
      </w:r>
      <w:r>
        <w:rPr>
          <w:sz w:val="24"/>
          <w:szCs w:val="24"/>
        </w:rPr>
        <w:t>Leverandøren</w:t>
      </w:r>
      <w:r w:rsidRPr="00CD72D3">
        <w:rPr>
          <w:sz w:val="24"/>
          <w:szCs w:val="24"/>
        </w:rPr>
        <w:t xml:space="preserve"> rette forholdet. Der bruddet har skjedd hos en underleverandør (herunder bemanningsselskaper) er rettingsplikten begrenset til krav som er fremmet skriftlig innen tre måneder etter lønnens forfallsdato, både for krav som følger av allmenngjort tariffavtale og landsomfattende tariffavtale. De vilkår og begrensninger som følger av lov om allmenngjøring av tariffavtaler mv. av 4. juni 1993 § 13 skal gjelde i begge disse tilfellene.</w:t>
      </w:r>
      <w:r w:rsidRPr="00CD72D3">
        <w:rPr>
          <w:rFonts w:cstheme="minorHAnsi"/>
          <w:sz w:val="24"/>
          <w:szCs w:val="24"/>
        </w:rPr>
        <w:t xml:space="preserve"> </w:t>
      </w:r>
    </w:p>
    <w:p w14:paraId="1D23F312" w14:textId="77777777" w:rsidR="002E1B9D" w:rsidRPr="00B60BD6" w:rsidRDefault="002E1B9D" w:rsidP="002E1B9D">
      <w:pPr>
        <w:pStyle w:val="Ingenmellomrom"/>
        <w:rPr>
          <w:rFonts w:cstheme="minorHAnsi"/>
        </w:rPr>
      </w:pPr>
    </w:p>
    <w:p w14:paraId="0730A992" w14:textId="77777777" w:rsidR="002E1B9D" w:rsidRPr="009376B6" w:rsidRDefault="002E1B9D" w:rsidP="002E1B9D">
      <w:r w:rsidRPr="00B60BD6">
        <w:t xml:space="preserve">Dersom </w:t>
      </w:r>
      <w:r>
        <w:t>Leverandøren</w:t>
      </w:r>
      <w:r w:rsidRPr="00B60BD6">
        <w:t xml:space="preserve"> ikke oppfyller denne forpliktelsen, har Kunden rett til å holde tilbake deler av kontraktssummen, tilsvarende 2 (to) ganger innsparingen for </w:t>
      </w:r>
      <w:r>
        <w:t>Leverandøren</w:t>
      </w:r>
      <w:r w:rsidRPr="00B60BD6">
        <w:t xml:space="preserve">. </w:t>
      </w:r>
      <w:r w:rsidRPr="009376B6">
        <w:t>Tilbakeholdsretten opphører så snart retting etter foregående ledd er dokumentert.</w:t>
      </w:r>
    </w:p>
    <w:p w14:paraId="70E60A12" w14:textId="77777777" w:rsidR="002E1B9D" w:rsidRPr="00B60BD6" w:rsidRDefault="002E1B9D" w:rsidP="002E1B9D"/>
    <w:p w14:paraId="441D520B" w14:textId="77777777" w:rsidR="002E1B9D" w:rsidRPr="00B60BD6" w:rsidRDefault="002E1B9D" w:rsidP="002E1B9D">
      <w:r w:rsidRPr="00B60BD6">
        <w:t xml:space="preserve">Oppfyllelse av </w:t>
      </w:r>
      <w:r>
        <w:t>Leverandørens</w:t>
      </w:r>
      <w:r w:rsidRPr="00B60BD6">
        <w:t xml:space="preserve"> forpliktelser som nevnt ovenfor skal dokumenteres i bilag 6</w:t>
      </w:r>
      <w:r>
        <w:t xml:space="preserve">. </w:t>
      </w:r>
      <w:r w:rsidRPr="009376B6">
        <w:t xml:space="preserve">Dersom dokumentasjonen er lagt frem for en uavhengig tredjepart, kan en erklæring fra tredjeparten aksepteres som dokumentasjon </w:t>
      </w:r>
      <w:r w:rsidRPr="00B60BD6">
        <w:t xml:space="preserve">om at det er samsvar mellom aktuell tariffavtale og faktiske lønns- og arbeidsvilkår for oppfyllelse av </w:t>
      </w:r>
      <w:r>
        <w:t>Leverandørens</w:t>
      </w:r>
      <w:r w:rsidRPr="00B60BD6">
        <w:t xml:space="preserve"> og eventuelle underleverandørers forpliktelser.</w:t>
      </w:r>
    </w:p>
    <w:p w14:paraId="33E1536D" w14:textId="77777777" w:rsidR="002E1B9D" w:rsidRPr="006773D7" w:rsidRDefault="002E1B9D" w:rsidP="002E1B9D"/>
    <w:p w14:paraId="664A57DC" w14:textId="77777777" w:rsidR="002E1B9D" w:rsidRDefault="002E1B9D" w:rsidP="002E1B9D">
      <w:r w:rsidRPr="006773D7">
        <w:t>Nærmere presiseringer om gjennomføring av dette punkt 5.</w:t>
      </w:r>
      <w:r>
        <w:t>5</w:t>
      </w:r>
      <w:r w:rsidRPr="006773D7">
        <w:t xml:space="preserve"> kan avtales i bilag 6.</w:t>
      </w:r>
    </w:p>
    <w:p w14:paraId="085CEBCD" w14:textId="77777777" w:rsidR="00FB5F14" w:rsidRPr="00C0077E" w:rsidRDefault="00FB5F14" w:rsidP="00FB5F14">
      <w:pPr>
        <w:rPr>
          <w:rFonts w:cstheme="minorHAnsi"/>
        </w:rPr>
      </w:pPr>
    </w:p>
    <w:p w14:paraId="6FCEC939" w14:textId="77777777" w:rsidR="00FB5F14" w:rsidRPr="00C0077E" w:rsidRDefault="00FB5F14" w:rsidP="00FB5F14">
      <w:pPr>
        <w:pStyle w:val="Overskrift2"/>
      </w:pPr>
      <w:bookmarkStart w:id="443" w:name="_Toc39846043"/>
      <w:bookmarkStart w:id="444" w:name="_Toc59012471"/>
      <w:bookmarkStart w:id="445" w:name="_Ref66359469"/>
      <w:bookmarkStart w:id="446" w:name="_Ref66359497"/>
      <w:bookmarkStart w:id="447" w:name="_Toc90454407"/>
      <w:bookmarkStart w:id="448" w:name="_Toc168736950"/>
      <w:bookmarkStart w:id="449" w:name="_Toc377405388"/>
      <w:bookmarkStart w:id="450" w:name="_Toc385243656"/>
      <w:bookmarkStart w:id="451" w:name="_Toc111799236"/>
      <w:r w:rsidRPr="00C0077E">
        <w:t>Taushetsplikt</w:t>
      </w:r>
      <w:bookmarkEnd w:id="443"/>
      <w:bookmarkEnd w:id="444"/>
      <w:bookmarkEnd w:id="445"/>
      <w:bookmarkEnd w:id="446"/>
      <w:bookmarkEnd w:id="447"/>
      <w:bookmarkEnd w:id="448"/>
    </w:p>
    <w:p w14:paraId="6B0A80EC" w14:textId="77777777" w:rsidR="00FB5F14" w:rsidRPr="00C0077E" w:rsidRDefault="00FB5F14" w:rsidP="00FB5F14">
      <w:r w:rsidRPr="00C0077E">
        <w:t>Informasjon som Partene blir kjent med i forbindelse med Avtalen og gjennomføringen av Avtalen, skal behandles konfidensielt og ikke gjøres tilgjengelig for utenforstående uten samtykke fra den annen Part med mindre der ikke er en berettiget interesse som tilsier at informasjonen holdes hemmelig. Som utenforstående regnes alle som ikke har saklig behov for tilgang til informasjonen for å utføre sine oppgaver i henhold til Avtalen.</w:t>
      </w:r>
    </w:p>
    <w:p w14:paraId="0D00C943" w14:textId="77777777" w:rsidR="00FB5F14" w:rsidRPr="00C0077E" w:rsidRDefault="00FB5F14" w:rsidP="00FB5F14"/>
    <w:p w14:paraId="7235B5A0" w14:textId="77777777" w:rsidR="00FB5F14" w:rsidRPr="00C0077E" w:rsidRDefault="00FB5F14" w:rsidP="00FB5F14">
      <w:r w:rsidRPr="00C0077E">
        <w:t xml:space="preserve">Hvis Kunden er en offentlig virksomhet, er Kundens taushetsplikt etter denne bestemmelsen ikke mer omfattende enn det som følger av lov 10. februar 1967 om behandlingsmåten i forvaltningssaker (forvaltningsloven) eller tilsvarende sektorspesifikk regulering. </w:t>
      </w:r>
    </w:p>
    <w:p w14:paraId="1185B45D" w14:textId="77777777" w:rsidR="00FB5F14" w:rsidRPr="00C0077E" w:rsidRDefault="00FB5F14" w:rsidP="00FB5F14"/>
    <w:p w14:paraId="5165035D" w14:textId="77777777" w:rsidR="00FB5F14" w:rsidRPr="00C0077E" w:rsidRDefault="00FB5F14" w:rsidP="00FB5F14">
      <w:r w:rsidRPr="00C0077E">
        <w:t>Taushetsplikt etter denne bestemmelsen griper ikke inn i lovbestemt innsynsrett.</w:t>
      </w:r>
    </w:p>
    <w:p w14:paraId="2B3EEDBD" w14:textId="77777777" w:rsidR="00FB5F14" w:rsidRPr="00C0077E" w:rsidRDefault="00FB5F14" w:rsidP="00FB5F14"/>
    <w:p w14:paraId="2833352B" w14:textId="77777777" w:rsidR="00FB5F14" w:rsidRPr="00C0077E" w:rsidRDefault="00FB5F14" w:rsidP="00FB5F14">
      <w:r w:rsidRPr="00C0077E">
        <w:t>Taushetsplikten gjelder Partenes ansatte, underleverandører, og andre parter som handler på Partenes vegne eller medvirker i forbindelse med gjennomføring av Avtalen.</w:t>
      </w:r>
    </w:p>
    <w:p w14:paraId="4F8B6D5D" w14:textId="77777777" w:rsidR="00FB5F14" w:rsidRPr="00C0077E" w:rsidRDefault="00FB5F14" w:rsidP="00FB5F14"/>
    <w:p w14:paraId="32EF7236" w14:textId="0C691D4D" w:rsidR="00FB5F14" w:rsidRPr="00C0077E" w:rsidRDefault="00FB5F14" w:rsidP="00FB5F14">
      <w:r w:rsidRPr="00C0077E">
        <w:t>Taushetsplikten opphører fem (5) år etter Avtalens opphør, med mindre annet</w:t>
      </w:r>
      <w:r w:rsidR="0021381A">
        <w:t xml:space="preserve"> </w:t>
      </w:r>
      <w:r w:rsidR="00E54F4D">
        <w:t xml:space="preserve">er avtalt i bilag </w:t>
      </w:r>
      <w:r w:rsidR="00627DBE">
        <w:t>6, eller</w:t>
      </w:r>
      <w:r w:rsidRPr="00C0077E">
        <w:t xml:space="preserve"> følger av lov eller forskrift.</w:t>
      </w:r>
    </w:p>
    <w:p w14:paraId="26FD4AE6" w14:textId="77777777" w:rsidR="00FB5F14" w:rsidRPr="00C0077E" w:rsidRDefault="00FB5F14" w:rsidP="00FB5F14"/>
    <w:p w14:paraId="5E2F25C1" w14:textId="77777777" w:rsidR="00FB5F14" w:rsidRPr="00C0077E" w:rsidRDefault="00FB5F14" w:rsidP="00FB5F14">
      <w:pPr>
        <w:pStyle w:val="Overskrift2"/>
      </w:pPr>
      <w:bookmarkStart w:id="452" w:name="_Toc168736951"/>
      <w:r w:rsidRPr="00C0077E">
        <w:t>Skriftlighet</w:t>
      </w:r>
      <w:bookmarkEnd w:id="449"/>
      <w:bookmarkEnd w:id="450"/>
      <w:bookmarkEnd w:id="451"/>
      <w:bookmarkEnd w:id="452"/>
    </w:p>
    <w:p w14:paraId="51C852E6" w14:textId="3F7B3891" w:rsidR="00FB5F14" w:rsidRPr="00C0077E" w:rsidRDefault="00FB5F14" w:rsidP="00FB5F14">
      <w:r w:rsidRPr="00C0077E">
        <w:t>Alle varsler, krav eller andre meddelelser knyttet til denne avtalen skal gis skriftlig til den postadressen eller elektroniske adressen som er oppgitt i bilag 6 for den aktuelle type henvendelse.</w:t>
      </w:r>
      <w:r w:rsidR="00627DBE">
        <w:t xml:space="preserve"> </w:t>
      </w:r>
    </w:p>
    <w:p w14:paraId="0D213014" w14:textId="77777777" w:rsidR="00FB5F14" w:rsidRPr="00C0077E" w:rsidRDefault="00FB5F14" w:rsidP="00FB5F14">
      <w:pPr>
        <w:pStyle w:val="Overskrift1"/>
      </w:pPr>
      <w:bookmarkStart w:id="453" w:name="_Toc111799237"/>
      <w:bookmarkStart w:id="454" w:name="_Toc168736952"/>
      <w:r w:rsidRPr="00C0077E">
        <w:t>Vederlag og betalingsbetingelser</w:t>
      </w:r>
      <w:bookmarkEnd w:id="453"/>
      <w:bookmarkEnd w:id="454"/>
    </w:p>
    <w:p w14:paraId="4D3E1FAB" w14:textId="77777777" w:rsidR="00FB5F14" w:rsidRPr="00C0077E" w:rsidRDefault="00FB5F14" w:rsidP="00FB5F14">
      <w:pPr>
        <w:pStyle w:val="Overskrift2"/>
      </w:pPr>
      <w:bookmarkStart w:id="455" w:name="_Toc111799238"/>
      <w:bookmarkStart w:id="456" w:name="_Toc168736953"/>
      <w:r w:rsidRPr="00C0077E">
        <w:t>Vederlag</w:t>
      </w:r>
      <w:bookmarkEnd w:id="455"/>
      <w:bookmarkEnd w:id="456"/>
      <w:r w:rsidRPr="00C0077E">
        <w:t xml:space="preserve"> </w:t>
      </w:r>
    </w:p>
    <w:p w14:paraId="6351C9FF" w14:textId="77777777" w:rsidR="00FB5F14" w:rsidRPr="00C0077E" w:rsidRDefault="00FB5F14" w:rsidP="00FB5F14">
      <w:r w:rsidRPr="00C0077E">
        <w:t xml:space="preserve">Alle priser og nærmere betingelser for det vederlaget Kunden skal betale for Leveransen, </w:t>
      </w:r>
      <w:proofErr w:type="gramStart"/>
      <w:r w:rsidRPr="00C0077E">
        <w:t>fremgår</w:t>
      </w:r>
      <w:proofErr w:type="gramEnd"/>
      <w:r w:rsidRPr="00C0077E">
        <w:t xml:space="preserve"> av bilag 7.</w:t>
      </w:r>
    </w:p>
    <w:p w14:paraId="53BF2489" w14:textId="77777777" w:rsidR="00FB5F14" w:rsidRPr="00C0077E" w:rsidRDefault="00FB5F14" w:rsidP="00FB5F14"/>
    <w:p w14:paraId="66E980FF" w14:textId="36AB2333" w:rsidR="00FB5F14" w:rsidRPr="00C0077E" w:rsidRDefault="00FB5F14" w:rsidP="00FB5F14">
      <w:r w:rsidRPr="00C0077E">
        <w:lastRenderedPageBreak/>
        <w:t xml:space="preserve">Utlegg, inklusive reise- og diettkostnader, dekkes bare i den grad de er avtalt. </w:t>
      </w:r>
      <w:r w:rsidR="00E23FC1">
        <w:t>Hvis reise- og diettkostnader er avtalt dekket, skal dette spesifiseres særskilt</w:t>
      </w:r>
      <w:r w:rsidR="006246CE">
        <w:t xml:space="preserve"> og dekkes etter statens gjeldende satser hvis ikke andre satser er avtalt</w:t>
      </w:r>
      <w:r w:rsidRPr="00C0077E">
        <w:t>. Reisetid faktureres bare hvis det er avtalt i bilag 7.</w:t>
      </w:r>
    </w:p>
    <w:p w14:paraId="27069FB0" w14:textId="77777777" w:rsidR="00FB5F14" w:rsidRPr="00C0077E" w:rsidRDefault="00FB5F14" w:rsidP="00FB5F14">
      <w:r w:rsidRPr="00C0077E">
        <w:t xml:space="preserve"> </w:t>
      </w:r>
    </w:p>
    <w:p w14:paraId="4428EFBD" w14:textId="4E799D41" w:rsidR="00FB5F14" w:rsidRPr="00C0077E" w:rsidRDefault="00FB5F14" w:rsidP="00FB5F14">
      <w:r w:rsidRPr="00C0077E">
        <w:t>Med mindre annet er angitt i bilag 7, er alle priser oppgitt</w:t>
      </w:r>
      <w:r w:rsidR="00725742">
        <w:t xml:space="preserve"> i norske kroner,</w:t>
      </w:r>
      <w:r w:rsidRPr="00C0077E">
        <w:t xml:space="preserve"> eksklusive merverdiavgift, men inkluderer toll og eventuelle andre avgifter. </w:t>
      </w:r>
    </w:p>
    <w:p w14:paraId="71820677" w14:textId="77777777" w:rsidR="00FB5F14" w:rsidRPr="00C0077E" w:rsidRDefault="00FB5F14" w:rsidP="00FB5F14"/>
    <w:p w14:paraId="243EF726" w14:textId="77777777" w:rsidR="00FB5F14" w:rsidRPr="00C0077E" w:rsidRDefault="00FB5F14" w:rsidP="00FB5F14">
      <w:pPr>
        <w:rPr>
          <w:rFonts w:cstheme="minorHAnsi"/>
        </w:rPr>
      </w:pPr>
      <w:r w:rsidRPr="00C0077E">
        <w:rPr>
          <w:rFonts w:cstheme="minorHAnsi"/>
        </w:rPr>
        <w:t>Hvis det etter Leverandørens vurdering bør foretas vedlikehold og service som ikke er dekket av den inngåtte avtalen, skal samtykke til dette på forhånd innhentes hos Kunden hvis vedlikeholdet skal faktureres i tillegg til det vederlaget som er satt opp i avtalen.</w:t>
      </w:r>
    </w:p>
    <w:p w14:paraId="1E9C2048" w14:textId="77777777" w:rsidR="00FB5F14" w:rsidRPr="00C0077E" w:rsidRDefault="00FB5F14" w:rsidP="00FB5F14"/>
    <w:p w14:paraId="668F3BD3" w14:textId="77777777" w:rsidR="00FB5F14" w:rsidRPr="00C0077E" w:rsidRDefault="00FB5F14" w:rsidP="00FB5F14">
      <w:pPr>
        <w:pStyle w:val="Overskrift2"/>
      </w:pPr>
      <w:bookmarkStart w:id="457" w:name="_Toc111799239"/>
      <w:bookmarkStart w:id="458" w:name="_Toc168736954"/>
      <w:r w:rsidRPr="00C0077E">
        <w:t>Fakturering</w:t>
      </w:r>
      <w:bookmarkEnd w:id="457"/>
      <w:bookmarkEnd w:id="458"/>
      <w:r w:rsidRPr="00C0077E">
        <w:t xml:space="preserve"> </w:t>
      </w:r>
    </w:p>
    <w:p w14:paraId="1FF70D68" w14:textId="77777777" w:rsidR="00FB5F14" w:rsidRPr="00C0077E" w:rsidRDefault="00FB5F14" w:rsidP="00FB5F14">
      <w:pPr>
        <w:rPr>
          <w:rFonts w:cstheme="minorHAnsi"/>
        </w:rPr>
      </w:pPr>
      <w:r w:rsidRPr="00C0077E">
        <w:rPr>
          <w:rFonts w:cstheme="minorHAnsi"/>
        </w:rPr>
        <w:t xml:space="preserve">Løpende vederlag forfaller etter faktura per 30 (tretti) dager, første gang ikke tidligere enn 30 (tretti) dager etter at vedlikeholdsavtalen har </w:t>
      </w:r>
      <w:proofErr w:type="gramStart"/>
      <w:r w:rsidRPr="00C0077E">
        <w:rPr>
          <w:rFonts w:cstheme="minorHAnsi"/>
        </w:rPr>
        <w:t>trådt</w:t>
      </w:r>
      <w:proofErr w:type="gramEnd"/>
      <w:r w:rsidRPr="00C0077E">
        <w:rPr>
          <w:rFonts w:cstheme="minorHAnsi"/>
        </w:rPr>
        <w:t xml:space="preserve"> i kraft.</w:t>
      </w:r>
    </w:p>
    <w:p w14:paraId="63CA1D01" w14:textId="77777777" w:rsidR="00FB5F14" w:rsidRPr="00C0077E" w:rsidRDefault="00FB5F14" w:rsidP="00FB5F14">
      <w:pPr>
        <w:rPr>
          <w:rFonts w:cstheme="minorHAnsi"/>
        </w:rPr>
      </w:pPr>
    </w:p>
    <w:p w14:paraId="5BC7A17A" w14:textId="77777777" w:rsidR="00FB5F14" w:rsidRPr="00C0077E" w:rsidRDefault="00FB5F14" w:rsidP="00FB5F14">
      <w:pPr>
        <w:rPr>
          <w:rFonts w:cstheme="minorHAnsi"/>
        </w:rPr>
      </w:pPr>
      <w:r w:rsidRPr="00C0077E">
        <w:rPr>
          <w:rFonts w:cstheme="minorHAnsi"/>
        </w:rPr>
        <w:t>Hvis spesielle pris- og/eller betalingsvilkår skal gjelde for denne avtalen, skal det være oppgitt i bilag 7.</w:t>
      </w:r>
    </w:p>
    <w:p w14:paraId="148AB7AA" w14:textId="77777777" w:rsidR="00FB5F14" w:rsidRPr="00C0077E" w:rsidRDefault="00FB5F14" w:rsidP="00FB5F14"/>
    <w:p w14:paraId="28B4AF47" w14:textId="77777777" w:rsidR="00FB5F14" w:rsidRPr="00C0077E" w:rsidRDefault="00FB5F14" w:rsidP="00FB5F14">
      <w:r w:rsidRPr="00C0077E">
        <w:t>Leverandørens fakturaer skal spesifiseres og dokumenteres slik at Kunden enkelt kan kontrollere fakturaen i forhold til det avtalte vederlag. Alle fakturaer for løpende timer skal være vedlagt detaljert spesifikasjon over påløpte timer. Utlegg skal angis særskilt.</w:t>
      </w:r>
    </w:p>
    <w:p w14:paraId="36B50B50" w14:textId="77777777" w:rsidR="00FB5F14" w:rsidRPr="00C0077E" w:rsidRDefault="00FB5F14" w:rsidP="00FB5F14"/>
    <w:p w14:paraId="5A7FD1B4" w14:textId="77777777" w:rsidR="00FB5F14" w:rsidRPr="00C0077E" w:rsidRDefault="00FB5F14" w:rsidP="00FB5F14">
      <w:pPr>
        <w:rPr>
          <w:rFonts w:cstheme="minorHAnsi"/>
        </w:rPr>
      </w:pPr>
      <w:r w:rsidRPr="00C0077E">
        <w:rPr>
          <w:rFonts w:cstheme="minorHAnsi"/>
        </w:rPr>
        <w:t>Er Kunden en offentlig virksomhet, er det et krav at Leverandøren bruker elektronisk faktura i godkjent standardformat i henhold til forskrift av 2. april 2019 om elektronisk faktura i offentlige anskaffelser.</w:t>
      </w:r>
    </w:p>
    <w:p w14:paraId="749CD7D4" w14:textId="77777777" w:rsidR="00FB5F14" w:rsidRPr="00C0077E" w:rsidRDefault="00FB5F14" w:rsidP="00FB5F14">
      <w:pPr>
        <w:rPr>
          <w:rFonts w:cstheme="minorHAnsi"/>
        </w:rPr>
      </w:pPr>
    </w:p>
    <w:p w14:paraId="4010E05E" w14:textId="77777777" w:rsidR="00FB5F14" w:rsidRPr="00C0077E" w:rsidRDefault="00FB5F14" w:rsidP="00FB5F14">
      <w:pPr>
        <w:rPr>
          <w:rFonts w:cstheme="minorHAnsi"/>
        </w:rPr>
      </w:pPr>
      <w:r w:rsidRPr="00C0077E">
        <w:rPr>
          <w:rFonts w:cstheme="minorHAnsi"/>
        </w:rPr>
        <w:t>Etterkommer Leverandøren ikke krav om bruk av elektronisk faktura, kan Kunden holde tilbake betaling inntil elektronisk faktura i godkjent standardformat leveres. Kunden skal uten unødig opphold gi melding om dette. Er slik melding gitt, løper betalingsfristen fra tidspunktet elektronisk faktura i godkjent standardformat er levert.</w:t>
      </w:r>
    </w:p>
    <w:p w14:paraId="627C55D5" w14:textId="77777777" w:rsidR="00FB5F14" w:rsidRPr="00C0077E" w:rsidRDefault="00FB5F14" w:rsidP="00FB5F14">
      <w:pPr>
        <w:rPr>
          <w:rFonts w:cstheme="minorHAnsi"/>
        </w:rPr>
      </w:pPr>
    </w:p>
    <w:p w14:paraId="56F5A47E" w14:textId="77777777" w:rsidR="00FB5F14" w:rsidRPr="00C0077E" w:rsidRDefault="00FB5F14" w:rsidP="00FB5F14">
      <w:pPr>
        <w:rPr>
          <w:rFonts w:cstheme="minorHAnsi"/>
        </w:rPr>
      </w:pPr>
      <w:r w:rsidRPr="00C0077E">
        <w:rPr>
          <w:rFonts w:cstheme="minorHAnsi"/>
        </w:rPr>
        <w:t>Inneholder faktura eller fakturagrunnlag opplysninger som er underlagt lovbestemt taushetsplikt, og det vil være fare for avsløring av slike opplysninger, kan krav om elektronisk faktura fravikes, med mindre det finnes tilfredsstillende tekniske sikringsløsninger som ivaretar konfidensialitet.</w:t>
      </w:r>
    </w:p>
    <w:p w14:paraId="28B466FE" w14:textId="77777777" w:rsidR="00FB5F14" w:rsidRPr="00C0077E" w:rsidRDefault="00FB5F14" w:rsidP="00FB5F14">
      <w:pPr>
        <w:ind w:firstLine="709"/>
      </w:pPr>
    </w:p>
    <w:p w14:paraId="2BDFE35C" w14:textId="77777777" w:rsidR="00FB5F14" w:rsidRPr="00C0077E" w:rsidRDefault="00FB5F14" w:rsidP="00FB5F14">
      <w:pPr>
        <w:rPr>
          <w:rFonts w:cstheme="minorHAnsi"/>
        </w:rPr>
      </w:pPr>
      <w:r w:rsidRPr="00C0077E">
        <w:rPr>
          <w:rFonts w:cstheme="minorHAnsi"/>
        </w:rPr>
        <w:t>Leverandøren må selv bære eventuelle kostnader knyttet til elektronisk faktura.</w:t>
      </w:r>
    </w:p>
    <w:p w14:paraId="47220608" w14:textId="77777777" w:rsidR="00FB5F14" w:rsidRPr="00C0077E" w:rsidRDefault="00FB5F14" w:rsidP="00FB5F14"/>
    <w:p w14:paraId="7F4E30ED" w14:textId="77777777" w:rsidR="00FB5F14" w:rsidRPr="00C0077E" w:rsidRDefault="00FB5F14" w:rsidP="00FB5F14">
      <w:r w:rsidRPr="00C0077E">
        <w:t xml:space="preserve">Betalingsplan og øvrige betalingsvilkår </w:t>
      </w:r>
      <w:proofErr w:type="gramStart"/>
      <w:r w:rsidRPr="00C0077E">
        <w:t>fremgår</w:t>
      </w:r>
      <w:proofErr w:type="gramEnd"/>
      <w:r w:rsidRPr="00C0077E">
        <w:t xml:space="preserve"> av bilag 7.</w:t>
      </w:r>
    </w:p>
    <w:p w14:paraId="75B7F3FF" w14:textId="77777777" w:rsidR="00FB5F14" w:rsidRPr="00C0077E" w:rsidRDefault="00FB5F14" w:rsidP="00FB5F14"/>
    <w:p w14:paraId="2D18803D" w14:textId="77777777" w:rsidR="00FB5F14" w:rsidRPr="00C0077E" w:rsidRDefault="00FB5F14" w:rsidP="00FB5F14">
      <w:pPr>
        <w:pStyle w:val="Overskrift2"/>
      </w:pPr>
      <w:bookmarkStart w:id="459" w:name="_Toc111799240"/>
      <w:bookmarkStart w:id="460" w:name="_Toc168736955"/>
      <w:r w:rsidRPr="00C0077E">
        <w:lastRenderedPageBreak/>
        <w:t>Forsinkelsesrenter</w:t>
      </w:r>
      <w:bookmarkEnd w:id="459"/>
      <w:bookmarkEnd w:id="460"/>
    </w:p>
    <w:p w14:paraId="1FFC6EB7" w14:textId="77777777" w:rsidR="00FB5F14" w:rsidRPr="00C0077E" w:rsidRDefault="00FB5F14" w:rsidP="00FB5F14">
      <w:r w:rsidRPr="00C0077E">
        <w:t>Hvis Kunden ikke betaler til avtalt tid, har Leverandøren krav på rente av det beløp som er forfalt til betaling, i henhold til lov 17. desember 1976 nr. 100 om renter ved forsinket betaling m.m. (forsinkelsesrenteloven).</w:t>
      </w:r>
    </w:p>
    <w:p w14:paraId="3230320E" w14:textId="77777777" w:rsidR="00FB5F14" w:rsidRPr="00C0077E" w:rsidRDefault="00FB5F14" w:rsidP="00FB5F14"/>
    <w:p w14:paraId="7DFD192D" w14:textId="77777777" w:rsidR="00FB5F14" w:rsidRPr="00C0077E" w:rsidRDefault="00FB5F14" w:rsidP="00FB5F14">
      <w:pPr>
        <w:pStyle w:val="Overskrift2"/>
      </w:pPr>
      <w:bookmarkStart w:id="461" w:name="_Toc111799241"/>
      <w:bookmarkStart w:id="462" w:name="_Toc168736956"/>
      <w:r w:rsidRPr="00C0077E">
        <w:t>Betalingsmislighold</w:t>
      </w:r>
      <w:bookmarkEnd w:id="461"/>
      <w:bookmarkEnd w:id="462"/>
    </w:p>
    <w:p w14:paraId="71BBC83C" w14:textId="77777777" w:rsidR="00FB5F14" w:rsidRPr="00C0077E" w:rsidRDefault="00FB5F14" w:rsidP="00FB5F14">
      <w:r w:rsidRPr="00C0077E">
        <w:t>Hvis forfalt vederlag med tillegg av forsinkelsesrenter ikke er betalt innen 30 (tretti) dager fra forfall, kan Leverandøren sende skriftlig varsel til Kunden om at avtalen vil bli hevet dersom oppgjør ikke er skjedd innen 60 (seksti) dager etter at varselet er mottatt.</w:t>
      </w:r>
    </w:p>
    <w:p w14:paraId="4BFD8D6C" w14:textId="77777777" w:rsidR="00FB5F14" w:rsidRPr="00C0077E" w:rsidRDefault="00FB5F14" w:rsidP="00FB5F14"/>
    <w:p w14:paraId="59274A2A" w14:textId="77777777" w:rsidR="00FB5F14" w:rsidRPr="00C0077E" w:rsidRDefault="00FB5F14" w:rsidP="00FB5F14">
      <w:r w:rsidRPr="00C0077E">
        <w:t>Heving kan ikke skje hvis Kunden gjør opp forfalt vederlag med tillegg av forsinkelsesrenter innen fristens utløp.</w:t>
      </w:r>
    </w:p>
    <w:p w14:paraId="5355169B" w14:textId="77777777" w:rsidR="00FB5F14" w:rsidRPr="00C0077E" w:rsidRDefault="00FB5F14" w:rsidP="00FB5F14"/>
    <w:p w14:paraId="025120FD" w14:textId="77777777" w:rsidR="00FB5F14" w:rsidRPr="00C0077E" w:rsidRDefault="00FB5F14" w:rsidP="00FB5F14">
      <w:pPr>
        <w:pStyle w:val="Overskrift2"/>
      </w:pPr>
      <w:bookmarkStart w:id="463" w:name="_Toc111799242"/>
      <w:bookmarkStart w:id="464" w:name="_Toc168736957"/>
      <w:r w:rsidRPr="00C0077E">
        <w:t>Prisendringer</w:t>
      </w:r>
      <w:bookmarkEnd w:id="463"/>
      <w:bookmarkEnd w:id="464"/>
    </w:p>
    <w:p w14:paraId="7D6B33DE" w14:textId="77777777" w:rsidR="00FB5F14" w:rsidRPr="00C0077E" w:rsidRDefault="00FB5F14" w:rsidP="00EF2FB3">
      <w:pPr>
        <w:pStyle w:val="Overskrift3"/>
      </w:pPr>
      <w:bookmarkStart w:id="465" w:name="_Toc111799243"/>
      <w:bookmarkStart w:id="466" w:name="_Toc168736958"/>
      <w:r w:rsidRPr="00C0077E">
        <w:t>Indeksregulering</w:t>
      </w:r>
      <w:bookmarkEnd w:id="465"/>
      <w:bookmarkEnd w:id="466"/>
    </w:p>
    <w:p w14:paraId="14B1C111" w14:textId="11E91F86" w:rsidR="00FB5F14" w:rsidRPr="00C0077E" w:rsidRDefault="00FB5F14" w:rsidP="00FB5F14">
      <w:r w:rsidRPr="00C0077E">
        <w:t>Timepris for tjenester</w:t>
      </w:r>
      <w:r w:rsidR="00D04BD1">
        <w:t>, løpende vederlag</w:t>
      </w:r>
      <w:r w:rsidR="00F3726D">
        <w:t xml:space="preserve"> og andre priser</w:t>
      </w:r>
      <w:r w:rsidRPr="00C0077E">
        <w:t xml:space="preserve"> kan endres ved hvert årsskifte tilsvarende økningen i Statistisk sentralbyrås konsumprisindeks (</w:t>
      </w:r>
      <w:r w:rsidR="008B4310">
        <w:t>hovedindeksen</w:t>
      </w:r>
      <w:r w:rsidRPr="00C0077E">
        <w:t>), første gang med utgangspunkt i indeksen for den måned avtalen ble inngått, med mindre annen indeks er avtalt i bilag 7.</w:t>
      </w:r>
    </w:p>
    <w:p w14:paraId="0248657F" w14:textId="77777777" w:rsidR="00FB5F14" w:rsidRPr="00C0077E" w:rsidRDefault="00FB5F14" w:rsidP="00FB5F14"/>
    <w:p w14:paraId="2E6A7515" w14:textId="77777777" w:rsidR="00FB5F14" w:rsidRPr="00C0077E" w:rsidRDefault="00FB5F14" w:rsidP="00EF2FB3">
      <w:pPr>
        <w:pStyle w:val="Overskrift3"/>
      </w:pPr>
      <w:bookmarkStart w:id="467" w:name="_Toc111799244"/>
      <w:bookmarkStart w:id="468" w:name="_Toc168736959"/>
      <w:r w:rsidRPr="00C0077E">
        <w:t>Endring av offentlige avgifter</w:t>
      </w:r>
      <w:bookmarkEnd w:id="467"/>
      <w:bookmarkEnd w:id="468"/>
    </w:p>
    <w:p w14:paraId="451A6618" w14:textId="77777777" w:rsidR="00FB5F14" w:rsidRPr="00C0077E" w:rsidRDefault="00FB5F14" w:rsidP="00FB5F14">
      <w:r w:rsidRPr="00C0077E">
        <w:t xml:space="preserve">Leverandørens priser kan også endres i den utstrekning regler eller vedtak for offentlige avgifter endres med virkning for Leverandørens vederlag eller kostnader. </w:t>
      </w:r>
      <w:bookmarkStart w:id="469" w:name="_Toc382559637"/>
      <w:bookmarkStart w:id="470" w:name="_Toc382559838"/>
      <w:bookmarkStart w:id="471" w:name="_Toc382560155"/>
      <w:bookmarkStart w:id="472" w:name="_Toc382564544"/>
      <w:bookmarkStart w:id="473" w:name="_Toc382571669"/>
      <w:bookmarkStart w:id="474" w:name="_Toc382712427"/>
      <w:bookmarkStart w:id="475" w:name="_Toc382719194"/>
      <w:bookmarkStart w:id="476" w:name="_Toc382883322"/>
      <w:bookmarkStart w:id="477" w:name="_Toc382888959"/>
      <w:bookmarkStart w:id="478" w:name="_Toc382889096"/>
      <w:bookmarkStart w:id="479" w:name="_Toc382890422"/>
      <w:bookmarkStart w:id="480" w:name="_Toc385664218"/>
      <w:bookmarkStart w:id="481" w:name="_Toc385815768"/>
      <w:bookmarkStart w:id="482" w:name="_Toc387825685"/>
      <w:bookmarkStart w:id="483" w:name="_Toc434131334"/>
      <w:bookmarkStart w:id="484" w:name="_Toc27205355"/>
      <w:r w:rsidRPr="00C0077E">
        <w:t>Leverandøren må fremme og dokumentere kravet skriftlig.</w:t>
      </w:r>
    </w:p>
    <w:p w14:paraId="20CB91CB" w14:textId="77777777" w:rsidR="00FB5F14" w:rsidRPr="00C0077E" w:rsidRDefault="00FB5F14" w:rsidP="00FB5F14">
      <w:pPr>
        <w:pStyle w:val="Overskrift1"/>
      </w:pPr>
      <w:bookmarkStart w:id="485" w:name="_Toc98818319"/>
      <w:bookmarkStart w:id="486" w:name="_Toc129506330"/>
      <w:bookmarkStart w:id="487" w:name="_Toc134700194"/>
      <w:bookmarkStart w:id="488" w:name="_Toc136153061"/>
      <w:bookmarkStart w:id="489" w:name="_Toc136170732"/>
      <w:bookmarkStart w:id="490" w:name="_Toc111799245"/>
      <w:bookmarkStart w:id="491" w:name="_Toc168736960"/>
      <w:bookmarkStart w:id="492" w:name="_Toc347667026"/>
      <w:bookmarkStart w:id="493" w:name="_Toc347830696"/>
      <w:bookmarkStart w:id="494" w:name="_Toc347831285"/>
      <w:bookmarkStart w:id="495" w:name="_Toc382559572"/>
      <w:bookmarkStart w:id="496" w:name="_Toc382559776"/>
      <w:bookmarkStart w:id="497" w:name="_Toc382560093"/>
      <w:bookmarkStart w:id="498" w:name="_Toc382564476"/>
      <w:bookmarkStart w:id="499" w:name="_Toc382571600"/>
      <w:bookmarkStart w:id="500" w:name="_Toc382712358"/>
      <w:bookmarkStart w:id="501" w:name="_Toc382719122"/>
      <w:bookmarkStart w:id="502" w:name="_Toc382883253"/>
      <w:bookmarkStart w:id="503" w:name="_Toc382888887"/>
      <w:bookmarkStart w:id="504" w:name="_Toc382889024"/>
      <w:bookmarkStart w:id="505" w:name="_Toc382890349"/>
      <w:bookmarkStart w:id="506" w:name="_Toc385664146"/>
      <w:bookmarkStart w:id="507" w:name="_Toc385815697"/>
      <w:bookmarkStart w:id="508" w:name="_Toc387825614"/>
      <w:bookmarkStart w:id="509" w:name="_Toc434131283"/>
      <w:bookmarkStart w:id="510" w:name="_Toc27205295"/>
      <w:bookmarkStart w:id="511" w:name="_Toc52089991"/>
      <w:r w:rsidRPr="00C0077E">
        <w:t>Eksterne rettslige krav, personvern og sikkerhet</w:t>
      </w:r>
      <w:bookmarkEnd w:id="485"/>
      <w:bookmarkEnd w:id="486"/>
      <w:bookmarkEnd w:id="487"/>
      <w:bookmarkEnd w:id="488"/>
      <w:bookmarkEnd w:id="489"/>
      <w:bookmarkEnd w:id="490"/>
      <w:bookmarkEnd w:id="491"/>
    </w:p>
    <w:p w14:paraId="3CA4E1E0" w14:textId="77777777" w:rsidR="00FB5F14" w:rsidRPr="00C0077E" w:rsidRDefault="00FB5F14" w:rsidP="00FB5F14">
      <w:pPr>
        <w:pStyle w:val="Overskrift2"/>
      </w:pPr>
      <w:bookmarkStart w:id="512" w:name="_Toc111799246"/>
      <w:bookmarkStart w:id="513" w:name="_Toc168736961"/>
      <w:r w:rsidRPr="00C0077E">
        <w:t>Eksterne rettslige krav og tiltak generelt</w:t>
      </w:r>
      <w:bookmarkEnd w:id="512"/>
      <w:bookmarkEnd w:id="513"/>
    </w:p>
    <w:p w14:paraId="1C7A3302" w14:textId="77777777" w:rsidR="00FB5F14" w:rsidRPr="00C0077E" w:rsidRDefault="00FB5F14" w:rsidP="00FB5F14">
      <w:r w:rsidRPr="00C0077E">
        <w:t>Kunden skal i bilag 1 identifisere hvilke rettslige eller partsspesifikke krav som har relevans for inngåelse og gjennomføring av denne avtalen. Det er herunder Kundens ansvar å konkretisere relevante funksjonelle og sikkerhetsmessige krav for leveransen i bilag 1.</w:t>
      </w:r>
    </w:p>
    <w:p w14:paraId="17038508" w14:textId="77777777" w:rsidR="00FB5F14" w:rsidRPr="00C0077E" w:rsidRDefault="00FB5F14" w:rsidP="00FB5F14"/>
    <w:p w14:paraId="7D134B4F" w14:textId="77777777" w:rsidR="00FB5F14" w:rsidRPr="00C0077E" w:rsidRDefault="00FB5F14" w:rsidP="00FB5F14">
      <w:r w:rsidRPr="00C0077E">
        <w:t xml:space="preserve">Leverandøren skal i bilag 2 beskrive hvordan Leverandøren ivaretar disse kravene gjennom sin løsning. </w:t>
      </w:r>
    </w:p>
    <w:p w14:paraId="683D19DF" w14:textId="77777777" w:rsidR="00FB5F14" w:rsidRPr="00C0077E" w:rsidRDefault="00FB5F14" w:rsidP="00FB5F14"/>
    <w:p w14:paraId="0B1669BD" w14:textId="77777777" w:rsidR="00FB5F14" w:rsidRPr="00C0077E" w:rsidRDefault="00FB5F14" w:rsidP="00FB5F14">
      <w:r w:rsidRPr="00C0077E">
        <w:t xml:space="preserve">Hver av partene har ansvar for å følge opp sine respektive plikter i henhold til slike rettslige krav. </w:t>
      </w:r>
    </w:p>
    <w:p w14:paraId="75E33672" w14:textId="77777777" w:rsidR="00FB5F14" w:rsidRPr="00C0077E" w:rsidRDefault="00FB5F14" w:rsidP="00FB5F14"/>
    <w:p w14:paraId="28ACBBDC" w14:textId="77777777" w:rsidR="00FB5F14" w:rsidRPr="00C0077E" w:rsidRDefault="00FB5F14" w:rsidP="00FB5F14">
      <w:r w:rsidRPr="00C0077E">
        <w:t xml:space="preserve">Hver av partene dekker i utgangspunktet kostnadene ved å følge rettslige krav som gjelder parten selv, og partens virksomhet. Ved endringer i rettslige krav eller </w:t>
      </w:r>
      <w:r w:rsidRPr="00C0077E">
        <w:lastRenderedPageBreak/>
        <w:t>myndighetskrav som angår Kundens virksomhet, og som medfører behov for endringer i leveransen etter avtaleinngåelsen, dekkes kostnadene ved endringene og merarbeidet av Kunden, jf. kapittel 3.</w:t>
      </w:r>
    </w:p>
    <w:p w14:paraId="05AFB7EC" w14:textId="77777777" w:rsidR="00FB5F14" w:rsidRPr="00C0077E" w:rsidRDefault="00FB5F14" w:rsidP="00FB5F14"/>
    <w:p w14:paraId="5A2B0DE1" w14:textId="2CEAC96C" w:rsidR="00FB5F14" w:rsidRPr="00C0077E" w:rsidRDefault="00FB5F14" w:rsidP="00D5586B">
      <w:pPr>
        <w:pStyle w:val="Overskrift2"/>
      </w:pPr>
      <w:bookmarkStart w:id="514" w:name="_Toc507581776"/>
      <w:bookmarkStart w:id="515" w:name="_Toc111799247"/>
      <w:bookmarkStart w:id="516" w:name="_Toc168736962"/>
      <w:r w:rsidRPr="00C0077E">
        <w:t>Informasjonssikkerhet</w:t>
      </w:r>
      <w:bookmarkEnd w:id="514"/>
      <w:bookmarkEnd w:id="515"/>
      <w:bookmarkEnd w:id="516"/>
    </w:p>
    <w:p w14:paraId="40C05F7C" w14:textId="038EA76E" w:rsidR="00FB5F14" w:rsidRPr="00C0077E" w:rsidRDefault="00FB5F14" w:rsidP="00FB5F14">
      <w:r w:rsidRPr="00C0077E">
        <w:t>Leverandøren skal iverksette forholdsmessige tiltak for å ivareta krav til informasjonssikkerhet i forbindelse med</w:t>
      </w:r>
      <w:r w:rsidR="008B40AD">
        <w:t xml:space="preserve"> sin</w:t>
      </w:r>
      <w:r w:rsidRPr="00C0077E">
        <w:t xml:space="preserve"> gjennomføring av denne Avtalen.</w:t>
      </w:r>
    </w:p>
    <w:p w14:paraId="14012FB9" w14:textId="77777777" w:rsidR="008E000C" w:rsidRDefault="00FB5F14" w:rsidP="00FB5F14">
      <w:r w:rsidRPr="00C0077E">
        <w:t>Dette innebærer at Leverandøren skal iverksette forholdsmessige tiltak for å sikre konfidensialitet av Kundens data, samt iverksette tiltak for å sikre</w:t>
      </w:r>
      <w:r w:rsidR="00A808E4">
        <w:t xml:space="preserve"> mot utilsiktet innsyn i data eller at data </w:t>
      </w:r>
      <w:r w:rsidRPr="00C0077E">
        <w:t xml:space="preserve">kommer på avveie. </w:t>
      </w:r>
      <w:r w:rsidR="00F86948">
        <w:t xml:space="preserve">Som utilsiktet innsyn anses også tilgang fra ansatte hos Leverandøren eller andre som ikke har behov for tilgang til dataene i sitt arbeid for Kunden. </w:t>
      </w:r>
    </w:p>
    <w:p w14:paraId="1D1ABE49" w14:textId="77777777" w:rsidR="008E000C" w:rsidRDefault="008E000C" w:rsidP="00FB5F14"/>
    <w:p w14:paraId="2F1BDD5B" w14:textId="5E133993" w:rsidR="00FB5F14" w:rsidRPr="00C0077E" w:rsidRDefault="00FB5F14" w:rsidP="00FB5F14">
      <w:r w:rsidRPr="00C0077E">
        <w:t>Leverandøren skal iverksette forholdsmessige tiltak</w:t>
      </w:r>
      <w:r w:rsidR="00CC4F3F">
        <w:t xml:space="preserve"> som gjør at Leverandøren ved gjennomføring av sine leveransen ikke utilsiktet endrer </w:t>
      </w:r>
      <w:r w:rsidR="00602B12">
        <w:t>eller</w:t>
      </w:r>
      <w:r w:rsidR="00CC4F3F">
        <w:t xml:space="preserve"> sletter</w:t>
      </w:r>
      <w:r w:rsidR="000B42D7">
        <w:t xml:space="preserve"> data i Kundens systemer</w:t>
      </w:r>
      <w:r w:rsidR="00602B12">
        <w:t>,</w:t>
      </w:r>
      <w:r w:rsidR="000B42D7">
        <w:t xml:space="preserve"> samt ikke øke</w:t>
      </w:r>
      <w:r w:rsidR="00602B12">
        <w:t>r</w:t>
      </w:r>
      <w:r w:rsidR="000B42D7">
        <w:t xml:space="preserve"> risikoen for angrep av virus og annen skadevoldende programvare i disse systemene.</w:t>
      </w:r>
    </w:p>
    <w:p w14:paraId="5B07C692" w14:textId="77777777" w:rsidR="00FB5F14" w:rsidRPr="00C0077E" w:rsidRDefault="00FB5F14" w:rsidP="00FB5F14"/>
    <w:p w14:paraId="5459B910" w14:textId="17DC85E7" w:rsidR="00FB5F14" w:rsidRPr="00C0077E" w:rsidRDefault="00602B12" w:rsidP="00FB5F14">
      <w:r>
        <w:t xml:space="preserve">I den utstrekning Leverandøren gir underleverandører tilgang til Kundens data, skal Leverandøren sørge for at det etableres tilsvarende forpliktelse for disse som </w:t>
      </w:r>
      <w:r w:rsidR="00D033B3">
        <w:t xml:space="preserve">det som følger av denne bestemmelsen. </w:t>
      </w:r>
    </w:p>
    <w:p w14:paraId="111D757B" w14:textId="77777777" w:rsidR="00FB5F14" w:rsidRPr="00C0077E" w:rsidRDefault="00FB5F14" w:rsidP="00FB5F14"/>
    <w:p w14:paraId="40A23B73" w14:textId="692F359D" w:rsidR="00FB5F14" w:rsidRDefault="00FB5F14" w:rsidP="00FB5F14">
      <w:r w:rsidRPr="00C0077E">
        <w:t>Har Kunden nærmere krav til hvordan informasjonssikkerheten skal ivaretas fra Leverandørens side, har Kunden angitt dette i bilag 1.</w:t>
      </w:r>
    </w:p>
    <w:p w14:paraId="5D9F68F4" w14:textId="77777777" w:rsidR="008118BD" w:rsidRPr="00C0077E" w:rsidRDefault="008118BD" w:rsidP="00FB5F14"/>
    <w:p w14:paraId="2ACF7B67" w14:textId="77777777" w:rsidR="00FB5F14" w:rsidRPr="00C0077E" w:rsidRDefault="00FB5F14" w:rsidP="00FB5F14">
      <w:pPr>
        <w:pStyle w:val="Overskrift2"/>
      </w:pPr>
      <w:bookmarkStart w:id="517" w:name="_Toc507581777"/>
      <w:bookmarkStart w:id="518" w:name="_Toc111799250"/>
      <w:bookmarkStart w:id="519" w:name="_Toc168736963"/>
      <w:r w:rsidRPr="00C0077E">
        <w:t>Personopplysninger</w:t>
      </w:r>
      <w:bookmarkEnd w:id="517"/>
      <w:bookmarkEnd w:id="518"/>
      <w:bookmarkEnd w:id="519"/>
    </w:p>
    <w:p w14:paraId="74BDE2F9" w14:textId="77777777" w:rsidR="00FB5F14" w:rsidRPr="00C0077E" w:rsidRDefault="00FB5F14" w:rsidP="00EF2FB3">
      <w:pPr>
        <w:pStyle w:val="Overskrift3"/>
      </w:pPr>
      <w:bookmarkStart w:id="520" w:name="_Toc59012498"/>
      <w:bookmarkStart w:id="521" w:name="_Toc68639211"/>
      <w:bookmarkStart w:id="522" w:name="_Toc111799251"/>
      <w:bookmarkStart w:id="523" w:name="_Toc168736964"/>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sidRPr="00C0077E">
        <w:t>Plikt til å inngå databehandleravtale</w:t>
      </w:r>
      <w:bookmarkEnd w:id="520"/>
      <w:bookmarkEnd w:id="521"/>
      <w:bookmarkEnd w:id="522"/>
      <w:bookmarkEnd w:id="523"/>
    </w:p>
    <w:p w14:paraId="33B97261" w14:textId="77777777" w:rsidR="00FB5F14" w:rsidRPr="00C0077E" w:rsidRDefault="00FB5F14" w:rsidP="00FB5F14">
      <w:pPr>
        <w:rPr>
          <w:rFonts w:cstheme="minorHAnsi"/>
        </w:rPr>
      </w:pPr>
      <w:r w:rsidRPr="00C0077E">
        <w:rPr>
          <w:rFonts w:cstheme="minorHAnsi"/>
        </w:rPr>
        <w:t xml:space="preserve">Behandler Leverandøren personopplysninger på vegne av Kunden, plikter Kunden og Leverandøren å inngå en databehandleravtale i samsvar med personvernforordningen (GDPR) og eventuell sektorspesifikk personvernlovgiving som er relevant for Kundens virksomhet. </w:t>
      </w:r>
    </w:p>
    <w:p w14:paraId="6C65B9E5" w14:textId="77777777" w:rsidR="00FB5F14" w:rsidRPr="00C0077E" w:rsidRDefault="00FB5F14" w:rsidP="00FB5F14">
      <w:pPr>
        <w:rPr>
          <w:rFonts w:cstheme="minorHAnsi"/>
        </w:rPr>
      </w:pPr>
    </w:p>
    <w:p w14:paraId="15996B0C" w14:textId="5D6665D7" w:rsidR="00FB5F14" w:rsidRPr="00C0077E" w:rsidRDefault="00FB5F14" w:rsidP="00FB5F14">
      <w:pPr>
        <w:rPr>
          <w:rFonts w:cstheme="minorHAnsi"/>
        </w:rPr>
      </w:pPr>
      <w:r w:rsidRPr="00C0077E">
        <w:rPr>
          <w:rFonts w:cstheme="minorHAnsi"/>
        </w:rPr>
        <w:t>Utkast til databehandleravtale er vedlagt som bilag 11.</w:t>
      </w:r>
      <w:r w:rsidR="003B7C4A">
        <w:rPr>
          <w:rFonts w:cstheme="minorHAnsi"/>
        </w:rPr>
        <w:t xml:space="preserve"> </w:t>
      </w:r>
      <w:r w:rsidR="008B4AEF">
        <w:rPr>
          <w:rFonts w:cstheme="minorHAnsi"/>
        </w:rPr>
        <w:t>Dersom egen databehandleravtale inngås mellom programvareprodusenten og Kunden, skal dette eksplisitt angis i bilag 10, og databehandleravtalen som inngår som del av standardvilkår for vedlikehold av tredjepartsprogramvare gjelder.</w:t>
      </w:r>
    </w:p>
    <w:p w14:paraId="39AC71B8" w14:textId="77777777" w:rsidR="00FB5F14" w:rsidRPr="00C0077E" w:rsidRDefault="00FB5F14" w:rsidP="00FB5F14">
      <w:pPr>
        <w:rPr>
          <w:rFonts w:cstheme="minorHAnsi"/>
        </w:rPr>
      </w:pPr>
    </w:p>
    <w:p w14:paraId="279368D3" w14:textId="77777777" w:rsidR="00FB5F14" w:rsidRPr="00C0077E" w:rsidRDefault="00FB5F14" w:rsidP="00FB5F14">
      <w:pPr>
        <w:rPr>
          <w:rFonts w:cstheme="minorHAnsi"/>
        </w:rPr>
      </w:pPr>
      <w:r w:rsidRPr="00C0077E">
        <w:rPr>
          <w:rFonts w:cstheme="minorHAnsi"/>
        </w:rPr>
        <w:t xml:space="preserve">Databehandleravtale må være inngått før behandlingen av personopplysninger påbegynnes. </w:t>
      </w:r>
    </w:p>
    <w:p w14:paraId="5D293D58" w14:textId="77777777" w:rsidR="00FB5F14" w:rsidRPr="00C0077E" w:rsidRDefault="00FB5F14" w:rsidP="00FB5F14"/>
    <w:p w14:paraId="122338E1" w14:textId="77777777" w:rsidR="00FB5F14" w:rsidRPr="00C0077E" w:rsidRDefault="00FB5F14" w:rsidP="00EF2FB3">
      <w:pPr>
        <w:pStyle w:val="Overskrift3"/>
      </w:pPr>
      <w:bookmarkStart w:id="524" w:name="_Toc39846069"/>
      <w:bookmarkStart w:id="525" w:name="_Toc59012500"/>
      <w:bookmarkStart w:id="526" w:name="_Toc68639213"/>
      <w:bookmarkStart w:id="527" w:name="_Toc111799252"/>
      <w:bookmarkStart w:id="528" w:name="_Toc168736965"/>
      <w:r w:rsidRPr="00C0077E">
        <w:t>Øvrige plikter</w:t>
      </w:r>
      <w:bookmarkEnd w:id="524"/>
      <w:bookmarkEnd w:id="525"/>
      <w:bookmarkEnd w:id="526"/>
      <w:bookmarkEnd w:id="527"/>
      <w:bookmarkEnd w:id="528"/>
    </w:p>
    <w:p w14:paraId="6C49D665" w14:textId="470ADF0F" w:rsidR="00FB5F14" w:rsidRPr="00C0077E" w:rsidRDefault="00FB5F14" w:rsidP="00BC21FC">
      <w:pPr>
        <w:pStyle w:val="Overskrift4"/>
        <w:rPr>
          <w:lang w:val="nb-NO"/>
        </w:rPr>
      </w:pPr>
      <w:r w:rsidRPr="00C0077E">
        <w:rPr>
          <w:lang w:val="nb-NO"/>
        </w:rPr>
        <w:t>Generelt</w:t>
      </w:r>
    </w:p>
    <w:p w14:paraId="67B2C58B" w14:textId="53E90AEB" w:rsidR="00FB5F14" w:rsidRPr="00C0077E" w:rsidRDefault="00FB5F14" w:rsidP="00FB5F14">
      <w:r w:rsidRPr="00C0077E">
        <w:t xml:space="preserve">Personopplysninger som behandles under denne Avtalen kan ikke overlates til andre for lagring, bearbeidelse eller sletting uten at det på forhånd er innhentet særlig eller </w:t>
      </w:r>
      <w:r w:rsidRPr="00C0077E">
        <w:lastRenderedPageBreak/>
        <w:t xml:space="preserve">generell skriftlig tillatelse til dette fra Kunden. </w:t>
      </w:r>
      <w:r w:rsidR="0010163A">
        <w:t xml:space="preserve">Forhåndsgodkjente underleverandører </w:t>
      </w:r>
      <w:proofErr w:type="gramStart"/>
      <w:r w:rsidR="0010163A">
        <w:t>fremkommer</w:t>
      </w:r>
      <w:proofErr w:type="gramEnd"/>
      <w:r w:rsidR="0010163A">
        <w:t xml:space="preserve"> i bilag 6.</w:t>
      </w:r>
    </w:p>
    <w:p w14:paraId="50515237" w14:textId="77777777" w:rsidR="00FB5F14" w:rsidRPr="00C0077E" w:rsidRDefault="00FB5F14" w:rsidP="00FB5F14"/>
    <w:p w14:paraId="5ACBF753" w14:textId="77777777" w:rsidR="00FB5F14" w:rsidRPr="00C0077E" w:rsidRDefault="00FB5F14" w:rsidP="00FB5F14">
      <w:r w:rsidRPr="00C0077E">
        <w:t xml:space="preserve">Leverandøren skal sørge for at eventuelle underleverandører Leverandøren benytter, og som behandler personopplysninger, påtar seg tilsvarende forpliktelser som i dette punktet. </w:t>
      </w:r>
    </w:p>
    <w:p w14:paraId="5DDC01D8" w14:textId="77777777" w:rsidR="00FB5F14" w:rsidRPr="00C0077E" w:rsidRDefault="00FB5F14" w:rsidP="00FB5F14"/>
    <w:p w14:paraId="5C3F9B60" w14:textId="77777777" w:rsidR="00FB5F14" w:rsidRPr="00C0077E" w:rsidRDefault="00FB5F14" w:rsidP="00FB5F14">
      <w:r w:rsidRPr="00C0077E">
        <w:t>Personopplysninger skal ikke overføres til land utenfor EU/EØS-området uten rettslig overføringsgrunnlag og dokumentasjon som påviser at vilkårene for å benytte overføringsgrunnlaget er oppfylt. Leverandøren skal i et slikt tilfelle dokumentere dette i bilag 11.</w:t>
      </w:r>
    </w:p>
    <w:p w14:paraId="0F389EE6" w14:textId="1141FC34" w:rsidR="00FB5F14" w:rsidRPr="00C0077E" w:rsidRDefault="00FB5F14" w:rsidP="00645C85">
      <w:pPr>
        <w:pStyle w:val="Overskrift4"/>
        <w:rPr>
          <w:lang w:val="nb-NO"/>
        </w:rPr>
      </w:pPr>
      <w:r w:rsidRPr="00C0077E">
        <w:rPr>
          <w:lang w:val="nb-NO"/>
        </w:rPr>
        <w:t>Erstatning som skyldes overtredelse av personvernforordningen</w:t>
      </w:r>
    </w:p>
    <w:p w14:paraId="137A9B20" w14:textId="77777777" w:rsidR="00726941" w:rsidRDefault="00FB5F14" w:rsidP="00FB5F14">
      <w:r w:rsidRPr="00C0077E">
        <w:t>Partenes erstatningsansvar for skade som rammer den registrerte eller andre fysiske personer og som skyldes overtredelse av personvernforordningen (forordning 2016/679), personopplysningsloven med forskrifter eller annet regelverk som gjennomfører personvernforordningen, følger bestemmelsene i personvernforordningen artikkel 82.</w:t>
      </w:r>
      <w:r w:rsidR="00160CBA">
        <w:t xml:space="preserve"> </w:t>
      </w:r>
    </w:p>
    <w:p w14:paraId="00799048" w14:textId="77777777" w:rsidR="00726941" w:rsidRDefault="00726941" w:rsidP="00FB5F14"/>
    <w:p w14:paraId="1F533E92" w14:textId="619DDECF" w:rsidR="00FB5F14" w:rsidRPr="00C0077E" w:rsidRDefault="00FB5F14" w:rsidP="00FB5F14">
      <w:r w:rsidRPr="00C0077E">
        <w:t xml:space="preserve">Erstatningsbegrensningen i punkt </w:t>
      </w:r>
      <w:r w:rsidRPr="00C0077E">
        <w:fldChar w:fldCharType="begin"/>
      </w:r>
      <w:r w:rsidRPr="00C0077E">
        <w:instrText xml:space="preserve"> REF _Ref67410586 \r \h </w:instrText>
      </w:r>
      <w:r w:rsidRPr="00C0077E">
        <w:fldChar w:fldCharType="separate"/>
      </w:r>
      <w:r w:rsidRPr="00C0077E">
        <w:t>9.</w:t>
      </w:r>
      <w:r w:rsidR="00160CBA">
        <w:t>5</w:t>
      </w:r>
      <w:r w:rsidRPr="00C0077E">
        <w:t>.2</w:t>
      </w:r>
      <w:r w:rsidRPr="00C0077E">
        <w:fldChar w:fldCharType="end"/>
      </w:r>
      <w:r w:rsidRPr="00C0077E">
        <w:t xml:space="preserve"> kommer ikke til anvendelse for ansvar som følger av personvernforordningen artikkel 82. </w:t>
      </w:r>
    </w:p>
    <w:p w14:paraId="57942215" w14:textId="77777777" w:rsidR="00FB5F14" w:rsidRPr="00C0077E" w:rsidRDefault="00FB5F14" w:rsidP="00FB5F14"/>
    <w:p w14:paraId="68EC5E90" w14:textId="77777777" w:rsidR="00FB5F14" w:rsidRPr="00C0077E" w:rsidRDefault="00FB5F14" w:rsidP="00FB5F14">
      <w:pPr>
        <w:rPr>
          <w:rFonts w:cstheme="minorHAnsi"/>
        </w:rPr>
      </w:pPr>
      <w:r w:rsidRPr="00C0077E">
        <w:t>partene er hver for seg ansvarlige for overtredelsesgebyr ilagt i henhold til personvernforordningens art. 83.</w:t>
      </w:r>
    </w:p>
    <w:p w14:paraId="4EF49979" w14:textId="77777777" w:rsidR="00FB5F14" w:rsidRPr="00C0077E" w:rsidRDefault="00FB5F14" w:rsidP="00FB5F14">
      <w:pPr>
        <w:pStyle w:val="Overskrift1"/>
      </w:pPr>
      <w:bookmarkStart w:id="529" w:name="_Toc111799253"/>
      <w:bookmarkStart w:id="530" w:name="_Toc168736966"/>
      <w:r w:rsidRPr="00C0077E">
        <w:t>Eiendoms- og disposisjonsrett</w:t>
      </w:r>
      <w:bookmarkEnd w:id="529"/>
      <w:bookmarkEnd w:id="530"/>
    </w:p>
    <w:p w14:paraId="18B084A9" w14:textId="77777777" w:rsidR="00FB5F14" w:rsidRPr="00C0077E" w:rsidRDefault="00FB5F14" w:rsidP="00FB5F14">
      <w:pPr>
        <w:pStyle w:val="Overskrift2"/>
      </w:pPr>
      <w:bookmarkStart w:id="531" w:name="_Toc111799254"/>
      <w:bookmarkStart w:id="532" w:name="_Toc168736967"/>
      <w:bookmarkStart w:id="533" w:name="_Toc347667037"/>
      <w:bookmarkStart w:id="534" w:name="_Toc347830707"/>
      <w:bookmarkStart w:id="535" w:name="_Toc347831296"/>
      <w:bookmarkStart w:id="536" w:name="_Toc382559624"/>
      <w:bookmarkStart w:id="537" w:name="_Toc382559825"/>
      <w:bookmarkStart w:id="538" w:name="_Toc382560142"/>
      <w:bookmarkStart w:id="539" w:name="_Toc382564531"/>
      <w:bookmarkStart w:id="540" w:name="_Toc382571656"/>
      <w:bookmarkStart w:id="541" w:name="_Toc382712414"/>
      <w:bookmarkStart w:id="542" w:name="_Toc382719181"/>
      <w:bookmarkStart w:id="543" w:name="_Toc382883309"/>
      <w:bookmarkStart w:id="544" w:name="_Toc382888947"/>
      <w:bookmarkStart w:id="545" w:name="_Toc382889084"/>
      <w:bookmarkStart w:id="546" w:name="_Toc382890409"/>
      <w:bookmarkStart w:id="547" w:name="_Toc385664205"/>
      <w:bookmarkStart w:id="548" w:name="_Toc385815755"/>
      <w:bookmarkStart w:id="549" w:name="_Toc387825672"/>
      <w:bookmarkStart w:id="550" w:name="_Toc434131332"/>
      <w:bookmarkStart w:id="551" w:name="_Toc27205353"/>
      <w:r w:rsidRPr="00C0077E">
        <w:t>Eiendomsrett til utstyr</w:t>
      </w:r>
      <w:bookmarkEnd w:id="531"/>
      <w:bookmarkEnd w:id="532"/>
    </w:p>
    <w:p w14:paraId="46DE08BB" w14:textId="77777777" w:rsidR="00FB5F14" w:rsidRPr="00C0077E" w:rsidRDefault="00FB5F14" w:rsidP="00FB5F14">
      <w:pPr>
        <w:rPr>
          <w:rFonts w:cstheme="minorHAnsi"/>
        </w:rPr>
      </w:pPr>
      <w:r w:rsidRPr="00C0077E">
        <w:rPr>
          <w:rFonts w:cstheme="minorHAnsi"/>
        </w:rPr>
        <w:t xml:space="preserve">Kunden får samme rett til nytt utstyr som leveres etter denne avtalen, som til det opprinnelige utstyret dersom ikke annet er avtalt i bilag 7. </w:t>
      </w:r>
    </w:p>
    <w:p w14:paraId="4F01D6C2" w14:textId="77777777" w:rsidR="00FB5F14" w:rsidRPr="00C0077E" w:rsidRDefault="00FB5F14" w:rsidP="00FB5F14"/>
    <w:p w14:paraId="1498AEBD" w14:textId="77777777" w:rsidR="00FB5F14" w:rsidRPr="00C0077E" w:rsidRDefault="00FB5F14" w:rsidP="00FB5F14">
      <w:pPr>
        <w:pStyle w:val="Overskrift2"/>
      </w:pPr>
      <w:bookmarkStart w:id="552" w:name="_Toc39846075"/>
      <w:bookmarkStart w:id="553" w:name="_Toc59012506"/>
      <w:bookmarkStart w:id="554" w:name="_Toc68639219"/>
      <w:bookmarkStart w:id="555" w:name="_Toc111799255"/>
      <w:bookmarkStart w:id="556" w:name="_Toc168736968"/>
      <w:r w:rsidRPr="00C0077E">
        <w:t>Rettigheter til data</w:t>
      </w:r>
      <w:bookmarkEnd w:id="552"/>
      <w:bookmarkEnd w:id="553"/>
      <w:bookmarkEnd w:id="554"/>
      <w:bookmarkEnd w:id="555"/>
      <w:bookmarkEnd w:id="556"/>
    </w:p>
    <w:p w14:paraId="40744F78" w14:textId="77777777" w:rsidR="00FB5F14" w:rsidRPr="00C0077E" w:rsidRDefault="00FB5F14" w:rsidP="00FB5F14">
      <w:r w:rsidRPr="00C0077E">
        <w:t xml:space="preserve">Kunden (og dennes rettighetsgivere) beholder rettighetene til alle data som samles inn, overføres, bearbeides, lagres eller på annen måte behandles i henhold til denne Avtalen. Det samme gjelder resultatet av behandling av slike data. </w:t>
      </w:r>
    </w:p>
    <w:p w14:paraId="49197B05" w14:textId="77777777" w:rsidR="00FB5F14" w:rsidRPr="00C0077E" w:rsidRDefault="00FB5F14" w:rsidP="00FB5F14"/>
    <w:p w14:paraId="604318FF" w14:textId="2AA278A4" w:rsidR="009B2217" w:rsidRPr="00C0077E" w:rsidRDefault="00FB5F14" w:rsidP="00FB5F14">
      <w:r w:rsidRPr="00C0077E">
        <w:t>Leverandøren har tilgang til data som nevnt ovenfor utelukkende i den utstrekning som er nødvendig for at Leverandøren skal kunne oppfylle sine forpliktelser i henhold til Avtalen.</w:t>
      </w:r>
    </w:p>
    <w:p w14:paraId="6F2F9498" w14:textId="77777777" w:rsidR="00FB5F14" w:rsidRPr="00C0077E" w:rsidRDefault="00FB5F14" w:rsidP="00FB5F14"/>
    <w:p w14:paraId="0F6489A0" w14:textId="77777777" w:rsidR="00FB5F14" w:rsidRPr="00C0077E" w:rsidRDefault="00FB5F14" w:rsidP="00FB5F14">
      <w:r w:rsidRPr="00C0077E">
        <w:t>Leverandøren har ikke under noen omstendighet rett til å utøve tilbakeholdsrett i Kundens data.</w:t>
      </w:r>
    </w:p>
    <w:p w14:paraId="1F008316" w14:textId="77777777" w:rsidR="00FB5F14" w:rsidRPr="00C0077E" w:rsidRDefault="00FB5F14" w:rsidP="00FB5F14"/>
    <w:p w14:paraId="71B1B32A" w14:textId="77777777" w:rsidR="00FB5F14" w:rsidRPr="00C0077E" w:rsidRDefault="00FB5F14" w:rsidP="00FB5F14">
      <w:pPr>
        <w:pStyle w:val="Overskrift2"/>
      </w:pPr>
      <w:bookmarkStart w:id="557" w:name="_Toc153682114"/>
      <w:bookmarkStart w:id="558" w:name="_Toc201048254"/>
      <w:bookmarkStart w:id="559" w:name="_Toc201051145"/>
      <w:bookmarkStart w:id="560" w:name="_Toc111799256"/>
      <w:bookmarkStart w:id="561" w:name="_Toc168736969"/>
      <w:r w:rsidRPr="00C0077E">
        <w:lastRenderedPageBreak/>
        <w:t>Disposisjonsrett til programvare</w:t>
      </w:r>
      <w:bookmarkEnd w:id="557"/>
      <w:bookmarkEnd w:id="558"/>
      <w:bookmarkEnd w:id="559"/>
      <w:r w:rsidRPr="00C0077E">
        <w:t>, dokumentasjon med videre</w:t>
      </w:r>
      <w:bookmarkEnd w:id="560"/>
      <w:bookmarkEnd w:id="561"/>
    </w:p>
    <w:p w14:paraId="493339BC" w14:textId="77777777" w:rsidR="00FB5F14" w:rsidRPr="00C0077E" w:rsidRDefault="00FB5F14" w:rsidP="00EF2FB3">
      <w:pPr>
        <w:pStyle w:val="Overskrift3"/>
      </w:pPr>
      <w:bookmarkStart w:id="562" w:name="_Toc111799257"/>
      <w:bookmarkStart w:id="563" w:name="_Toc168736970"/>
      <w:r w:rsidRPr="00C0077E">
        <w:t>Disposisjonsrett</w:t>
      </w:r>
      <w:bookmarkEnd w:id="562"/>
      <w:bookmarkEnd w:id="563"/>
    </w:p>
    <w:p w14:paraId="4D3AB54A" w14:textId="77777777" w:rsidR="00FB5F14" w:rsidRPr="00C0077E" w:rsidRDefault="00FB5F14" w:rsidP="00FB5F14">
      <w:pPr>
        <w:rPr>
          <w:rFonts w:cstheme="minorHAnsi"/>
        </w:rPr>
      </w:pPr>
      <w:r w:rsidRPr="00C0077E">
        <w:rPr>
          <w:rFonts w:cstheme="minorHAnsi"/>
        </w:rPr>
        <w:t xml:space="preserve">Kunden har disposisjonsrett til programvare i samsvar med inngått avtale om disposisjonsrett. Hvis vedlikehold blir utført ved at et program skiftes ut, får Kunden samme rettigheter til det nye programmet som til det som blir skiftet ut. </w:t>
      </w:r>
    </w:p>
    <w:p w14:paraId="6049C979" w14:textId="77777777" w:rsidR="00FB5F14" w:rsidRPr="00C0077E" w:rsidRDefault="00FB5F14" w:rsidP="00FB5F14">
      <w:pPr>
        <w:rPr>
          <w:rFonts w:cstheme="minorHAnsi"/>
        </w:rPr>
      </w:pPr>
    </w:p>
    <w:p w14:paraId="09C30EE3" w14:textId="77777777" w:rsidR="00FB5F14" w:rsidRPr="00C0077E" w:rsidRDefault="00FB5F14" w:rsidP="00FB5F14">
      <w:pPr>
        <w:rPr>
          <w:rFonts w:cstheme="minorHAnsi"/>
        </w:rPr>
      </w:pPr>
      <w:r w:rsidRPr="00C0077E">
        <w:rPr>
          <w:rFonts w:cstheme="minorHAnsi"/>
        </w:rPr>
        <w:t xml:space="preserve">Kunden får disposisjonsrett til dokumentasjon og rapporter som Kunden mottar i samsvar med inngått avtale om disposisjonsrett. </w:t>
      </w:r>
    </w:p>
    <w:p w14:paraId="1B1ECB78" w14:textId="77777777" w:rsidR="00FB5F14" w:rsidRPr="00C0077E" w:rsidRDefault="00FB5F14" w:rsidP="00FB5F14">
      <w:pPr>
        <w:rPr>
          <w:rFonts w:cstheme="minorHAnsi"/>
        </w:rPr>
      </w:pPr>
    </w:p>
    <w:p w14:paraId="07708C7F" w14:textId="77777777" w:rsidR="00FB5F14" w:rsidRPr="00C0077E" w:rsidRDefault="00FB5F14" w:rsidP="00FB5F14">
      <w:pPr>
        <w:rPr>
          <w:rFonts w:cstheme="minorHAnsi"/>
        </w:rPr>
      </w:pPr>
      <w:r w:rsidRPr="00C0077E">
        <w:rPr>
          <w:rFonts w:cstheme="minorHAnsi"/>
        </w:rPr>
        <w:t>Hvis slik avtale ikke foreligger, får Kunden den disposisjonsrett som er nødvendig for å benytte dokumentasjonen i egen virksomhet, og for nødvendig samarbeid med Kundens kontraktsparter. Når dokumentasjon og rapporter oppdateres, får Kunden rett til den oppdaterte dokumentasjonen eller rapporten tilsvarende den opprinnelige.</w:t>
      </w:r>
    </w:p>
    <w:p w14:paraId="03CA85B5" w14:textId="77777777" w:rsidR="00FB5F14" w:rsidRPr="00C0077E" w:rsidRDefault="00FB5F14" w:rsidP="00FB5F14"/>
    <w:p w14:paraId="0B78329F" w14:textId="77777777" w:rsidR="00FB5F14" w:rsidRPr="00C0077E" w:rsidRDefault="00FB5F14" w:rsidP="00EF2FB3">
      <w:pPr>
        <w:pStyle w:val="Overskrift3"/>
      </w:pPr>
      <w:bookmarkStart w:id="564" w:name="_Toc531604895"/>
      <w:bookmarkStart w:id="565" w:name="_Toc111799258"/>
      <w:bookmarkStart w:id="566" w:name="_Toc168736971"/>
      <w:r w:rsidRPr="00C0077E">
        <w:t>Utvidet disposisjonsrett til endringer og programvareutvidelser som utvikles for Kunden</w:t>
      </w:r>
      <w:bookmarkEnd w:id="564"/>
      <w:bookmarkEnd w:id="565"/>
      <w:bookmarkEnd w:id="566"/>
    </w:p>
    <w:p w14:paraId="1D3AA447" w14:textId="77777777" w:rsidR="00FB5F14" w:rsidRPr="00C0077E" w:rsidRDefault="00FB5F14" w:rsidP="00FB5F14">
      <w:pPr>
        <w:rPr>
          <w:rFonts w:cstheme="minorHAnsi"/>
        </w:rPr>
      </w:pPr>
      <w:r w:rsidRPr="00C0077E">
        <w:rPr>
          <w:rFonts w:cstheme="minorHAnsi"/>
        </w:rPr>
        <w:t xml:space="preserve">Kunden får en </w:t>
      </w:r>
      <w:proofErr w:type="spellStart"/>
      <w:r w:rsidRPr="00C0077E">
        <w:rPr>
          <w:rFonts w:cstheme="minorHAnsi"/>
        </w:rPr>
        <w:t>tidsubegrenset</w:t>
      </w:r>
      <w:proofErr w:type="spellEnd"/>
      <w:r w:rsidRPr="00C0077E">
        <w:rPr>
          <w:rFonts w:cstheme="minorHAnsi"/>
        </w:rPr>
        <w:t xml:space="preserve">, vederlagsfri og ikke-eksklusiv rett til å utnytte endringer og programvareutvidelser som utvikles eller tilpasses spesielt for Kunden (utvidet disposisjonsrett) i henhold til denne avtalen. </w:t>
      </w:r>
    </w:p>
    <w:p w14:paraId="6DBCF934" w14:textId="77777777" w:rsidR="00FB5F14" w:rsidRPr="00C0077E" w:rsidRDefault="00FB5F14" w:rsidP="00FB5F14">
      <w:pPr>
        <w:rPr>
          <w:rFonts w:cstheme="minorHAnsi"/>
        </w:rPr>
      </w:pPr>
    </w:p>
    <w:p w14:paraId="05B12FB0" w14:textId="77777777" w:rsidR="00FB5F14" w:rsidRPr="00C0077E" w:rsidRDefault="00FB5F14" w:rsidP="00FB5F14">
      <w:pPr>
        <w:rPr>
          <w:rFonts w:cstheme="minorHAnsi"/>
        </w:rPr>
      </w:pPr>
      <w:r w:rsidRPr="00C0077E">
        <w:rPr>
          <w:rFonts w:cstheme="minorHAnsi"/>
        </w:rPr>
        <w:t xml:space="preserve">Utvidet disposisjonsrett omfatter rett til å bruke, kopiere, modifisere og videreutvikle tilpasningene, enten selv eller ved hjelp av tredjepart. Kunden har rett til å gi tilsvarende utvidet disposisjonsrett til annen offentlig virksomhet. </w:t>
      </w:r>
    </w:p>
    <w:p w14:paraId="797F26B6" w14:textId="77777777" w:rsidR="00FB5F14" w:rsidRPr="00C0077E" w:rsidRDefault="00FB5F14" w:rsidP="00FB5F14">
      <w:pPr>
        <w:rPr>
          <w:rFonts w:cstheme="minorHAnsi"/>
        </w:rPr>
      </w:pPr>
    </w:p>
    <w:p w14:paraId="1DFD01AA" w14:textId="77777777" w:rsidR="00FB5F14" w:rsidRPr="00C0077E" w:rsidRDefault="00FB5F14" w:rsidP="00FB5F14">
      <w:r w:rsidRPr="00C0077E">
        <w:rPr>
          <w:rFonts w:cstheme="minorHAnsi"/>
        </w:rPr>
        <w:t>Kildekode med tilhørende spesifikasjoner og dokumentasjon av utvikling og tilpasningene skal overleveres til Kunden innen 10 (ti) virkedager etter at endringen eller programvareutvidelsen er godkjent av Kunden, med mindre annet er avtalt i det enkelte tilfellet.</w:t>
      </w:r>
    </w:p>
    <w:p w14:paraId="0E359FD1" w14:textId="77777777" w:rsidR="00FB5F14" w:rsidRPr="00C0077E" w:rsidRDefault="00FB5F14" w:rsidP="00FB5F14">
      <w:pPr>
        <w:pStyle w:val="Overskrift1"/>
      </w:pPr>
      <w:bookmarkStart w:id="567" w:name="_Toc202782426"/>
      <w:bookmarkStart w:id="568" w:name="_Toc202782581"/>
      <w:bookmarkStart w:id="569" w:name="_Toc202783823"/>
      <w:bookmarkStart w:id="570" w:name="_Toc203905510"/>
      <w:bookmarkStart w:id="571" w:name="_Toc130118270"/>
      <w:bookmarkStart w:id="572" w:name="_Toc130697494"/>
      <w:bookmarkStart w:id="573" w:name="_Toc130732349"/>
      <w:bookmarkStart w:id="574" w:name="_Toc130118271"/>
      <w:bookmarkStart w:id="575" w:name="_Toc130697495"/>
      <w:bookmarkStart w:id="576" w:name="_Toc130732350"/>
      <w:bookmarkStart w:id="577" w:name="_Toc111799259"/>
      <w:bookmarkStart w:id="578" w:name="_Toc16873697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67"/>
      <w:bookmarkEnd w:id="568"/>
      <w:bookmarkEnd w:id="569"/>
      <w:bookmarkEnd w:id="570"/>
      <w:bookmarkEnd w:id="571"/>
      <w:bookmarkEnd w:id="572"/>
      <w:bookmarkEnd w:id="573"/>
      <w:bookmarkEnd w:id="574"/>
      <w:bookmarkEnd w:id="575"/>
      <w:bookmarkEnd w:id="576"/>
      <w:r w:rsidRPr="00C0077E">
        <w:t>Mislighold</w:t>
      </w:r>
      <w:bookmarkStart w:id="579" w:name="_Toc382571684"/>
      <w:bookmarkStart w:id="580" w:name="_Toc382712442"/>
      <w:bookmarkStart w:id="581" w:name="_Toc382719209"/>
      <w:bookmarkStart w:id="582" w:name="_Toc382883337"/>
      <w:bookmarkStart w:id="583" w:name="_Toc382888974"/>
      <w:bookmarkStart w:id="584" w:name="_Toc382889111"/>
      <w:bookmarkStart w:id="585" w:name="_Toc382890437"/>
      <w:bookmarkStart w:id="586" w:name="_Toc385664233"/>
      <w:bookmarkStart w:id="587" w:name="_Toc385815783"/>
      <w:bookmarkStart w:id="588" w:name="_Toc387825700"/>
      <w:bookmarkStart w:id="589" w:name="_Toc27205365"/>
      <w:bookmarkEnd w:id="577"/>
      <w:bookmarkEnd w:id="578"/>
    </w:p>
    <w:p w14:paraId="3A40CC39" w14:textId="77777777" w:rsidR="00FB5F14" w:rsidRPr="00C0077E" w:rsidRDefault="00FB5F14" w:rsidP="00FB5F14">
      <w:pPr>
        <w:pStyle w:val="Overskrift2"/>
      </w:pPr>
      <w:bookmarkStart w:id="590" w:name="_Toc27203118"/>
      <w:bookmarkStart w:id="591" w:name="_Toc27204300"/>
      <w:bookmarkStart w:id="592" w:name="_Toc27204458"/>
      <w:bookmarkStart w:id="593" w:name="_Toc114459915"/>
      <w:bookmarkStart w:id="594" w:name="_Toc120952920"/>
      <w:bookmarkStart w:id="595" w:name="_Toc120952971"/>
      <w:bookmarkStart w:id="596" w:name="_Toc120953047"/>
      <w:bookmarkStart w:id="597" w:name="_Toc120953221"/>
      <w:bookmarkStart w:id="598" w:name="_Toc120953298"/>
      <w:bookmarkStart w:id="599" w:name="_Toc120953351"/>
      <w:bookmarkStart w:id="600" w:name="_Toc134700229"/>
      <w:bookmarkStart w:id="601" w:name="_Toc136061395"/>
      <w:bookmarkStart w:id="602" w:name="_Toc136153110"/>
      <w:bookmarkStart w:id="603" w:name="_Toc136170781"/>
      <w:bookmarkStart w:id="604" w:name="_Toc139680159"/>
      <w:bookmarkStart w:id="605" w:name="_Toc146424384"/>
      <w:bookmarkStart w:id="606" w:name="_Toc111799260"/>
      <w:bookmarkStart w:id="607" w:name="_Toc168736973"/>
      <w:r w:rsidRPr="00C0077E">
        <w:t>Hva som anses som mislighold</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62E7827E" w14:textId="77777777" w:rsidR="00FB5F14" w:rsidRPr="00C0077E" w:rsidRDefault="00FB5F14" w:rsidP="00EF2FB3">
      <w:pPr>
        <w:pStyle w:val="Overskrift3"/>
      </w:pPr>
      <w:bookmarkStart w:id="608" w:name="_Toc111799261"/>
      <w:bookmarkStart w:id="609" w:name="_Toc168736974"/>
      <w:r w:rsidRPr="00C0077E">
        <w:t>Leverandørens mislighold</w:t>
      </w:r>
      <w:bookmarkEnd w:id="608"/>
      <w:bookmarkEnd w:id="609"/>
    </w:p>
    <w:p w14:paraId="6686092B" w14:textId="6E73F0A7" w:rsidR="00FB5F14" w:rsidRPr="00C0077E" w:rsidRDefault="00FB5F14" w:rsidP="00FB5F14">
      <w:r w:rsidRPr="00C0077E">
        <w:t>Det foreligger mislighold fra Leverandørens side hvis Leveransen ikke er i samsvar med det som er avtalt og/eller Leverandøren unnlater å oppfylle sine</w:t>
      </w:r>
      <w:r w:rsidR="009D4DF0">
        <w:t xml:space="preserve"> øvrige</w:t>
      </w:r>
      <w:r w:rsidRPr="00C0077E">
        <w:t xml:space="preserve"> plikter i henhold til denne Avtalen. </w:t>
      </w:r>
    </w:p>
    <w:p w14:paraId="3F1A97F4" w14:textId="77777777" w:rsidR="00FB5F14" w:rsidRPr="00C0077E" w:rsidRDefault="00FB5F14" w:rsidP="00FB5F14"/>
    <w:p w14:paraId="7A44439A" w14:textId="77777777" w:rsidR="00FB5F14" w:rsidRPr="00C0077E" w:rsidRDefault="00FB5F14" w:rsidP="00FB5F14">
      <w:r w:rsidRPr="00C0077E">
        <w:t>Vesentlig mislighold foreligger når Leveransen og/eller andre forhold som Leverandøren i henhold til denne Avtalen har ansvar for, avviker vesentlig fra det som er avtalt eller er vesentlig forsinket.</w:t>
      </w:r>
    </w:p>
    <w:p w14:paraId="27E27497" w14:textId="77777777" w:rsidR="00FB5F14" w:rsidRPr="00C0077E" w:rsidRDefault="00FB5F14" w:rsidP="00FB5F14"/>
    <w:p w14:paraId="359F9242" w14:textId="4CE406CC" w:rsidR="00FB5F14" w:rsidRPr="00C0077E" w:rsidRDefault="00FB5F14" w:rsidP="00FB5F14">
      <w:r w:rsidRPr="00C0077E">
        <w:rPr>
          <w:rFonts w:cstheme="minorHAnsi"/>
        </w:rPr>
        <w:t>Det foreligger ikke mislighold dersom situasjonen skyldes Kundens forhold eller force majeure, se punkt 1</w:t>
      </w:r>
      <w:r w:rsidR="003242E6">
        <w:rPr>
          <w:rFonts w:cstheme="minorHAnsi"/>
        </w:rPr>
        <w:t>0</w:t>
      </w:r>
      <w:r w:rsidRPr="00C0077E">
        <w:rPr>
          <w:rFonts w:cstheme="minorHAnsi"/>
        </w:rPr>
        <w:t>.4.</w:t>
      </w:r>
    </w:p>
    <w:p w14:paraId="45BAB9CE" w14:textId="77777777" w:rsidR="00FB5F14" w:rsidRPr="00C0077E" w:rsidRDefault="00FB5F14" w:rsidP="00FB5F14">
      <w:pPr>
        <w:pStyle w:val="Dato"/>
      </w:pPr>
    </w:p>
    <w:p w14:paraId="2776E6C9" w14:textId="77777777" w:rsidR="00FB5F14" w:rsidRPr="00C0077E" w:rsidRDefault="00FB5F14" w:rsidP="00FB5F14">
      <w:r w:rsidRPr="00C0077E">
        <w:lastRenderedPageBreak/>
        <w:t>Kunden skal reklamere skriftlig uten ugrunnet opphold etter at misligholdet er oppdaget eller burde vært oppdaget.</w:t>
      </w:r>
    </w:p>
    <w:p w14:paraId="1780636C" w14:textId="77777777" w:rsidR="00FB5F14" w:rsidRPr="00C0077E" w:rsidRDefault="00FB5F14" w:rsidP="00FB5F14"/>
    <w:p w14:paraId="3372D4C4" w14:textId="77777777" w:rsidR="00FB5F14" w:rsidRPr="00C0077E" w:rsidRDefault="00FB5F14" w:rsidP="00EF2FB3">
      <w:pPr>
        <w:pStyle w:val="Overskrift3"/>
      </w:pPr>
      <w:bookmarkStart w:id="610" w:name="_Toc111799262"/>
      <w:bookmarkStart w:id="611" w:name="_Toc168736975"/>
      <w:r w:rsidRPr="00C0077E">
        <w:t>Kundens mislighold</w:t>
      </w:r>
      <w:bookmarkEnd w:id="610"/>
      <w:bookmarkEnd w:id="611"/>
    </w:p>
    <w:p w14:paraId="57593553" w14:textId="77777777" w:rsidR="00FB5F14" w:rsidRPr="00C0077E" w:rsidRDefault="00FB5F14" w:rsidP="00FB5F14">
      <w:r w:rsidRPr="00C0077E">
        <w:t>Det foreligger mislighold fra Kundens side hvis Kunden ikke oppfyller sine plikter i henhold til denne Avtalen.</w:t>
      </w:r>
    </w:p>
    <w:p w14:paraId="145F8DFE" w14:textId="77777777" w:rsidR="00FB5F14" w:rsidRPr="00C0077E" w:rsidRDefault="00FB5F14" w:rsidP="00FB5F14"/>
    <w:p w14:paraId="30D6FEC6" w14:textId="77777777" w:rsidR="00FB5F14" w:rsidRPr="00C0077E" w:rsidRDefault="00FB5F14" w:rsidP="00FB5F14">
      <w:r w:rsidRPr="00C0077E">
        <w:t>Det foreligger likevel ikke mislighold hvis situasjonen skyldes Leverandørens forhold eller force majeure.</w:t>
      </w:r>
    </w:p>
    <w:p w14:paraId="42F8BFEE" w14:textId="77777777" w:rsidR="00FB5F14" w:rsidRPr="00C0077E" w:rsidRDefault="00FB5F14" w:rsidP="00FB5F14"/>
    <w:p w14:paraId="5BE7EAAC" w14:textId="77777777" w:rsidR="00FB5F14" w:rsidRPr="00C0077E" w:rsidRDefault="00FB5F14" w:rsidP="00FB5F14">
      <w:r w:rsidRPr="00C0077E">
        <w:t>Leverandøren skal reklamere skriftlig uten ugrunnet opphold etter at misligholdet er oppdaget eller burde vært oppdaget.</w:t>
      </w:r>
    </w:p>
    <w:p w14:paraId="6B22A0D3" w14:textId="77777777" w:rsidR="00FB5F14" w:rsidRPr="00C0077E" w:rsidRDefault="00FB5F14" w:rsidP="00FB5F14"/>
    <w:p w14:paraId="2A809E6A" w14:textId="77777777" w:rsidR="00FB5F14" w:rsidRPr="00C0077E" w:rsidRDefault="00FB5F14" w:rsidP="00FB5F14">
      <w:pPr>
        <w:pStyle w:val="Overskrift2"/>
      </w:pPr>
      <w:bookmarkStart w:id="612" w:name="_Toc136061396"/>
      <w:bookmarkStart w:id="613" w:name="_Toc136153111"/>
      <w:bookmarkStart w:id="614" w:name="_Toc136170782"/>
      <w:bookmarkStart w:id="615" w:name="_Toc139680160"/>
      <w:bookmarkStart w:id="616" w:name="_Toc146424385"/>
      <w:bookmarkStart w:id="617" w:name="_Toc111799263"/>
      <w:bookmarkStart w:id="618" w:name="_Toc168736976"/>
      <w:bookmarkStart w:id="619" w:name="OLE_LINK2"/>
      <w:bookmarkStart w:id="620" w:name="_Toc27203119"/>
      <w:bookmarkStart w:id="621" w:name="_Toc27204301"/>
      <w:bookmarkStart w:id="622" w:name="_Toc27204459"/>
      <w:bookmarkStart w:id="623" w:name="_Toc114459916"/>
      <w:bookmarkStart w:id="624" w:name="_Toc120952921"/>
      <w:bookmarkStart w:id="625" w:name="_Toc120952972"/>
      <w:bookmarkStart w:id="626" w:name="_Toc120953048"/>
      <w:bookmarkStart w:id="627" w:name="_Toc120953222"/>
      <w:bookmarkStart w:id="628" w:name="_Toc120953299"/>
      <w:bookmarkStart w:id="629" w:name="_Toc120953352"/>
      <w:r w:rsidRPr="00C0077E">
        <w:t>Varslingsplikt</w:t>
      </w:r>
      <w:bookmarkEnd w:id="612"/>
      <w:bookmarkEnd w:id="613"/>
      <w:bookmarkEnd w:id="614"/>
      <w:bookmarkEnd w:id="615"/>
      <w:bookmarkEnd w:id="616"/>
      <w:bookmarkEnd w:id="617"/>
      <w:bookmarkEnd w:id="618"/>
    </w:p>
    <w:p w14:paraId="234A0161" w14:textId="77777777" w:rsidR="00FB5F14" w:rsidRPr="00C0077E" w:rsidRDefault="00FB5F14" w:rsidP="00EF2FB3">
      <w:pPr>
        <w:pStyle w:val="Overskrift3"/>
      </w:pPr>
      <w:bookmarkStart w:id="630" w:name="_Toc39846082"/>
      <w:bookmarkStart w:id="631" w:name="_Toc59012515"/>
      <w:bookmarkStart w:id="632" w:name="_Toc68639228"/>
      <w:bookmarkStart w:id="633" w:name="_Toc111799264"/>
      <w:bookmarkStart w:id="634" w:name="_Toc168736977"/>
      <w:r w:rsidRPr="00C0077E">
        <w:t>Leverandørens varslingsplikt</w:t>
      </w:r>
      <w:bookmarkEnd w:id="630"/>
      <w:bookmarkEnd w:id="631"/>
      <w:bookmarkEnd w:id="632"/>
      <w:bookmarkEnd w:id="633"/>
      <w:bookmarkEnd w:id="634"/>
    </w:p>
    <w:p w14:paraId="6923BAE8" w14:textId="77777777" w:rsidR="00FB5F14" w:rsidRPr="00C0077E" w:rsidRDefault="00FB5F14" w:rsidP="00FB5F14">
      <w:pPr>
        <w:rPr>
          <w:rFonts w:cstheme="minorHAnsi"/>
        </w:rPr>
      </w:pPr>
      <w:r w:rsidRPr="00C0077E">
        <w:rPr>
          <w:rFonts w:cstheme="minorHAnsi"/>
        </w:rPr>
        <w:t>Hvis Leverandøren ikke kan oppfylle sine plikter som avtalt, skal Leverandøren så raskt som mulig gi Kunden skriftlig varsel om dette.</w:t>
      </w:r>
    </w:p>
    <w:p w14:paraId="1AC639DD" w14:textId="77777777" w:rsidR="00FB5F14" w:rsidRPr="00C0077E" w:rsidRDefault="00FB5F14" w:rsidP="00FB5F14"/>
    <w:p w14:paraId="41A6961F" w14:textId="77777777" w:rsidR="00FB5F14" w:rsidRPr="00C0077E" w:rsidRDefault="00FB5F14" w:rsidP="00FB5F14">
      <w:r w:rsidRPr="00C0077E">
        <w:t>Varselet skal angi årsak til problemet og så vidt mulig angi når de ulike delene av leveransen vil bli levert eller gjort tilgjengelig. Tilsvarende gjelder hvis det må antas ytterligere forsinkelser etter at første varsel er gitt.</w:t>
      </w:r>
    </w:p>
    <w:p w14:paraId="2ED9FE00" w14:textId="77777777" w:rsidR="00FB5F14" w:rsidRPr="00C0077E" w:rsidRDefault="00FB5F14" w:rsidP="00FB5F14"/>
    <w:p w14:paraId="7BF21E90" w14:textId="77777777" w:rsidR="00FB5F14" w:rsidRPr="00C0077E" w:rsidRDefault="00FB5F14" w:rsidP="00EF2FB3">
      <w:pPr>
        <w:pStyle w:val="Overskrift3"/>
      </w:pPr>
      <w:bookmarkStart w:id="635" w:name="_Toc39846083"/>
      <w:bookmarkStart w:id="636" w:name="_Toc59012516"/>
      <w:bookmarkStart w:id="637" w:name="_Toc68639229"/>
      <w:bookmarkStart w:id="638" w:name="_Toc111799265"/>
      <w:bookmarkStart w:id="639" w:name="_Toc168736978"/>
      <w:r w:rsidRPr="00C0077E">
        <w:t>Kundens varslingsplikt</w:t>
      </w:r>
      <w:bookmarkEnd w:id="635"/>
      <w:bookmarkEnd w:id="636"/>
      <w:bookmarkEnd w:id="637"/>
      <w:bookmarkEnd w:id="638"/>
      <w:bookmarkEnd w:id="639"/>
    </w:p>
    <w:p w14:paraId="128B6EFB" w14:textId="77777777" w:rsidR="00FB5F14" w:rsidRPr="00C0077E" w:rsidRDefault="00FB5F14" w:rsidP="00FB5F14">
      <w:r w:rsidRPr="00C0077E">
        <w:t>Hvis Kunden ikke kan overholde sine plikter etter Avtalen, skal Kunden så raskt som mulig gi Leverandøren skriftlig varsel om dette.</w:t>
      </w:r>
    </w:p>
    <w:p w14:paraId="0A2D3F9F" w14:textId="77777777" w:rsidR="00FB5F14" w:rsidRPr="00C0077E" w:rsidRDefault="00FB5F14" w:rsidP="00FB5F14"/>
    <w:p w14:paraId="04EE5F3A" w14:textId="77777777" w:rsidR="00FB5F14" w:rsidRPr="00C0077E" w:rsidRDefault="00FB5F14" w:rsidP="00FB5F14">
      <w:pPr>
        <w:rPr>
          <w:lang w:eastAsia="nb-NO"/>
        </w:rPr>
      </w:pPr>
      <w:r w:rsidRPr="00C0077E">
        <w:t>Varselet skal angi årsak til problemet og så vidt mulig angi når Kunden igjen kan overholde avtalte plikter. Tilsvarende gjelder hvis det må antas ytterligere forsinkelser etter at første varsel er gitt.</w:t>
      </w:r>
    </w:p>
    <w:bookmarkEnd w:id="619"/>
    <w:p w14:paraId="47C7EAD8" w14:textId="77777777" w:rsidR="00FB5F14" w:rsidRPr="00C0077E" w:rsidRDefault="00FB5F14" w:rsidP="00FB5F14"/>
    <w:p w14:paraId="5B8931D7" w14:textId="77777777" w:rsidR="00FB5F14" w:rsidRPr="00C0077E" w:rsidRDefault="00FB5F14" w:rsidP="00FB5F14">
      <w:pPr>
        <w:pStyle w:val="Overskrift2"/>
      </w:pPr>
      <w:bookmarkStart w:id="640" w:name="_Toc134700231"/>
      <w:bookmarkStart w:id="641" w:name="_Toc136061397"/>
      <w:bookmarkStart w:id="642" w:name="_Toc136153113"/>
      <w:bookmarkStart w:id="643" w:name="_Toc136170784"/>
      <w:bookmarkStart w:id="644" w:name="_Toc139680162"/>
      <w:bookmarkStart w:id="645" w:name="_Toc146424387"/>
      <w:bookmarkStart w:id="646" w:name="_Toc111799266"/>
      <w:bookmarkStart w:id="647" w:name="_Toc168736979"/>
      <w:r w:rsidRPr="00C0077E">
        <w:t>Avhjelp</w:t>
      </w:r>
      <w:bookmarkEnd w:id="620"/>
      <w:bookmarkEnd w:id="621"/>
      <w:bookmarkEnd w:id="622"/>
      <w:bookmarkEnd w:id="623"/>
      <w:bookmarkEnd w:id="624"/>
      <w:bookmarkEnd w:id="625"/>
      <w:bookmarkEnd w:id="626"/>
      <w:bookmarkEnd w:id="627"/>
      <w:bookmarkEnd w:id="628"/>
      <w:bookmarkEnd w:id="629"/>
      <w:bookmarkEnd w:id="640"/>
      <w:bookmarkEnd w:id="641"/>
      <w:bookmarkEnd w:id="642"/>
      <w:bookmarkEnd w:id="643"/>
      <w:bookmarkEnd w:id="644"/>
      <w:bookmarkEnd w:id="645"/>
      <w:r w:rsidRPr="00C0077E">
        <w:t xml:space="preserve"> av mislighold</w:t>
      </w:r>
      <w:bookmarkEnd w:id="646"/>
      <w:bookmarkEnd w:id="647"/>
    </w:p>
    <w:p w14:paraId="3949E8FC" w14:textId="77777777" w:rsidR="00FB5F14" w:rsidRPr="00C0077E" w:rsidRDefault="00FB5F14" w:rsidP="00EF2FB3">
      <w:pPr>
        <w:pStyle w:val="Overskrift3"/>
      </w:pPr>
      <w:bookmarkStart w:id="648" w:name="_Toc111799267"/>
      <w:bookmarkStart w:id="649" w:name="_Toc168736980"/>
      <w:r w:rsidRPr="00C0077E">
        <w:t>Leverandørens avhjelp av mislighold</w:t>
      </w:r>
      <w:bookmarkEnd w:id="648"/>
      <w:bookmarkEnd w:id="649"/>
    </w:p>
    <w:p w14:paraId="637BEA41" w14:textId="77777777" w:rsidR="00FB5F14" w:rsidRPr="00C0077E" w:rsidRDefault="00FB5F14" w:rsidP="00FB5F14">
      <w:r w:rsidRPr="00C0077E">
        <w:t xml:space="preserve">Leverandøren skal påbegynne og gjennomføre arbeidet med å avhjelpe Leverandørens mislighold uten ugrunnet opphold. </w:t>
      </w:r>
    </w:p>
    <w:p w14:paraId="23D6B03C" w14:textId="77777777" w:rsidR="00FB5F14" w:rsidRPr="00C0077E" w:rsidRDefault="00FB5F14" w:rsidP="00FB5F14"/>
    <w:p w14:paraId="7E33A17E" w14:textId="3153884C" w:rsidR="00FB5F14" w:rsidRPr="00C0077E" w:rsidRDefault="00FB5F14" w:rsidP="00FB5F14">
      <w:r w:rsidRPr="00C0077E">
        <w:t xml:space="preserve">Det er et mål for avhjelpen, at Leveransen, eller andre forpliktelser som Leverandøren har ansvaret for i henhold til denne Avtalen, skal oppfylle de avtalte krav og spesifikasjoner og </w:t>
      </w:r>
      <w:proofErr w:type="gramStart"/>
      <w:r w:rsidRPr="00C0077E">
        <w:t>for øvrig</w:t>
      </w:r>
      <w:proofErr w:type="gramEnd"/>
      <w:r w:rsidRPr="00C0077E">
        <w:t xml:space="preserve"> være i henhold til det som er avtalt. </w:t>
      </w:r>
    </w:p>
    <w:p w14:paraId="1DC76BB7" w14:textId="77777777" w:rsidR="00FB5F14" w:rsidRPr="00C0077E" w:rsidRDefault="00FB5F14" w:rsidP="00FB5F14"/>
    <w:p w14:paraId="067C1896" w14:textId="77777777" w:rsidR="00FB5F14" w:rsidRPr="00C0077E" w:rsidRDefault="00FB5F14" w:rsidP="00EF2FB3">
      <w:pPr>
        <w:pStyle w:val="Overskrift3"/>
      </w:pPr>
      <w:bookmarkStart w:id="650" w:name="_Toc111799268"/>
      <w:bookmarkStart w:id="651" w:name="_Toc168736981"/>
      <w:r w:rsidRPr="00C0077E">
        <w:t>Kundens avhjelp av mislighold</w:t>
      </w:r>
      <w:bookmarkEnd w:id="650"/>
      <w:bookmarkEnd w:id="651"/>
    </w:p>
    <w:p w14:paraId="61C7E272" w14:textId="77777777" w:rsidR="00FB5F14" w:rsidRPr="00C0077E" w:rsidRDefault="00FB5F14" w:rsidP="00FB5F14">
      <w:r w:rsidRPr="00C0077E">
        <w:t xml:space="preserve">Kunden skal påbegynne og gjennomføre arbeidet med å avhjelpe Kundens mislighold uten ugrunnet opphold. </w:t>
      </w:r>
    </w:p>
    <w:p w14:paraId="4C4712D8" w14:textId="77777777" w:rsidR="00FB5F14" w:rsidRPr="00C0077E" w:rsidRDefault="00FB5F14" w:rsidP="00FB5F14"/>
    <w:p w14:paraId="5DAAC3BB" w14:textId="77777777" w:rsidR="00FB5F14" w:rsidRPr="00C0077E" w:rsidRDefault="00FB5F14" w:rsidP="00FB5F14">
      <w:pPr>
        <w:rPr>
          <w:rFonts w:cstheme="minorHAnsi"/>
        </w:rPr>
      </w:pPr>
      <w:r w:rsidRPr="00C0077E">
        <w:rPr>
          <w:rFonts w:cstheme="minorHAnsi"/>
        </w:rPr>
        <w:lastRenderedPageBreak/>
        <w:t xml:space="preserve">Kunden er ansvarlig for å avhjelpe misligholdet på en slik måte at forhold som Kunden er ansvarlig for i henhold til denne Avtale, bringes i overensstemmelse med det som er avtalt. </w:t>
      </w:r>
    </w:p>
    <w:p w14:paraId="7B23BFE9" w14:textId="77777777" w:rsidR="00FB5F14" w:rsidRPr="00C0077E" w:rsidRDefault="00FB5F14" w:rsidP="00FB5F14"/>
    <w:p w14:paraId="25864BD3" w14:textId="77777777" w:rsidR="00FB5F14" w:rsidRPr="00C0077E" w:rsidRDefault="00FB5F14" w:rsidP="00FB5F14">
      <w:pPr>
        <w:pStyle w:val="Overskrift2"/>
      </w:pPr>
      <w:bookmarkStart w:id="652" w:name="_Toc27203122"/>
      <w:bookmarkStart w:id="653" w:name="_Toc27204304"/>
      <w:bookmarkStart w:id="654" w:name="_Toc27204462"/>
      <w:bookmarkStart w:id="655" w:name="_Toc114459919"/>
      <w:bookmarkStart w:id="656" w:name="_Toc120952923"/>
      <w:bookmarkStart w:id="657" w:name="_Toc120952974"/>
      <w:bookmarkStart w:id="658" w:name="_Toc120953050"/>
      <w:bookmarkStart w:id="659" w:name="_Toc120953224"/>
      <w:bookmarkStart w:id="660" w:name="_Toc120953301"/>
      <w:bookmarkStart w:id="661" w:name="_Toc120953354"/>
      <w:bookmarkStart w:id="662" w:name="_Toc134700232"/>
      <w:bookmarkStart w:id="663" w:name="_Toc136061398"/>
      <w:bookmarkStart w:id="664" w:name="_Toc136153114"/>
      <w:bookmarkStart w:id="665" w:name="_Toc136170785"/>
      <w:bookmarkStart w:id="666" w:name="_Toc139680163"/>
      <w:bookmarkStart w:id="667" w:name="_Toc146424388"/>
      <w:bookmarkStart w:id="668" w:name="_Toc111799269"/>
      <w:bookmarkStart w:id="669" w:name="_Toc168736982"/>
      <w:r w:rsidRPr="00C0077E">
        <w:t>Sanksjoner ved mislighold</w:t>
      </w:r>
      <w:bookmarkStart w:id="670" w:name="_Toc27203123"/>
      <w:bookmarkStart w:id="671" w:name="_Toc27204305"/>
      <w:bookmarkStart w:id="672" w:name="_Toc27204463"/>
      <w:bookmarkStart w:id="673" w:name="_Toc114459920"/>
      <w:bookmarkStart w:id="674" w:name="_Toc120952924"/>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14:paraId="2C17B2FF" w14:textId="77777777" w:rsidR="00FB5F14" w:rsidRPr="00C0077E" w:rsidRDefault="00FB5F14" w:rsidP="00EF2FB3">
      <w:pPr>
        <w:pStyle w:val="Overskrift3"/>
      </w:pPr>
      <w:bookmarkStart w:id="675" w:name="_Toc111799270"/>
      <w:bookmarkStart w:id="676" w:name="_Toc168736983"/>
      <w:bookmarkStart w:id="677" w:name="_Toc136061400"/>
      <w:bookmarkStart w:id="678" w:name="_Toc136153116"/>
      <w:bookmarkStart w:id="679" w:name="_Toc136170787"/>
      <w:bookmarkStart w:id="680" w:name="_Toc139680165"/>
      <w:bookmarkStart w:id="681" w:name="_Toc146424390"/>
      <w:r w:rsidRPr="00C0077E">
        <w:t>Prisavslag</w:t>
      </w:r>
      <w:bookmarkEnd w:id="675"/>
      <w:bookmarkEnd w:id="676"/>
    </w:p>
    <w:p w14:paraId="243AB635" w14:textId="77777777" w:rsidR="00FB5F14" w:rsidRPr="00C0077E" w:rsidRDefault="00FB5F14" w:rsidP="00FB5F14">
      <w:pPr>
        <w:rPr>
          <w:rFonts w:cstheme="minorHAnsi"/>
        </w:rPr>
      </w:pPr>
      <w:r w:rsidRPr="00C0077E">
        <w:rPr>
          <w:rFonts w:cstheme="minorHAnsi"/>
        </w:rPr>
        <w:t xml:space="preserve">Hvis Leverandøren på tross gjentatte forsøk ikke har lykkes Leverandøren å avhjelpe misligholdet, kan Kunden kreve forholdsmessig prisavslag. </w:t>
      </w:r>
    </w:p>
    <w:p w14:paraId="7B6CD35C" w14:textId="77777777" w:rsidR="00FB5F14" w:rsidRPr="00C0077E" w:rsidRDefault="00FB5F14" w:rsidP="00FB5F14">
      <w:pPr>
        <w:rPr>
          <w:lang w:eastAsia="nb-NO"/>
        </w:rPr>
      </w:pPr>
    </w:p>
    <w:p w14:paraId="18F574E6" w14:textId="77777777" w:rsidR="00FB5F14" w:rsidRPr="00C0077E" w:rsidRDefault="00FB5F14" w:rsidP="00EF2FB3">
      <w:pPr>
        <w:pStyle w:val="Overskrift3"/>
      </w:pPr>
      <w:bookmarkStart w:id="682" w:name="_Toc111799271"/>
      <w:bookmarkStart w:id="683" w:name="_Toc168736984"/>
      <w:r w:rsidRPr="00C0077E">
        <w:t>Tilbakehold</w:t>
      </w:r>
      <w:bookmarkEnd w:id="670"/>
      <w:bookmarkEnd w:id="671"/>
      <w:bookmarkEnd w:id="672"/>
      <w:bookmarkEnd w:id="673"/>
      <w:bookmarkEnd w:id="674"/>
      <w:bookmarkEnd w:id="677"/>
      <w:bookmarkEnd w:id="678"/>
      <w:bookmarkEnd w:id="679"/>
      <w:bookmarkEnd w:id="680"/>
      <w:bookmarkEnd w:id="681"/>
      <w:r w:rsidRPr="00C0077E">
        <w:t>srett</w:t>
      </w:r>
      <w:bookmarkEnd w:id="682"/>
      <w:bookmarkEnd w:id="683"/>
    </w:p>
    <w:p w14:paraId="1B92546E" w14:textId="0C86FEBB" w:rsidR="00FB5F14" w:rsidRPr="00C0077E" w:rsidRDefault="00FB5F14" w:rsidP="00645C85">
      <w:pPr>
        <w:pStyle w:val="Overskrift4"/>
        <w:rPr>
          <w:lang w:val="nb-NO"/>
        </w:rPr>
      </w:pPr>
      <w:r w:rsidRPr="00C0077E">
        <w:rPr>
          <w:lang w:val="nb-NO"/>
        </w:rPr>
        <w:t>Kundens tilbakehold av betaling</w:t>
      </w:r>
    </w:p>
    <w:p w14:paraId="57BDAE44" w14:textId="77777777" w:rsidR="00FB5F14" w:rsidRPr="00C0077E" w:rsidRDefault="00FB5F14" w:rsidP="00FB5F14">
      <w:r w:rsidRPr="00C0077E">
        <w:t>Ved mislighold fra Leverandørens side kan Kunden holde betalingen tilbake, men ikke åpenbart mer enn det som er nødvendig for å sikre Kundens krav som følge av misligholdet.</w:t>
      </w:r>
      <w:bookmarkStart w:id="684" w:name="_Toc39846084"/>
    </w:p>
    <w:p w14:paraId="22D34A49" w14:textId="08FD6CFF" w:rsidR="00FB5F14" w:rsidRPr="00C0077E" w:rsidRDefault="00FB5F14" w:rsidP="00645C85">
      <w:pPr>
        <w:pStyle w:val="Overskrift4"/>
        <w:rPr>
          <w:lang w:val="nb-NO"/>
        </w:rPr>
      </w:pPr>
      <w:r w:rsidRPr="00C0077E">
        <w:rPr>
          <w:lang w:val="nb-NO"/>
        </w:rPr>
        <w:t>Begrensning i Leverandørens tilbakeholdsrett</w:t>
      </w:r>
      <w:bookmarkEnd w:id="684"/>
    </w:p>
    <w:p w14:paraId="1ED5955C" w14:textId="77777777" w:rsidR="00FB5F14" w:rsidRPr="00C0077E" w:rsidRDefault="00FB5F14" w:rsidP="00FB5F14">
      <w:r w:rsidRPr="00C0077E">
        <w:t>Leverandøren kan ikke holde tilbake leveransen som følge av Kundens mislighold, med mindre misligholdet er vesentlig.</w:t>
      </w:r>
    </w:p>
    <w:p w14:paraId="02CF9ECD" w14:textId="77777777" w:rsidR="00FB5F14" w:rsidRPr="00C0077E" w:rsidRDefault="00FB5F14" w:rsidP="00FB5F14"/>
    <w:p w14:paraId="720BD0AC" w14:textId="77777777" w:rsidR="00FB5F14" w:rsidRPr="00C0077E" w:rsidRDefault="00FB5F14" w:rsidP="00EF2FB3">
      <w:pPr>
        <w:pStyle w:val="Overskrift3"/>
      </w:pPr>
      <w:bookmarkStart w:id="685" w:name="_Toc225090474"/>
      <w:bookmarkStart w:id="686" w:name="_Toc406748540"/>
      <w:bookmarkStart w:id="687" w:name="_Toc417567024"/>
      <w:bookmarkStart w:id="688" w:name="_Toc531604903"/>
      <w:bookmarkStart w:id="689" w:name="_Toc111799272"/>
      <w:bookmarkStart w:id="690" w:name="_Toc168736985"/>
      <w:r w:rsidRPr="00C0077E">
        <w:t>Standardiserte kompensasjoner og timebot</w:t>
      </w:r>
      <w:bookmarkEnd w:id="685"/>
      <w:bookmarkEnd w:id="686"/>
      <w:bookmarkEnd w:id="687"/>
      <w:bookmarkEnd w:id="688"/>
      <w:bookmarkEnd w:id="689"/>
      <w:bookmarkEnd w:id="690"/>
    </w:p>
    <w:p w14:paraId="4A514B26" w14:textId="77777777" w:rsidR="00FB5F14" w:rsidRPr="00C0077E" w:rsidRDefault="00FB5F14" w:rsidP="00FB5F14">
      <w:pPr>
        <w:rPr>
          <w:rFonts w:cstheme="minorHAnsi"/>
        </w:rPr>
      </w:pPr>
      <w:r w:rsidRPr="00C0077E">
        <w:rPr>
          <w:rFonts w:cstheme="minorHAnsi"/>
        </w:rPr>
        <w:t xml:space="preserve">Ved oversittelse av frister eller annen manglende oppfyllelse fra Leverandørens side har Kunden krav på standardisert kompensasjon som fastsatt i bilag 5. </w:t>
      </w:r>
    </w:p>
    <w:p w14:paraId="2BBCDA88" w14:textId="77777777" w:rsidR="00FB5F14" w:rsidRPr="00C0077E" w:rsidRDefault="00FB5F14" w:rsidP="00FB5F14">
      <w:pPr>
        <w:rPr>
          <w:rFonts w:cstheme="minorHAnsi"/>
        </w:rPr>
      </w:pPr>
    </w:p>
    <w:p w14:paraId="07185233" w14:textId="77777777" w:rsidR="00FB5F14" w:rsidRPr="00C0077E" w:rsidRDefault="00FB5F14" w:rsidP="00FB5F14">
      <w:pPr>
        <w:rPr>
          <w:rFonts w:cstheme="minorHAnsi"/>
        </w:rPr>
      </w:pPr>
      <w:r w:rsidRPr="00C0077E">
        <w:rPr>
          <w:rFonts w:cstheme="minorHAnsi"/>
        </w:rPr>
        <w:t xml:space="preserve">Hvis det </w:t>
      </w:r>
      <w:r w:rsidRPr="00C0077E">
        <w:rPr>
          <w:rFonts w:cstheme="minorHAnsi"/>
          <w:iCs/>
        </w:rPr>
        <w:t>ikke</w:t>
      </w:r>
      <w:r w:rsidRPr="00C0077E">
        <w:rPr>
          <w:rFonts w:cstheme="minorHAnsi"/>
        </w:rPr>
        <w:t xml:space="preserve"> er avtalt standardiserte kompensasjoner i bilag 5, kan Kunden kreve timebot i henhold til bestemmelsene nedenfor: </w:t>
      </w:r>
    </w:p>
    <w:p w14:paraId="4B162A3F" w14:textId="77777777" w:rsidR="00FB5F14" w:rsidRPr="00C0077E" w:rsidRDefault="00FB5F14" w:rsidP="00FB5F14">
      <w:pPr>
        <w:rPr>
          <w:rFonts w:cstheme="minorHAnsi"/>
        </w:rPr>
      </w:pPr>
    </w:p>
    <w:p w14:paraId="2C5F83D0" w14:textId="77777777" w:rsidR="00FB5F14" w:rsidRPr="00C0077E" w:rsidRDefault="00FB5F14" w:rsidP="00FB5F14">
      <w:pPr>
        <w:rPr>
          <w:rFonts w:cstheme="minorHAnsi"/>
        </w:rPr>
      </w:pPr>
      <w:r w:rsidRPr="00C0077E">
        <w:rPr>
          <w:rFonts w:cstheme="minorHAnsi"/>
        </w:rPr>
        <w:t xml:space="preserve">Blir ikke avtalte frister for retting av A- eller B-feil overholdt, og det ikke skyldes force majeure eller Kundens forhold, foreligger en forsinkelse fra Leverandørens side som gir grunnlag for timebot. </w:t>
      </w:r>
    </w:p>
    <w:p w14:paraId="67507CA1" w14:textId="77777777" w:rsidR="00FB5F14" w:rsidRPr="00C0077E" w:rsidRDefault="00FB5F14" w:rsidP="00FB5F14">
      <w:pPr>
        <w:rPr>
          <w:rFonts w:cstheme="minorHAnsi"/>
        </w:rPr>
      </w:pPr>
    </w:p>
    <w:p w14:paraId="15CA23ED" w14:textId="77777777" w:rsidR="00FB5F14" w:rsidRPr="00C0077E" w:rsidRDefault="00FB5F14" w:rsidP="00FB5F14">
      <w:pPr>
        <w:rPr>
          <w:rFonts w:cstheme="minorHAnsi"/>
        </w:rPr>
      </w:pPr>
      <w:r w:rsidRPr="00C0077E">
        <w:rPr>
          <w:rFonts w:cstheme="minorHAnsi"/>
        </w:rPr>
        <w:t xml:space="preserve">Timeboten påløper automatisk og utgjør 0,2 % av det samlede årlige vederlag ekskl. merverdiavgift for </w:t>
      </w:r>
      <w:proofErr w:type="gramStart"/>
      <w:r w:rsidRPr="00C0077E">
        <w:rPr>
          <w:rFonts w:cstheme="minorHAnsi"/>
        </w:rPr>
        <w:t>hver påbegynte time</w:t>
      </w:r>
      <w:proofErr w:type="gramEnd"/>
      <w:r w:rsidRPr="00C0077E">
        <w:rPr>
          <w:rFonts w:cstheme="minorHAnsi"/>
        </w:rPr>
        <w:t xml:space="preserve"> forsinkelsen varer. Timeboten regnes bare av normal arbeidstid innen virkedager og kan maksimalt utgjøre 5 % av årlig vederlag per misligholdstilfelle og maksimalt 15 % av årlig vederlag per år.</w:t>
      </w:r>
    </w:p>
    <w:p w14:paraId="06D1031C" w14:textId="77777777" w:rsidR="00FB5F14" w:rsidRPr="00C0077E" w:rsidRDefault="00FB5F14" w:rsidP="00FB5F14">
      <w:pPr>
        <w:rPr>
          <w:rFonts w:cstheme="minorHAnsi"/>
        </w:rPr>
      </w:pPr>
    </w:p>
    <w:p w14:paraId="1B70EBA4" w14:textId="31C30792" w:rsidR="00FB5F14" w:rsidRPr="00C0077E" w:rsidRDefault="00FB5F14" w:rsidP="00FB5F14">
      <w:pPr>
        <w:rPr>
          <w:rFonts w:cstheme="minorHAnsi"/>
        </w:rPr>
      </w:pPr>
      <w:r w:rsidRPr="00C0077E">
        <w:rPr>
          <w:rFonts w:cstheme="minorHAnsi"/>
        </w:rPr>
        <w:t xml:space="preserve">Andre timebotsatser og annen løpetid for timeboten samt hvilke ytelser den skal gjelde for, kan avtales i bilag </w:t>
      </w:r>
      <w:r w:rsidR="002900CC">
        <w:rPr>
          <w:rFonts w:cstheme="minorHAnsi"/>
        </w:rPr>
        <w:t>5</w:t>
      </w:r>
      <w:r w:rsidRPr="00C0077E">
        <w:rPr>
          <w:rFonts w:cstheme="minorHAnsi"/>
        </w:rPr>
        <w:t xml:space="preserve">. </w:t>
      </w:r>
    </w:p>
    <w:p w14:paraId="560CBB55" w14:textId="77777777" w:rsidR="00FB5F14" w:rsidRPr="00C0077E" w:rsidRDefault="00FB5F14" w:rsidP="00FB5F14">
      <w:pPr>
        <w:rPr>
          <w:rFonts w:cstheme="minorHAnsi"/>
        </w:rPr>
      </w:pPr>
    </w:p>
    <w:p w14:paraId="417B9408" w14:textId="77777777" w:rsidR="00FB5F14" w:rsidRPr="00C0077E" w:rsidRDefault="00FB5F14" w:rsidP="00FB5F14">
      <w:pPr>
        <w:rPr>
          <w:rFonts w:cstheme="minorHAnsi"/>
        </w:rPr>
      </w:pPr>
      <w:r w:rsidRPr="00C0077E">
        <w:rPr>
          <w:rFonts w:cstheme="minorHAnsi"/>
        </w:rPr>
        <w:t>Hvis bare en del av vedlikeholdet er forsinket, kan Leverandøren kreve en nedsettelse av timeboten som står i forhold til Kundens mulighet til å nyttiggjøre seg utstyr og programvare.</w:t>
      </w:r>
    </w:p>
    <w:p w14:paraId="3CEABCD1" w14:textId="77777777" w:rsidR="00FB5F14" w:rsidRPr="00C0077E" w:rsidRDefault="00FB5F14" w:rsidP="00FB5F14">
      <w:pPr>
        <w:rPr>
          <w:rFonts w:cstheme="minorHAnsi"/>
        </w:rPr>
      </w:pPr>
    </w:p>
    <w:p w14:paraId="145A6376" w14:textId="77777777" w:rsidR="00FB5F14" w:rsidRDefault="00FB5F14" w:rsidP="00FB5F14">
      <w:pPr>
        <w:rPr>
          <w:rFonts w:cstheme="minorHAnsi"/>
        </w:rPr>
      </w:pPr>
      <w:r w:rsidRPr="00C0077E">
        <w:rPr>
          <w:rFonts w:cstheme="minorHAnsi"/>
        </w:rPr>
        <w:t>Så lenge timeboten løper, kan Kunden ikke heve avtalen. Denne tidsbegrensningen gjelder imidlertid ikke hvis Leverandøren har utvist grov uaktsomhet eller forsett.</w:t>
      </w:r>
    </w:p>
    <w:p w14:paraId="086819D6" w14:textId="77777777" w:rsidR="00C37D91" w:rsidRPr="00C0077E" w:rsidRDefault="00C37D91" w:rsidP="00FB5F14">
      <w:pPr>
        <w:rPr>
          <w:rFonts w:cstheme="minorHAnsi"/>
        </w:rPr>
      </w:pPr>
    </w:p>
    <w:p w14:paraId="6AA66EEC" w14:textId="77777777" w:rsidR="00FB5F14" w:rsidRPr="00C0077E" w:rsidRDefault="00FB5F14" w:rsidP="00EF2FB3">
      <w:pPr>
        <w:pStyle w:val="Overskrift3"/>
      </w:pPr>
      <w:bookmarkStart w:id="691" w:name="_Toc27203127"/>
      <w:bookmarkStart w:id="692" w:name="_Toc27204309"/>
      <w:bookmarkStart w:id="693" w:name="_Toc27204467"/>
      <w:bookmarkStart w:id="694" w:name="_Toc114459924"/>
      <w:bookmarkStart w:id="695" w:name="_Toc120952928"/>
      <w:bookmarkStart w:id="696" w:name="_Toc136061404"/>
      <w:bookmarkStart w:id="697" w:name="_Toc136153121"/>
      <w:bookmarkStart w:id="698" w:name="_Toc136170792"/>
      <w:bookmarkStart w:id="699" w:name="_Toc139680169"/>
      <w:bookmarkStart w:id="700" w:name="_Toc146424393"/>
      <w:bookmarkStart w:id="701" w:name="_Toc111799273"/>
      <w:bookmarkStart w:id="702" w:name="_Toc168736986"/>
      <w:r w:rsidRPr="00C0077E">
        <w:lastRenderedPageBreak/>
        <w:t>Heving</w:t>
      </w:r>
      <w:bookmarkEnd w:id="691"/>
      <w:bookmarkEnd w:id="692"/>
      <w:bookmarkEnd w:id="693"/>
      <w:bookmarkEnd w:id="694"/>
      <w:bookmarkEnd w:id="695"/>
      <w:bookmarkEnd w:id="696"/>
      <w:bookmarkEnd w:id="697"/>
      <w:bookmarkEnd w:id="698"/>
      <w:bookmarkEnd w:id="699"/>
      <w:bookmarkEnd w:id="700"/>
      <w:bookmarkEnd w:id="701"/>
      <w:bookmarkEnd w:id="702"/>
    </w:p>
    <w:p w14:paraId="0DFA3166" w14:textId="77777777" w:rsidR="00FB5F14" w:rsidRPr="00C0077E" w:rsidRDefault="00FB5F14" w:rsidP="00FB5F14">
      <w:r w:rsidRPr="00C0077E">
        <w:t xml:space="preserve">Hvis det foreligger vesentlig mislighold, kan Kunden, etter å ha gitt Leverandøren skriftlig varsel og rimelig frist til å bringe forholdet i orden, heve hele eller deler av Avtalen med øyeblikkelig virkning. </w:t>
      </w:r>
    </w:p>
    <w:p w14:paraId="5245CB7A" w14:textId="77777777" w:rsidR="00FB5F14" w:rsidRPr="00C0077E" w:rsidRDefault="00FB5F14" w:rsidP="00FB5F14"/>
    <w:p w14:paraId="5A9BF4B7" w14:textId="77777777" w:rsidR="00FB5F14" w:rsidRPr="00C0077E" w:rsidRDefault="00FB5F14" w:rsidP="00FB5F14">
      <w:pPr>
        <w:rPr>
          <w:rFonts w:cstheme="minorHAnsi"/>
        </w:rPr>
      </w:pPr>
      <w:r w:rsidRPr="00C0077E">
        <w:rPr>
          <w:rFonts w:cstheme="minorHAnsi"/>
        </w:rPr>
        <w:t>Kunden kan heve hele eller deler av avtalen med øyeblikkelig virkning hvis timeboten når den øvre grensen på 15 % i løpet av ett år.</w:t>
      </w:r>
    </w:p>
    <w:p w14:paraId="2C07F1D0" w14:textId="77777777" w:rsidR="00FB5F14" w:rsidRPr="00C0077E" w:rsidRDefault="00FB5F14" w:rsidP="00FB5F14">
      <w:pPr>
        <w:rPr>
          <w:highlight w:val="yellow"/>
        </w:rPr>
      </w:pPr>
    </w:p>
    <w:p w14:paraId="47D49087" w14:textId="77777777" w:rsidR="00FB5F14" w:rsidRPr="00C0077E" w:rsidRDefault="00FB5F14" w:rsidP="00FB5F14">
      <w:pPr>
        <w:pStyle w:val="Overskrift2"/>
      </w:pPr>
      <w:bookmarkStart w:id="703" w:name="_Toc27203128"/>
      <w:bookmarkStart w:id="704" w:name="_Toc27204310"/>
      <w:bookmarkStart w:id="705" w:name="_Toc27204468"/>
      <w:bookmarkStart w:id="706" w:name="_Toc114459925"/>
      <w:bookmarkStart w:id="707" w:name="_Toc120952929"/>
      <w:bookmarkStart w:id="708" w:name="_Toc136061405"/>
      <w:bookmarkStart w:id="709" w:name="_Toc136153122"/>
      <w:bookmarkStart w:id="710" w:name="_Toc136170793"/>
      <w:bookmarkStart w:id="711" w:name="_Toc139680170"/>
      <w:bookmarkStart w:id="712" w:name="_Toc146424394"/>
      <w:bookmarkStart w:id="713" w:name="_Toc111799274"/>
      <w:bookmarkStart w:id="714" w:name="_Toc168736987"/>
      <w:r w:rsidRPr="00C0077E">
        <w:t>Erstatning</w:t>
      </w:r>
      <w:bookmarkEnd w:id="703"/>
      <w:bookmarkEnd w:id="704"/>
      <w:bookmarkEnd w:id="705"/>
      <w:bookmarkEnd w:id="706"/>
      <w:bookmarkEnd w:id="707"/>
      <w:bookmarkEnd w:id="708"/>
      <w:bookmarkEnd w:id="709"/>
      <w:bookmarkEnd w:id="710"/>
      <w:bookmarkEnd w:id="711"/>
      <w:bookmarkEnd w:id="712"/>
      <w:bookmarkEnd w:id="713"/>
      <w:bookmarkEnd w:id="714"/>
    </w:p>
    <w:p w14:paraId="40B96E53" w14:textId="77777777" w:rsidR="00FB5F14" w:rsidRPr="00C0077E" w:rsidRDefault="00FB5F14" w:rsidP="00EF2FB3">
      <w:pPr>
        <w:pStyle w:val="Overskrift3"/>
      </w:pPr>
      <w:bookmarkStart w:id="715" w:name="_Toc111799275"/>
      <w:bookmarkStart w:id="716" w:name="_Toc168736988"/>
      <w:r w:rsidRPr="00C0077E">
        <w:t>Partenes krav på erstatning</w:t>
      </w:r>
      <w:bookmarkEnd w:id="715"/>
      <w:bookmarkEnd w:id="716"/>
    </w:p>
    <w:p w14:paraId="24CA337B" w14:textId="12165FE6" w:rsidR="00FB5F14" w:rsidRPr="00C0077E" w:rsidRDefault="00FB5F14" w:rsidP="00FB5F14">
      <w:r w:rsidRPr="00C0077E">
        <w:t>Partene kan kreve erstattet ethvert direkte tap, herunder merkostnader partene får ved dekningskjøp, tap som skyldes merarbeid og andre direkte kostnader i forbindelse med forsinkelse, mange</w:t>
      </w:r>
      <w:r w:rsidR="00585128">
        <w:t>lfulle ytelser</w:t>
      </w:r>
      <w:r w:rsidRPr="00C0077E">
        <w:t xml:space="preserve"> eller annet mislighold på grunn av den andre parts mislighold. </w:t>
      </w:r>
    </w:p>
    <w:p w14:paraId="7C25BA8A" w14:textId="77777777" w:rsidR="00FB5F14" w:rsidRPr="00C0077E" w:rsidRDefault="00FB5F14" w:rsidP="00FB5F14"/>
    <w:p w14:paraId="4E723D90" w14:textId="77777777" w:rsidR="00FB5F14" w:rsidRPr="00C0077E" w:rsidRDefault="00FB5F14" w:rsidP="00FB5F14">
      <w:pPr>
        <w:rPr>
          <w:rFonts w:cstheme="minorHAnsi"/>
        </w:rPr>
      </w:pPr>
      <w:r w:rsidRPr="00C0077E">
        <w:rPr>
          <w:rFonts w:cstheme="minorHAnsi"/>
        </w:rPr>
        <w:t>Eventuell påløpt timebot og standardisert kompensasjon kommer til fradrag i eventuell erstatning for samme forsinkelse/mislighold.</w:t>
      </w:r>
    </w:p>
    <w:p w14:paraId="0FB099DA" w14:textId="77777777" w:rsidR="00FB5F14" w:rsidRPr="00C0077E" w:rsidRDefault="00FB5F14" w:rsidP="00FB5F14"/>
    <w:p w14:paraId="050B0030" w14:textId="77777777" w:rsidR="00FB5F14" w:rsidRPr="00C0077E" w:rsidRDefault="00FB5F14" w:rsidP="00FB5F14">
      <w:r w:rsidRPr="00C0077E">
        <w:t>Hver av partene skal etter beste evne iverksette tapsbegrensende tiltak i henhold til alminnelige regler om lojalitet i kontraktsforhold.</w:t>
      </w:r>
    </w:p>
    <w:p w14:paraId="1212E990" w14:textId="77777777" w:rsidR="00FB5F14" w:rsidRPr="00C0077E" w:rsidRDefault="00FB5F14" w:rsidP="00FB5F14"/>
    <w:p w14:paraId="7A96EEA8" w14:textId="77777777" w:rsidR="00FB5F14" w:rsidRPr="00C0077E" w:rsidRDefault="00FB5F14" w:rsidP="00EF2FB3">
      <w:pPr>
        <w:pStyle w:val="Overskrift3"/>
      </w:pPr>
      <w:bookmarkStart w:id="717" w:name="_Toc147809053"/>
      <w:bookmarkStart w:id="718" w:name="_Toc111799276"/>
      <w:bookmarkStart w:id="719" w:name="_Toc168736989"/>
      <w:r w:rsidRPr="00C0077E">
        <w:t>Erstatningsbegrensning</w:t>
      </w:r>
      <w:bookmarkEnd w:id="717"/>
      <w:bookmarkEnd w:id="718"/>
      <w:bookmarkEnd w:id="719"/>
    </w:p>
    <w:p w14:paraId="0B4EAFD3" w14:textId="77777777" w:rsidR="00FB5F14" w:rsidRPr="00C0077E" w:rsidRDefault="00FB5F14" w:rsidP="00FB5F14">
      <w:pPr>
        <w:rPr>
          <w:rFonts w:cstheme="minorHAnsi"/>
        </w:rPr>
      </w:pPr>
      <w:bookmarkStart w:id="720" w:name="_Toc130116357"/>
      <w:bookmarkStart w:id="721" w:name="_Toc130116477"/>
      <w:bookmarkStart w:id="722" w:name="_Toc130118293"/>
      <w:bookmarkStart w:id="723" w:name="_Toc130697517"/>
      <w:bookmarkStart w:id="724" w:name="_Toc130732371"/>
      <w:bookmarkStart w:id="725" w:name="_Toc382559658"/>
      <w:bookmarkStart w:id="726" w:name="_Toc382559859"/>
      <w:bookmarkStart w:id="727" w:name="_Toc382560176"/>
      <w:bookmarkStart w:id="728" w:name="_Toc382564569"/>
      <w:bookmarkStart w:id="729" w:name="_Toc382571699"/>
      <w:bookmarkStart w:id="730" w:name="_Toc382712457"/>
      <w:bookmarkStart w:id="731" w:name="_Toc382719224"/>
      <w:bookmarkStart w:id="732" w:name="_Toc382883352"/>
      <w:bookmarkStart w:id="733" w:name="_Toc382888989"/>
      <w:bookmarkStart w:id="734" w:name="_Toc382889126"/>
      <w:bookmarkStart w:id="735" w:name="_Toc382890452"/>
      <w:bookmarkStart w:id="736" w:name="_Toc385664248"/>
      <w:bookmarkStart w:id="737" w:name="_Toc385815798"/>
      <w:bookmarkStart w:id="738" w:name="_Toc387825715"/>
      <w:bookmarkStart w:id="739" w:name="_Toc434131347"/>
      <w:bookmarkStart w:id="740" w:name="_Toc27205386"/>
      <w:bookmarkEnd w:id="579"/>
      <w:bookmarkEnd w:id="580"/>
      <w:bookmarkEnd w:id="581"/>
      <w:bookmarkEnd w:id="582"/>
      <w:bookmarkEnd w:id="583"/>
      <w:bookmarkEnd w:id="584"/>
      <w:bookmarkEnd w:id="585"/>
      <w:bookmarkEnd w:id="586"/>
      <w:bookmarkEnd w:id="587"/>
      <w:bookmarkEnd w:id="588"/>
      <w:bookmarkEnd w:id="589"/>
      <w:bookmarkEnd w:id="720"/>
      <w:bookmarkEnd w:id="721"/>
      <w:bookmarkEnd w:id="722"/>
      <w:bookmarkEnd w:id="723"/>
      <w:bookmarkEnd w:id="724"/>
      <w:r w:rsidRPr="00C0077E">
        <w:t xml:space="preserve">Partene kan ikke kreve erstatning for indirekte tap. Indirekte tap omfatter, men er ikke begrenset til, tapt fortjeneste av enhver art, tapte besparelser og krav fra tredjeparter med </w:t>
      </w:r>
      <w:r w:rsidRPr="00C0077E">
        <w:rPr>
          <w:rFonts w:cstheme="minorHAnsi"/>
        </w:rPr>
        <w:t>unntak av idømt erstatningsansvar for rettsmangler.</w:t>
      </w:r>
    </w:p>
    <w:p w14:paraId="64BBF0D1" w14:textId="77777777" w:rsidR="00FB5F14" w:rsidRPr="00C0077E" w:rsidRDefault="00FB5F14" w:rsidP="00FB5F14"/>
    <w:p w14:paraId="1912607D" w14:textId="77777777" w:rsidR="00FB5F14" w:rsidRPr="00C0077E" w:rsidRDefault="00FB5F14" w:rsidP="00FB5F14">
      <w:r w:rsidRPr="00C0077E">
        <w:t xml:space="preserve">Tap av data regnes som indirekte tap med unntak av kostnader knyttet til rekonstruksjon av data og andre direkte kostnader Kunden pådrar seg som følge av tap av data. </w:t>
      </w:r>
    </w:p>
    <w:p w14:paraId="710C57BA" w14:textId="77777777" w:rsidR="00FB5F14" w:rsidRPr="00C0077E" w:rsidRDefault="00FB5F14" w:rsidP="00FB5F14"/>
    <w:p w14:paraId="018E5CE1" w14:textId="77777777" w:rsidR="00FB5F14" w:rsidRPr="00C0077E" w:rsidRDefault="00FB5F14" w:rsidP="00FB5F14">
      <w:pPr>
        <w:rPr>
          <w:rFonts w:cstheme="minorHAnsi"/>
        </w:rPr>
      </w:pPr>
      <w:r w:rsidRPr="00C0077E">
        <w:rPr>
          <w:rFonts w:cstheme="minorHAnsi"/>
        </w:rPr>
        <w:t>Samlet erstatning per kalenderår er begrenset til et beløp som tilsvarer avtalens samlede årlige vederlag ekskl. merverdiavgift.</w:t>
      </w:r>
    </w:p>
    <w:p w14:paraId="4D8DE334" w14:textId="77777777" w:rsidR="00FB5F14" w:rsidRPr="00C0077E" w:rsidRDefault="00FB5F14" w:rsidP="00FB5F14"/>
    <w:p w14:paraId="575215F6" w14:textId="77777777" w:rsidR="00FB5F14" w:rsidRPr="00C0077E" w:rsidRDefault="00FB5F14" w:rsidP="00FB5F14">
      <w:pPr>
        <w:rPr>
          <w:rFonts w:cstheme="minorHAnsi"/>
        </w:rPr>
      </w:pPr>
      <w:r w:rsidRPr="00C0077E">
        <w:rPr>
          <w:rFonts w:cstheme="minorHAnsi"/>
        </w:rPr>
        <w:t xml:space="preserve">Erstatningsbegrensningen gjelder imidlertid ikke hvis den misligholdende part eller noen denne svarer for, har utvist grov uaktsomhet eller forsett. </w:t>
      </w:r>
    </w:p>
    <w:p w14:paraId="03215C08" w14:textId="77777777" w:rsidR="00FB5F14" w:rsidRPr="00C0077E" w:rsidRDefault="00FB5F14" w:rsidP="00FB5F14">
      <w:pPr>
        <w:pStyle w:val="Overskrift1"/>
      </w:pPr>
      <w:bookmarkStart w:id="741" w:name="_Toc111799277"/>
      <w:bookmarkStart w:id="742" w:name="_Toc168736990"/>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sidRPr="00C0077E">
        <w:t>Øvrige bestemmelser</w:t>
      </w:r>
      <w:bookmarkEnd w:id="741"/>
      <w:bookmarkEnd w:id="742"/>
    </w:p>
    <w:p w14:paraId="31D45455" w14:textId="77777777" w:rsidR="00FB5F14" w:rsidRPr="00C0077E" w:rsidRDefault="00FB5F14" w:rsidP="00FB5F14">
      <w:pPr>
        <w:pStyle w:val="Overskrift2"/>
      </w:pPr>
      <w:bookmarkStart w:id="743" w:name="_Toc111799278"/>
      <w:bookmarkStart w:id="744" w:name="_Toc168736991"/>
      <w:bookmarkStart w:id="745" w:name="_Toc382559665"/>
      <w:bookmarkStart w:id="746" w:name="_Toc382559866"/>
      <w:bookmarkStart w:id="747" w:name="_Toc382560183"/>
      <w:bookmarkStart w:id="748" w:name="_Toc382564576"/>
      <w:bookmarkStart w:id="749" w:name="_Toc382571704"/>
      <w:bookmarkStart w:id="750" w:name="_Toc382712462"/>
      <w:bookmarkStart w:id="751" w:name="_Toc382719229"/>
      <w:bookmarkStart w:id="752" w:name="_Toc382883359"/>
      <w:bookmarkStart w:id="753" w:name="_Toc382888996"/>
      <w:bookmarkStart w:id="754" w:name="_Toc382889133"/>
      <w:bookmarkStart w:id="755" w:name="_Toc382890459"/>
      <w:bookmarkStart w:id="756" w:name="_Toc385664255"/>
      <w:bookmarkStart w:id="757" w:name="_Toc385815805"/>
      <w:bookmarkStart w:id="758" w:name="_Toc387825722"/>
      <w:bookmarkStart w:id="759" w:name="_Toc434131349"/>
      <w:bookmarkStart w:id="760" w:name="_Toc27205393"/>
      <w:r w:rsidRPr="00C0077E">
        <w:t>Forsikringer</w:t>
      </w:r>
      <w:bookmarkEnd w:id="743"/>
      <w:bookmarkEnd w:id="744"/>
    </w:p>
    <w:p w14:paraId="39B407EA" w14:textId="77777777" w:rsidR="00FB5F14" w:rsidRPr="00C0077E" w:rsidRDefault="00FB5F14" w:rsidP="00EF2FB3">
      <w:pPr>
        <w:pStyle w:val="Overskrift3"/>
      </w:pPr>
      <w:bookmarkStart w:id="761" w:name="_Toc39846109"/>
      <w:bookmarkStart w:id="762" w:name="_Toc59012539"/>
      <w:bookmarkStart w:id="763" w:name="_Toc68639252"/>
      <w:bookmarkStart w:id="764" w:name="_Toc111799279"/>
      <w:bookmarkStart w:id="765" w:name="_Toc168736992"/>
      <w:r w:rsidRPr="00C0077E">
        <w:t>Kundens forsikringer</w:t>
      </w:r>
      <w:bookmarkEnd w:id="761"/>
      <w:bookmarkEnd w:id="762"/>
      <w:bookmarkEnd w:id="763"/>
      <w:bookmarkEnd w:id="764"/>
      <w:bookmarkEnd w:id="765"/>
    </w:p>
    <w:p w14:paraId="4AA06DFB" w14:textId="77777777" w:rsidR="00FB5F14" w:rsidRPr="00C0077E" w:rsidRDefault="00FB5F14" w:rsidP="00FB5F14">
      <w:r w:rsidRPr="00C0077E">
        <w:t xml:space="preserve">Hvis Kunden er en offentlig virksomhet, står Kunden som selvassurandør. Hvis Kunden ikke står som selvassurandør, plikter Kunden å ha forsikringer som er tilstrekkelige til å </w:t>
      </w:r>
      <w:r w:rsidRPr="00C0077E">
        <w:lastRenderedPageBreak/>
        <w:t>dekke de kravene fra Leverandøren som følger av Kundens risiko eller ansvar etter denne Avtalen innenfor rammen av alminnelige forsikringsvilkår.</w:t>
      </w:r>
    </w:p>
    <w:p w14:paraId="07A80516" w14:textId="77777777" w:rsidR="00FB5F14" w:rsidRPr="00C0077E" w:rsidRDefault="00FB5F14" w:rsidP="00FB5F14"/>
    <w:p w14:paraId="53D7DABB" w14:textId="77777777" w:rsidR="00FB5F14" w:rsidRPr="00C0077E" w:rsidRDefault="00FB5F14" w:rsidP="00EF2FB3">
      <w:pPr>
        <w:pStyle w:val="Overskrift3"/>
      </w:pPr>
      <w:r w:rsidRPr="00C0077E">
        <w:t xml:space="preserve"> </w:t>
      </w:r>
      <w:bookmarkStart w:id="766" w:name="_Toc39846110"/>
      <w:bookmarkStart w:id="767" w:name="_Toc59012540"/>
      <w:bookmarkStart w:id="768" w:name="_Toc68639253"/>
      <w:bookmarkStart w:id="769" w:name="_Toc111799280"/>
      <w:bookmarkStart w:id="770" w:name="_Toc168736993"/>
      <w:r w:rsidRPr="00C0077E">
        <w:t>Leverandørens forsikringer</w:t>
      </w:r>
      <w:bookmarkEnd w:id="766"/>
      <w:bookmarkEnd w:id="767"/>
      <w:bookmarkEnd w:id="768"/>
      <w:bookmarkEnd w:id="769"/>
      <w:bookmarkEnd w:id="770"/>
    </w:p>
    <w:p w14:paraId="1AEF2B8D" w14:textId="77777777" w:rsidR="00FB5F14" w:rsidRPr="00C0077E" w:rsidRDefault="00FB5F14" w:rsidP="00FB5F14">
      <w:r w:rsidRPr="00C0077E">
        <w:t>Leverandøren skal ha forsikringer som er tilstrekkelige til å dekke de kravene fra Kunden som følger av Leverandørens risiko eller ansvar etter denne Avtalen innenfor rammen av alminnelige forsikringsvilkår. Denne forpliktelsen anses oppfylt dersom Leverandøren tegner ansvars- og risikoforsikring på vilkår som anses som ordinære innenfor norsk forsikringsvirksomhet.</w:t>
      </w:r>
    </w:p>
    <w:p w14:paraId="64667E1D" w14:textId="77777777" w:rsidR="00FB5F14" w:rsidRPr="00C0077E" w:rsidRDefault="00FB5F14" w:rsidP="00FB5F14"/>
    <w:p w14:paraId="4B00F9B9" w14:textId="77777777" w:rsidR="00FB5F14" w:rsidRPr="00C0077E" w:rsidRDefault="00FB5F14" w:rsidP="00FB5F14">
      <w:r w:rsidRPr="00C0077E">
        <w:t xml:space="preserve">Leverandøren skal på forespørsel fra Kunden redegjøre for, og dokumentere, de av Leverandørens forsikringer som er relevante for oppfyllelse av denne bestemmelsen. </w:t>
      </w:r>
    </w:p>
    <w:p w14:paraId="7F790A37" w14:textId="77777777" w:rsidR="00FB5F14" w:rsidRPr="00C0077E" w:rsidRDefault="00FB5F14" w:rsidP="00FB5F14">
      <w:pPr>
        <w:rPr>
          <w:lang w:eastAsia="nb-NO"/>
        </w:rPr>
      </w:pPr>
    </w:p>
    <w:p w14:paraId="6189E247" w14:textId="77777777" w:rsidR="00FB5F14" w:rsidRPr="00C0077E" w:rsidRDefault="00FB5F14" w:rsidP="00FB5F14">
      <w:pPr>
        <w:pStyle w:val="Overskrift2"/>
      </w:pPr>
      <w:bookmarkStart w:id="771" w:name="_Toc111799281"/>
      <w:bookmarkStart w:id="772" w:name="_Toc16873699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sidRPr="00C0077E">
        <w:t>Overdragelse av rettigheter og plikter</w:t>
      </w:r>
      <w:bookmarkEnd w:id="771"/>
      <w:bookmarkEnd w:id="772"/>
    </w:p>
    <w:p w14:paraId="01BAB934" w14:textId="77777777" w:rsidR="00FB5F14" w:rsidRPr="00C0077E" w:rsidRDefault="00FB5F14" w:rsidP="00EF2FB3">
      <w:pPr>
        <w:pStyle w:val="Overskrift3"/>
      </w:pPr>
      <w:bookmarkStart w:id="773" w:name="_Toc39846112"/>
      <w:bookmarkStart w:id="774" w:name="_Toc59012542"/>
      <w:bookmarkStart w:id="775" w:name="_Toc68639255"/>
      <w:bookmarkStart w:id="776" w:name="_Toc111799282"/>
      <w:bookmarkStart w:id="777" w:name="_Toc168736995"/>
      <w:r w:rsidRPr="00C0077E">
        <w:t>Kundens overdragelse</w:t>
      </w:r>
      <w:bookmarkEnd w:id="773"/>
      <w:bookmarkEnd w:id="774"/>
      <w:bookmarkEnd w:id="775"/>
      <w:bookmarkEnd w:id="776"/>
      <w:bookmarkEnd w:id="777"/>
    </w:p>
    <w:p w14:paraId="735FB995" w14:textId="77777777" w:rsidR="00FB5F14" w:rsidRPr="00C0077E" w:rsidRDefault="00FB5F14" w:rsidP="00FB5F14">
      <w:r w:rsidRPr="00C0077E">
        <w:t xml:space="preserve">Er Kunden en offentlig virksomhet, kan Kunden overdra sine rettigheter og plikter etter denne Avtalen til annen offentlig virksomhet. </w:t>
      </w:r>
    </w:p>
    <w:p w14:paraId="3A5F8417" w14:textId="77777777" w:rsidR="00FB5F14" w:rsidRPr="00C0077E" w:rsidRDefault="00FB5F14" w:rsidP="00FB5F14"/>
    <w:p w14:paraId="7D5B339A" w14:textId="77777777" w:rsidR="00FB5F14" w:rsidRPr="00C0077E" w:rsidRDefault="00FB5F14" w:rsidP="00FB5F14">
      <w:r w:rsidRPr="00C0077E">
        <w:t xml:space="preserve">Den virksomheten som får rettigheter og plikter overdratt, er berettiget til tilsvarende vilkår, </w:t>
      </w:r>
      <w:proofErr w:type="gramStart"/>
      <w:r w:rsidRPr="00C0077E">
        <w:t>såfremt</w:t>
      </w:r>
      <w:proofErr w:type="gramEnd"/>
      <w:r w:rsidRPr="00C0077E">
        <w:t xml:space="preserve"> Avtalens rettigheter og plikter overdras samlet. </w:t>
      </w:r>
    </w:p>
    <w:p w14:paraId="2ED7A590" w14:textId="77777777" w:rsidR="00FB5F14" w:rsidRPr="00C0077E" w:rsidRDefault="00FB5F14" w:rsidP="00FB5F14"/>
    <w:p w14:paraId="21F760A7" w14:textId="77777777" w:rsidR="00FB5F14" w:rsidRPr="00C0077E" w:rsidRDefault="00FB5F14" w:rsidP="00EF2FB3">
      <w:pPr>
        <w:pStyle w:val="Overskrift3"/>
      </w:pPr>
      <w:bookmarkStart w:id="778" w:name="_Toc39846113"/>
      <w:bookmarkStart w:id="779" w:name="_Toc59012543"/>
      <w:bookmarkStart w:id="780" w:name="_Toc68639256"/>
      <w:bookmarkStart w:id="781" w:name="_Toc111799283"/>
      <w:bookmarkStart w:id="782" w:name="_Toc168736996"/>
      <w:r w:rsidRPr="00C0077E">
        <w:t>Leverandørens overdragelse</w:t>
      </w:r>
      <w:bookmarkEnd w:id="778"/>
      <w:bookmarkEnd w:id="779"/>
      <w:bookmarkEnd w:id="780"/>
      <w:bookmarkEnd w:id="781"/>
      <w:bookmarkEnd w:id="782"/>
    </w:p>
    <w:p w14:paraId="2A43AA41" w14:textId="77777777" w:rsidR="00FB5F14" w:rsidRPr="00C0077E" w:rsidRDefault="00FB5F14" w:rsidP="00FB5F14">
      <w:r w:rsidRPr="00C0077E">
        <w:t xml:space="preserve">Leverandøren kan bare overdra sine rettigheter og plikter etter Avtalen med skriftlig samtykke fra Kunden. </w:t>
      </w:r>
    </w:p>
    <w:p w14:paraId="00E75350" w14:textId="77777777" w:rsidR="00FB5F14" w:rsidRPr="00C0077E" w:rsidRDefault="00FB5F14" w:rsidP="00FB5F14"/>
    <w:p w14:paraId="4573D36B" w14:textId="77777777" w:rsidR="00FB5F14" w:rsidRPr="00C0077E" w:rsidRDefault="00FB5F14" w:rsidP="00FB5F14">
      <w:r w:rsidRPr="00C0077E">
        <w:t>Dette gjelder også hvis Leverandøren deles i flere selskaper, eller hvis overdragelsen skjer til et datterselskap eller annet selskap i samme konsern, men ikke hvis Leverandøren slås sammen med et annet selskap. Samtykke kan ikke nektes uten saklig grunn.</w:t>
      </w:r>
    </w:p>
    <w:p w14:paraId="078281EC" w14:textId="77777777" w:rsidR="00FB5F14" w:rsidRPr="00C0077E" w:rsidRDefault="00FB5F14" w:rsidP="00FB5F14">
      <w:pPr>
        <w:rPr>
          <w:color w:val="000000" w:themeColor="text1"/>
        </w:rPr>
      </w:pPr>
    </w:p>
    <w:p w14:paraId="34BEF5B4" w14:textId="77777777" w:rsidR="00FB5F14" w:rsidRPr="00C0077E" w:rsidRDefault="00FB5F14" w:rsidP="00FB5F14">
      <w:pPr>
        <w:rPr>
          <w:rFonts w:cs="Times New Roman"/>
          <w:color w:val="000000" w:themeColor="text1"/>
        </w:rPr>
      </w:pPr>
      <w:r w:rsidRPr="00C0077E">
        <w:rPr>
          <w:color w:val="000000" w:themeColor="text1"/>
        </w:rPr>
        <w:t xml:space="preserve">Hvis Kunden er en offentlig virksomhet, gjelder retten til overdragelse i avsnittet over kun hvis den nye leverandøren oppfyller de opprinnelige kvalifikasjonskravene, det ikke foretas andre vesentlige endringer i kontrakten og overdragelse ikke skjer for å omgå regelverket om offentlige anskaffelser. </w:t>
      </w:r>
    </w:p>
    <w:p w14:paraId="1CE4D25C" w14:textId="77777777" w:rsidR="00FB5F14" w:rsidRPr="00C0077E" w:rsidRDefault="00FB5F14" w:rsidP="00FB5F14"/>
    <w:p w14:paraId="1166D057" w14:textId="77777777" w:rsidR="00FB5F14" w:rsidRPr="00C0077E" w:rsidRDefault="00FB5F14" w:rsidP="00FB5F14">
      <w:r w:rsidRPr="00C0077E">
        <w:t xml:space="preserve">Retten til vederlag etter denne Avtalen kan fritt overdras. Slik overdragelse fritar ikke den overdragende part fra </w:t>
      </w:r>
      <w:proofErr w:type="spellStart"/>
      <w:r w:rsidRPr="00C0077E">
        <w:t>vedkommendes</w:t>
      </w:r>
      <w:proofErr w:type="spellEnd"/>
      <w:r w:rsidRPr="00C0077E">
        <w:t xml:space="preserve"> forpliktelse og ansvar.</w:t>
      </w:r>
    </w:p>
    <w:p w14:paraId="305366EF" w14:textId="77777777" w:rsidR="00FB5F14" w:rsidRPr="00C0077E" w:rsidRDefault="00FB5F14" w:rsidP="00FB5F14"/>
    <w:p w14:paraId="0AA0A3B0" w14:textId="77777777" w:rsidR="00FB5F14" w:rsidRPr="00C0077E" w:rsidRDefault="00FB5F14" w:rsidP="00FB5F14">
      <w:pPr>
        <w:pStyle w:val="Overskrift2"/>
      </w:pPr>
      <w:bookmarkStart w:id="783" w:name="_Toc111799284"/>
      <w:bookmarkStart w:id="784" w:name="_Toc168736997"/>
      <w:r w:rsidRPr="00C0077E">
        <w:t>Konkurs, akkord e.l.</w:t>
      </w:r>
      <w:bookmarkEnd w:id="783"/>
      <w:bookmarkEnd w:id="784"/>
      <w:r w:rsidRPr="00C0077E">
        <w:t xml:space="preserve"> </w:t>
      </w:r>
    </w:p>
    <w:p w14:paraId="4FB447A4" w14:textId="77777777" w:rsidR="00FB5F14" w:rsidRPr="00C0077E" w:rsidRDefault="00FB5F14" w:rsidP="00FB5F14">
      <w:r w:rsidRPr="00C0077E">
        <w:t xml:space="preserve">Hvis det i forbindelse med Leverandørens virksomhet åpnes gjeldsforhandlinger, akkord eller konkurs, eller annen form for kreditorstyring gjør seg gjeldende, har Kunden rett til å heve avtalen med øyeblikkelig virkning, </w:t>
      </w:r>
      <w:proofErr w:type="gramStart"/>
      <w:r w:rsidRPr="00C0077E">
        <w:t>såfremt</w:t>
      </w:r>
      <w:proofErr w:type="gramEnd"/>
      <w:r w:rsidRPr="00C0077E">
        <w:t xml:space="preserve"> ikke annet følger av ufravikelig lov.</w:t>
      </w:r>
    </w:p>
    <w:p w14:paraId="522D3AF7" w14:textId="77777777" w:rsidR="00FB5F14" w:rsidRPr="00C0077E" w:rsidRDefault="00FB5F14" w:rsidP="00FB5F14"/>
    <w:p w14:paraId="2C3BEE26" w14:textId="77777777" w:rsidR="00FB5F14" w:rsidRPr="00C0077E" w:rsidRDefault="00FB5F14" w:rsidP="00FB5F14">
      <w:pPr>
        <w:pStyle w:val="Overskrift2"/>
      </w:pPr>
      <w:bookmarkStart w:id="785" w:name="_Toc111799285"/>
      <w:bookmarkStart w:id="786" w:name="_Toc168736998"/>
      <w:r w:rsidRPr="00C0077E">
        <w:lastRenderedPageBreak/>
        <w:t>Force majeure</w:t>
      </w:r>
      <w:bookmarkEnd w:id="785"/>
      <w:bookmarkEnd w:id="786"/>
    </w:p>
    <w:p w14:paraId="122BE82C" w14:textId="77777777" w:rsidR="00FB5F14" w:rsidRPr="00C0077E" w:rsidRDefault="00FB5F14" w:rsidP="00FB5F14">
      <w:r w:rsidRPr="00C0077E">
        <w:t>Skulle det inntreffe en ekstraordinær situasjon som ligger utenfor partenes kontroll, som</w:t>
      </w:r>
      <w:r w:rsidRPr="00C0077E">
        <w:rPr>
          <w:i/>
          <w:iCs/>
        </w:rPr>
        <w:t xml:space="preserve"> </w:t>
      </w:r>
      <w:r w:rsidRPr="00C0077E">
        <w:t>gjør det umulig eller uforholdsmessig vanskelig å oppfylle plikter etter denne Avtalen og som etter norsk rett må regnes som force majeure, skal motparten varsles om dette så raskt som mulig.</w:t>
      </w:r>
    </w:p>
    <w:p w14:paraId="39769496" w14:textId="77777777" w:rsidR="00FB5F14" w:rsidRPr="00C0077E" w:rsidRDefault="00FB5F14" w:rsidP="00FB5F14"/>
    <w:p w14:paraId="152F059A" w14:textId="77777777" w:rsidR="00FB5F14" w:rsidRPr="00C0077E" w:rsidRDefault="00FB5F14" w:rsidP="00FB5F14">
      <w:r w:rsidRPr="00C0077E">
        <w:t>Den rammede parts forpliktelser suspenderes så lenge den ekstraordinære situasjonen varer. Den annen parts motytelse suspenderes i samme tidsrom.</w:t>
      </w:r>
    </w:p>
    <w:p w14:paraId="47F6A6E2" w14:textId="77777777" w:rsidR="00FB5F14" w:rsidRPr="00C0077E" w:rsidRDefault="00FB5F14" w:rsidP="00FB5F14">
      <w:pPr>
        <w:pStyle w:val="Dato"/>
      </w:pPr>
    </w:p>
    <w:p w14:paraId="5C6CFFF2" w14:textId="77777777" w:rsidR="00FB5F14" w:rsidRPr="00C0077E" w:rsidRDefault="00FB5F14" w:rsidP="00FB5F14">
      <w:r w:rsidRPr="00C0077E">
        <w:t xml:space="preserve">Motparten kan i force majeure-situasjoner bare avslutte Avtalen med den rammede parts samtykke, eller hvis situasjonen varer eller antas å ville vare lenger enn 90 (nitti) dager regnet fra det tidspunkt situasjonen inntrer, og da bare med 15 (femten) dagers varsel. </w:t>
      </w:r>
    </w:p>
    <w:p w14:paraId="5CA3CA91" w14:textId="77777777" w:rsidR="00FB5F14" w:rsidRPr="00C0077E" w:rsidRDefault="00FB5F14" w:rsidP="00FB5F14"/>
    <w:p w14:paraId="129F0CD9" w14:textId="77777777" w:rsidR="00FB5F14" w:rsidRPr="00C0077E" w:rsidRDefault="00FB5F14" w:rsidP="00FB5F14">
      <w:r w:rsidRPr="00C0077E">
        <w:t>Hver av partene dekker sine egne kostnader knyttet til avslutning av Avtalen. Kunden betaler avtalt pris for den del av leveransen som var kontraktsmessig levert før Avtalen ble avsluttet. Partene kan ikke rette andre krav mot hverandre som følge av avslutning av Avtalen etter denne bestemmelse.</w:t>
      </w:r>
    </w:p>
    <w:p w14:paraId="7ABC9115" w14:textId="77777777" w:rsidR="00FB5F14" w:rsidRPr="00C0077E" w:rsidRDefault="00FB5F14" w:rsidP="00FB5F14"/>
    <w:p w14:paraId="2F16D1EF" w14:textId="77777777" w:rsidR="00FB5F14" w:rsidRPr="00C0077E" w:rsidRDefault="00FB5F14" w:rsidP="00FB5F14">
      <w:r w:rsidRPr="00C0077E">
        <w:t>I forbindelse med force majeure-situasjoner har partene gjensidig informasjonsplikt overfor hverandre om alle forhold som må antas å være av betydning for den annen part. Slik informasjon skal gis så raskt som mulig.</w:t>
      </w:r>
    </w:p>
    <w:p w14:paraId="198088AE" w14:textId="77777777" w:rsidR="00FB5F14" w:rsidRPr="00C0077E" w:rsidRDefault="00FB5F14" w:rsidP="00FB5F14"/>
    <w:p w14:paraId="7308404B" w14:textId="77777777" w:rsidR="00FB5F14" w:rsidRPr="00C0077E" w:rsidRDefault="00FB5F14" w:rsidP="00FB5F14">
      <w:pPr>
        <w:pStyle w:val="Overskrift2"/>
      </w:pPr>
      <w:bookmarkStart w:id="787" w:name="_Toc111799286"/>
      <w:bookmarkStart w:id="788" w:name="_Toc168736999"/>
      <w:r w:rsidRPr="00C0077E">
        <w:t>Risiko for utstyr mm.</w:t>
      </w:r>
      <w:bookmarkEnd w:id="787"/>
      <w:bookmarkEnd w:id="788"/>
    </w:p>
    <w:p w14:paraId="1E976938" w14:textId="77777777" w:rsidR="00FB5F14" w:rsidRPr="00C0077E" w:rsidRDefault="00FB5F14" w:rsidP="00FB5F14">
      <w:pPr>
        <w:rPr>
          <w:rFonts w:cstheme="minorHAnsi"/>
        </w:rPr>
      </w:pPr>
      <w:r w:rsidRPr="00C0077E">
        <w:rPr>
          <w:rFonts w:cstheme="minorHAnsi"/>
        </w:rPr>
        <w:t>Kunden har risikoen for utstyr og programmer som omfattes av avtalen, jf. bilag 3. Leverandøren har risiko for annet utstyr eller programmer, f.eks. reserveutstyr, som han har plassert hos Kunden, hvis ikke annet er avtalt.</w:t>
      </w:r>
    </w:p>
    <w:p w14:paraId="31AC5971" w14:textId="77777777" w:rsidR="00FB5F14" w:rsidRPr="00C0077E" w:rsidRDefault="00FB5F14" w:rsidP="00FB5F14"/>
    <w:p w14:paraId="3BF0248F" w14:textId="77777777" w:rsidR="00FB5F14" w:rsidRPr="00C0077E" w:rsidRDefault="00FB5F14" w:rsidP="00FB5F14">
      <w:pPr>
        <w:pStyle w:val="Overskrift1"/>
      </w:pPr>
      <w:bookmarkStart w:id="789" w:name="_Toc27203141"/>
      <w:bookmarkStart w:id="790" w:name="_Toc27204323"/>
      <w:bookmarkStart w:id="791" w:name="_Toc27204481"/>
      <w:bookmarkStart w:id="792" w:name="_Toc114459938"/>
      <w:bookmarkStart w:id="793" w:name="_Toc120952940"/>
      <w:bookmarkStart w:id="794" w:name="_Toc120952985"/>
      <w:bookmarkStart w:id="795" w:name="_Toc120953061"/>
      <w:bookmarkStart w:id="796" w:name="_Toc120953235"/>
      <w:bookmarkStart w:id="797" w:name="_Toc120953312"/>
      <w:bookmarkStart w:id="798" w:name="_Toc120953365"/>
      <w:bookmarkStart w:id="799" w:name="_Toc134700244"/>
      <w:bookmarkStart w:id="800" w:name="_Toc136061418"/>
      <w:bookmarkStart w:id="801" w:name="_Toc136153140"/>
      <w:bookmarkStart w:id="802" w:name="_Toc136170811"/>
      <w:bookmarkStart w:id="803" w:name="_Toc111799287"/>
      <w:bookmarkStart w:id="804" w:name="_Toc168737000"/>
      <w:r w:rsidRPr="00C0077E">
        <w:t>Tvister</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14:paraId="06B759FE" w14:textId="77777777" w:rsidR="00FB5F14" w:rsidRPr="00C0077E" w:rsidRDefault="00FB5F14" w:rsidP="00FB5F14">
      <w:pPr>
        <w:pStyle w:val="Overskrift2"/>
      </w:pPr>
      <w:bookmarkStart w:id="805" w:name="_Toc52337417"/>
      <w:bookmarkStart w:id="806" w:name="_Toc136170813"/>
      <w:bookmarkStart w:id="807" w:name="_Toc111799288"/>
      <w:bookmarkStart w:id="808" w:name="_Toc168737001"/>
      <w:r w:rsidRPr="00C0077E">
        <w:t>Forhandlinger</w:t>
      </w:r>
      <w:bookmarkEnd w:id="805"/>
      <w:bookmarkEnd w:id="806"/>
      <w:r w:rsidRPr="00C0077E">
        <w:t xml:space="preserve"> og mekling</w:t>
      </w:r>
      <w:bookmarkEnd w:id="807"/>
      <w:bookmarkEnd w:id="808"/>
    </w:p>
    <w:p w14:paraId="43042929" w14:textId="77777777" w:rsidR="00FB5F14" w:rsidRPr="00C0077E" w:rsidRDefault="00FB5F14" w:rsidP="00FB5F14">
      <w:r w:rsidRPr="00C0077E">
        <w:t xml:space="preserve">Oppstår det en tvist mellom partene om tolkningen eller rettsvirkningene av Avtalen, skal tvisten søkes løst ved forhandlinger og/eller mekling. </w:t>
      </w:r>
      <w:bookmarkStart w:id="809" w:name="_Toc52337418"/>
      <w:bookmarkStart w:id="810" w:name="_Toc136170814"/>
    </w:p>
    <w:bookmarkEnd w:id="809"/>
    <w:bookmarkEnd w:id="810"/>
    <w:p w14:paraId="11ABD31A" w14:textId="77777777" w:rsidR="00FB5F14" w:rsidRPr="00C0077E" w:rsidRDefault="00FB5F14" w:rsidP="00FB5F14"/>
    <w:p w14:paraId="07CE51AF" w14:textId="77777777" w:rsidR="00FB5F14" w:rsidRPr="00C0077E" w:rsidRDefault="00FB5F14" w:rsidP="00FB5F14">
      <w:pPr>
        <w:pStyle w:val="Overskrift2"/>
      </w:pPr>
      <w:bookmarkStart w:id="811" w:name="_Toc111799289"/>
      <w:bookmarkStart w:id="812" w:name="_Toc168737002"/>
      <w:r w:rsidRPr="00C0077E">
        <w:t>Lovvalg og verneting</w:t>
      </w:r>
      <w:bookmarkEnd w:id="811"/>
      <w:bookmarkEnd w:id="812"/>
    </w:p>
    <w:p w14:paraId="112053C2" w14:textId="77777777" w:rsidR="00FB5F14" w:rsidRPr="00C0077E" w:rsidRDefault="00FB5F14" w:rsidP="00FB5F14">
      <w:r w:rsidRPr="00C0077E">
        <w:t>Partenes rettigheter og plikter etter denne Avtalen bestemmes i sin helhet av norsk rett.</w:t>
      </w:r>
    </w:p>
    <w:p w14:paraId="203A0143" w14:textId="77777777" w:rsidR="00FB5F14" w:rsidRPr="00C0077E" w:rsidRDefault="00FB5F14" w:rsidP="00FB5F14"/>
    <w:p w14:paraId="6C4F1B43" w14:textId="77777777" w:rsidR="00FB5F14" w:rsidRPr="00C0077E" w:rsidRDefault="00FB5F14" w:rsidP="00FB5F14">
      <w:r w:rsidRPr="00C0077E">
        <w:t>Hvis en tvist ikke blir løst ved forhandlinger eller mekling, kan hver av partene forlange tvisten avgjort med endelig virkning ved norske domstoler.</w:t>
      </w:r>
    </w:p>
    <w:p w14:paraId="31D5D4D3" w14:textId="77777777" w:rsidR="00FB5F14" w:rsidRPr="00C0077E" w:rsidRDefault="00FB5F14" w:rsidP="00FB5F14"/>
    <w:p w14:paraId="73526350" w14:textId="77777777" w:rsidR="00FB5F14" w:rsidRPr="00C0077E" w:rsidRDefault="00FB5F14" w:rsidP="00FB5F14">
      <w:r w:rsidRPr="00C0077E">
        <w:t>Verneting er ved Kundens forretningsadresse.</w:t>
      </w:r>
    </w:p>
    <w:p w14:paraId="3AB8EAE6" w14:textId="77777777" w:rsidR="00FB5F14" w:rsidRPr="00C0077E" w:rsidRDefault="00FB5F14" w:rsidP="00FB5F14"/>
    <w:p w14:paraId="631856B0" w14:textId="77777777" w:rsidR="00FB5F14" w:rsidRPr="00C0077E" w:rsidRDefault="00FB5F14" w:rsidP="00FB5F14">
      <w:r w:rsidRPr="00C0077E">
        <w:t>Partene kan alternativt avtale at tvisten blir avgjort med endelig virkning ved voldgift.</w:t>
      </w:r>
    </w:p>
    <w:p w14:paraId="37C295AC" w14:textId="77777777" w:rsidR="00FB5F14" w:rsidRPr="00C0077E" w:rsidRDefault="00FB5F14" w:rsidP="00FB5F14"/>
    <w:p w14:paraId="3EF4CB5D" w14:textId="77777777" w:rsidR="00FB5F14" w:rsidRPr="00C0077E" w:rsidRDefault="00FB5F14" w:rsidP="00FB5F14">
      <w:pPr>
        <w:jc w:val="center"/>
      </w:pPr>
    </w:p>
    <w:p w14:paraId="57C2E56A" w14:textId="388E90AE" w:rsidR="00E959CE" w:rsidRPr="00C0077E" w:rsidRDefault="00FB5F14" w:rsidP="00FB5F14">
      <w:pPr>
        <w:jc w:val="center"/>
        <w:rPr>
          <w:rFonts w:cstheme="minorHAnsi"/>
        </w:rPr>
      </w:pPr>
      <w:r w:rsidRPr="00C0077E">
        <w:t>**</w:t>
      </w:r>
      <w:r w:rsidR="0042337A" w:rsidRPr="00C0077E">
        <w:t>***</w:t>
      </w:r>
    </w:p>
    <w:sectPr w:rsidR="00E959CE" w:rsidRPr="00C0077E" w:rsidSect="00621905">
      <w:footerReference w:type="default" r:id="rId19"/>
      <w:pgSz w:w="11900" w:h="16840"/>
      <w:pgMar w:top="1418" w:right="1418"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926704" w14:textId="77777777" w:rsidR="00C16187" w:rsidRDefault="00C16187">
      <w:r>
        <w:separator/>
      </w:r>
    </w:p>
    <w:p w14:paraId="0E86DB60" w14:textId="77777777" w:rsidR="00C16187" w:rsidRDefault="00C16187"/>
  </w:endnote>
  <w:endnote w:type="continuationSeparator" w:id="0">
    <w:p w14:paraId="54115306" w14:textId="77777777" w:rsidR="00C16187" w:rsidRDefault="00C16187">
      <w:r>
        <w:continuationSeparator/>
      </w:r>
    </w:p>
    <w:p w14:paraId="37AAF328" w14:textId="77777777" w:rsidR="00C16187" w:rsidRDefault="00C16187"/>
  </w:endnote>
  <w:endnote w:type="continuationNotice" w:id="1">
    <w:p w14:paraId="75DCA316" w14:textId="77777777" w:rsidR="00C16187" w:rsidRDefault="00C16187"/>
    <w:p w14:paraId="2C69678C" w14:textId="77777777" w:rsidR="00C16187" w:rsidRDefault="00C16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
    <w:altName w:val="Yu Gothic UI"/>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CD946" w14:textId="77777777" w:rsidR="002A7040" w:rsidRDefault="002A7040" w:rsidP="0078684D">
    <w:pPr>
      <w:pStyle w:val="Topptekst"/>
      <w:rPr>
        <w:rFonts w:ascii="Calibri" w:hAnsi="Calibri"/>
      </w:rPr>
    </w:pPr>
  </w:p>
  <w:p w14:paraId="60984AC3" w14:textId="22B861DF" w:rsidR="002A7040" w:rsidRPr="003666D3" w:rsidRDefault="002A7040" w:rsidP="009F15F8">
    <w:pPr>
      <w:pStyle w:val="Bunntekst"/>
      <w:tabs>
        <w:tab w:val="clear" w:pos="9072"/>
        <w:tab w:val="right" w:pos="8220"/>
      </w:tabs>
      <w:rPr>
        <w:rFonts w:ascii="Calibri" w:hAnsi="Calibri"/>
        <w:smallCaps w:val="0"/>
      </w:rPr>
    </w:pPr>
    <w:r w:rsidRPr="00583F8F">
      <w:rPr>
        <w:rFonts w:ascii="Calibri" w:hAnsi="Calibri"/>
        <w:smallCaps w:val="0"/>
      </w:rPr>
      <w:tab/>
    </w:r>
    <w:r w:rsidRPr="00583F8F">
      <w:rPr>
        <w:rFonts w:ascii="Calibri" w:hAnsi="Calibri"/>
        <w:smallCaps w:val="0"/>
      </w:rPr>
      <w:tab/>
    </w:r>
    <w:r w:rsidRPr="003666D3">
      <w:rPr>
        <w:rFonts w:ascii="Calibri" w:hAnsi="Calibri"/>
        <w:smallCaps w:val="0"/>
      </w:rPr>
      <w:t xml:space="preserve">Side </w:t>
    </w:r>
    <w:r w:rsidRPr="003666D3">
      <w:rPr>
        <w:rFonts w:ascii="Calibri" w:hAnsi="Calibri"/>
        <w:smallCaps w:val="0"/>
      </w:rPr>
      <w:fldChar w:fldCharType="begin"/>
    </w:r>
    <w:r w:rsidRPr="003666D3">
      <w:rPr>
        <w:rFonts w:ascii="Calibri" w:hAnsi="Calibri"/>
        <w:smallCaps w:val="0"/>
      </w:rPr>
      <w:instrText xml:space="preserve"> PAGE </w:instrText>
    </w:r>
    <w:r w:rsidRPr="003666D3">
      <w:rPr>
        <w:rFonts w:ascii="Calibri" w:hAnsi="Calibri"/>
        <w:smallCaps w:val="0"/>
      </w:rPr>
      <w:fldChar w:fldCharType="separate"/>
    </w:r>
    <w:r>
      <w:rPr>
        <w:rFonts w:ascii="Calibri" w:hAnsi="Calibri"/>
        <w:smallCaps w:val="0"/>
        <w:noProof/>
      </w:rPr>
      <w:t>1</w:t>
    </w:r>
    <w:r w:rsidRPr="003666D3">
      <w:rPr>
        <w:rFonts w:ascii="Calibri" w:hAnsi="Calibri"/>
        <w:smallCaps w:val="0"/>
      </w:rPr>
      <w:fldChar w:fldCharType="end"/>
    </w:r>
    <w:r w:rsidRPr="003666D3">
      <w:rPr>
        <w:rFonts w:ascii="Calibri" w:hAnsi="Calibri"/>
        <w:smallCaps w:val="0"/>
      </w:rPr>
      <w:t xml:space="preserve"> av </w:t>
    </w:r>
    <w:r w:rsidRPr="003666D3">
      <w:rPr>
        <w:rFonts w:ascii="Calibri" w:hAnsi="Calibri"/>
        <w:smallCaps w:val="0"/>
      </w:rPr>
      <w:fldChar w:fldCharType="begin"/>
    </w:r>
    <w:r w:rsidRPr="003666D3">
      <w:rPr>
        <w:rFonts w:ascii="Calibri" w:hAnsi="Calibri"/>
        <w:smallCaps w:val="0"/>
      </w:rPr>
      <w:instrText xml:space="preserve"> NUMPAGES </w:instrText>
    </w:r>
    <w:r w:rsidRPr="003666D3">
      <w:rPr>
        <w:rFonts w:ascii="Calibri" w:hAnsi="Calibri"/>
        <w:smallCaps w:val="0"/>
      </w:rPr>
      <w:fldChar w:fldCharType="separate"/>
    </w:r>
    <w:r>
      <w:rPr>
        <w:rFonts w:ascii="Calibri" w:hAnsi="Calibri"/>
        <w:smallCaps w:val="0"/>
        <w:noProof/>
      </w:rPr>
      <w:t>24</w:t>
    </w:r>
    <w:r w:rsidRPr="003666D3">
      <w:rPr>
        <w:rFonts w:ascii="Calibri" w:hAnsi="Calibri"/>
        <w:smallCaps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A8614" w14:textId="77777777" w:rsidR="002A7040" w:rsidRPr="00363B7D" w:rsidRDefault="002A7040" w:rsidP="009F15F8">
    <w:pPr>
      <w:tabs>
        <w:tab w:val="right" w:pos="8505"/>
      </w:tabs>
      <w:jc w:val="right"/>
      <w:rPr>
        <w:rFonts w:ascii="Times New Roman" w:hAnsi="Times New Roman" w:cs="Times New Roman"/>
        <w:smallCaps/>
        <w:sz w:val="12"/>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EC54CC" w14:textId="46AF2EA0" w:rsidR="002A7040" w:rsidRDefault="002A7040" w:rsidP="0078684D">
    <w:pPr>
      <w:pStyle w:val="Topptekst"/>
      <w:rPr>
        <w:rFonts w:ascii="Calibri" w:hAnsi="Calibri"/>
      </w:rPr>
    </w:pPr>
  </w:p>
  <w:p w14:paraId="6A799CC9" w14:textId="56EADC82" w:rsidR="002A7040" w:rsidRPr="003666D3" w:rsidRDefault="002A7040" w:rsidP="009F15F8">
    <w:pPr>
      <w:pStyle w:val="Bunntekst"/>
      <w:tabs>
        <w:tab w:val="clear" w:pos="9072"/>
        <w:tab w:val="right" w:pos="8220"/>
      </w:tabs>
      <w:rPr>
        <w:rFonts w:ascii="Calibri" w:hAnsi="Calibri"/>
        <w:smallCaps w:val="0"/>
      </w:rPr>
    </w:pPr>
    <w:r w:rsidRPr="00583F8F">
      <w:rPr>
        <w:rFonts w:ascii="Calibri" w:hAnsi="Calibri"/>
        <w:smallCaps w:val="0"/>
      </w:rPr>
      <w:tab/>
    </w:r>
    <w:r w:rsidRPr="00583F8F">
      <w:rPr>
        <w:rFonts w:ascii="Calibri" w:hAnsi="Calibri"/>
        <w:smallCaps w:val="0"/>
      </w:rPr>
      <w:tab/>
    </w:r>
    <w:r w:rsidRPr="003666D3">
      <w:rPr>
        <w:rFonts w:ascii="Calibri" w:hAnsi="Calibri"/>
        <w:smallCaps w:val="0"/>
      </w:rPr>
      <w:t xml:space="preserve">Side </w:t>
    </w:r>
    <w:r w:rsidRPr="003666D3">
      <w:rPr>
        <w:rFonts w:ascii="Calibri" w:hAnsi="Calibri"/>
        <w:smallCaps w:val="0"/>
      </w:rPr>
      <w:fldChar w:fldCharType="begin"/>
    </w:r>
    <w:r w:rsidRPr="003666D3">
      <w:rPr>
        <w:rFonts w:ascii="Calibri" w:hAnsi="Calibri"/>
        <w:smallCaps w:val="0"/>
      </w:rPr>
      <w:instrText xml:space="preserve"> PAGE </w:instrText>
    </w:r>
    <w:r w:rsidRPr="003666D3">
      <w:rPr>
        <w:rFonts w:ascii="Calibri" w:hAnsi="Calibri"/>
        <w:smallCaps w:val="0"/>
      </w:rPr>
      <w:fldChar w:fldCharType="separate"/>
    </w:r>
    <w:r>
      <w:rPr>
        <w:rFonts w:ascii="Calibri" w:hAnsi="Calibri"/>
        <w:smallCaps w:val="0"/>
        <w:noProof/>
      </w:rPr>
      <w:t>2</w:t>
    </w:r>
    <w:r w:rsidRPr="003666D3">
      <w:rPr>
        <w:rFonts w:ascii="Calibri" w:hAnsi="Calibri"/>
        <w:smallCaps w:val="0"/>
      </w:rPr>
      <w:fldChar w:fldCharType="end"/>
    </w:r>
    <w:r w:rsidRPr="003666D3">
      <w:rPr>
        <w:rFonts w:ascii="Calibri" w:hAnsi="Calibri"/>
        <w:smallCaps w:val="0"/>
      </w:rPr>
      <w:t xml:space="preserve"> av </w:t>
    </w:r>
    <w:r w:rsidRPr="003666D3">
      <w:rPr>
        <w:rFonts w:ascii="Calibri" w:hAnsi="Calibri"/>
        <w:smallCaps w:val="0"/>
      </w:rPr>
      <w:fldChar w:fldCharType="begin"/>
    </w:r>
    <w:r w:rsidRPr="003666D3">
      <w:rPr>
        <w:rFonts w:ascii="Calibri" w:hAnsi="Calibri"/>
        <w:smallCaps w:val="0"/>
      </w:rPr>
      <w:instrText xml:space="preserve"> NUMPAGES </w:instrText>
    </w:r>
    <w:r w:rsidRPr="003666D3">
      <w:rPr>
        <w:rFonts w:ascii="Calibri" w:hAnsi="Calibri"/>
        <w:smallCaps w:val="0"/>
      </w:rPr>
      <w:fldChar w:fldCharType="separate"/>
    </w:r>
    <w:r>
      <w:rPr>
        <w:rFonts w:ascii="Calibri" w:hAnsi="Calibri"/>
        <w:smallCaps w:val="0"/>
        <w:noProof/>
      </w:rPr>
      <w:t>24</w:t>
    </w:r>
    <w:r w:rsidRPr="003666D3">
      <w:rPr>
        <w:rFonts w:ascii="Calibri" w:hAnsi="Calibri"/>
        <w:smallCaps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4AC3C" w14:textId="59BDBC7B" w:rsidR="002A7040" w:rsidRPr="00C71D90" w:rsidRDefault="00F901DC" w:rsidP="00C71D90">
    <w:pPr>
      <w:pStyle w:val="Bunntekst"/>
      <w:tabs>
        <w:tab w:val="clear" w:pos="9072"/>
        <w:tab w:val="right" w:pos="8222"/>
      </w:tabs>
      <w:ind w:right="-2"/>
      <w:jc w:val="right"/>
      <w:rPr>
        <w:rFonts w:ascii="Calibri" w:hAnsi="Calibri"/>
        <w:smallCaps w:val="0"/>
      </w:rPr>
    </w:pPr>
    <w:r w:rsidRPr="00F901DC">
      <w:rPr>
        <w:rFonts w:ascii="Calibri" w:hAnsi="Calibri"/>
        <w:smallCaps w:val="0"/>
        <w:lang w:eastAsia="en-US"/>
      </w:rPr>
      <w:t>SSA-</w:t>
    </w:r>
    <w:r w:rsidR="00BE6FEC">
      <w:rPr>
        <w:rFonts w:ascii="Calibri" w:hAnsi="Calibri"/>
        <w:smallCaps w:val="0"/>
        <w:lang w:eastAsia="en-US"/>
      </w:rPr>
      <w:t>V</w:t>
    </w:r>
    <w:r w:rsidR="000F1B22">
      <w:rPr>
        <w:rFonts w:ascii="Calibri" w:hAnsi="Calibri"/>
        <w:smallCaps w:val="0"/>
        <w:lang w:eastAsia="en-US"/>
      </w:rPr>
      <w:t xml:space="preserve"> </w:t>
    </w:r>
    <w:r w:rsidRPr="00F901DC">
      <w:rPr>
        <w:rFonts w:ascii="Calibri" w:hAnsi="Calibri"/>
        <w:smallCaps w:val="0"/>
        <w:lang w:eastAsia="en-US"/>
      </w:rPr>
      <w:t>202</w:t>
    </w:r>
    <w:r w:rsidR="00C526B5">
      <w:rPr>
        <w:rFonts w:ascii="Calibri" w:hAnsi="Calibri"/>
        <w:smallCaps w:val="0"/>
        <w:lang w:eastAsia="en-US"/>
      </w:rPr>
      <w:t>4</w:t>
    </w:r>
    <w:r w:rsidR="002A7040">
      <w:rPr>
        <w:rFonts w:ascii="Calibri" w:hAnsi="Calibri"/>
      </w:rPr>
      <w:tab/>
    </w:r>
    <w:r w:rsidR="002A7040" w:rsidRPr="00957A4A">
      <w:rPr>
        <w:rFonts w:ascii="Calibri" w:hAnsi="Calibri"/>
        <w:smallCaps w:val="0"/>
      </w:rPr>
      <w:tab/>
      <w:t xml:space="preserve">Side </w:t>
    </w:r>
    <w:r w:rsidR="002A7040" w:rsidRPr="00957A4A">
      <w:rPr>
        <w:rFonts w:ascii="Calibri" w:hAnsi="Calibri"/>
        <w:smallCaps w:val="0"/>
      </w:rPr>
      <w:fldChar w:fldCharType="begin"/>
    </w:r>
    <w:r w:rsidR="002A7040" w:rsidRPr="00957A4A">
      <w:rPr>
        <w:rFonts w:ascii="Calibri" w:hAnsi="Calibri"/>
        <w:smallCaps w:val="0"/>
      </w:rPr>
      <w:instrText xml:space="preserve"> PAGE </w:instrText>
    </w:r>
    <w:r w:rsidR="002A7040" w:rsidRPr="00957A4A">
      <w:rPr>
        <w:rFonts w:ascii="Calibri" w:hAnsi="Calibri"/>
        <w:smallCaps w:val="0"/>
      </w:rPr>
      <w:fldChar w:fldCharType="separate"/>
    </w:r>
    <w:r w:rsidR="002A7040">
      <w:rPr>
        <w:rFonts w:ascii="Calibri" w:hAnsi="Calibri"/>
        <w:smallCaps w:val="0"/>
        <w:noProof/>
      </w:rPr>
      <w:t>2</w:t>
    </w:r>
    <w:r w:rsidR="002A7040" w:rsidRPr="00957A4A">
      <w:rPr>
        <w:rFonts w:ascii="Calibri" w:hAnsi="Calibri"/>
        <w:smallCaps w:val="0"/>
      </w:rPr>
      <w:fldChar w:fldCharType="end"/>
    </w:r>
    <w:r w:rsidR="002A7040" w:rsidRPr="00957A4A">
      <w:rPr>
        <w:rFonts w:ascii="Calibri" w:hAnsi="Calibri"/>
        <w:smallCaps w:val="0"/>
      </w:rPr>
      <w:t xml:space="preserve"> av </w:t>
    </w:r>
    <w:r w:rsidR="002A7040" w:rsidRPr="00957A4A">
      <w:rPr>
        <w:rFonts w:ascii="Calibri" w:hAnsi="Calibri"/>
        <w:smallCaps w:val="0"/>
      </w:rPr>
      <w:fldChar w:fldCharType="begin"/>
    </w:r>
    <w:r w:rsidR="002A7040" w:rsidRPr="00957A4A">
      <w:rPr>
        <w:rFonts w:ascii="Calibri" w:hAnsi="Calibri"/>
        <w:smallCaps w:val="0"/>
      </w:rPr>
      <w:instrText xml:space="preserve"> NUMPAGES </w:instrText>
    </w:r>
    <w:r w:rsidR="002A7040" w:rsidRPr="00957A4A">
      <w:rPr>
        <w:rFonts w:ascii="Calibri" w:hAnsi="Calibri"/>
        <w:smallCaps w:val="0"/>
      </w:rPr>
      <w:fldChar w:fldCharType="separate"/>
    </w:r>
    <w:r w:rsidR="002A7040">
      <w:rPr>
        <w:rFonts w:ascii="Calibri" w:hAnsi="Calibri"/>
        <w:smallCaps w:val="0"/>
        <w:noProof/>
      </w:rPr>
      <w:t>24</w:t>
    </w:r>
    <w:r w:rsidR="002A7040" w:rsidRPr="00957A4A">
      <w:rPr>
        <w:rFonts w:ascii="Calibri" w:hAnsi="Calibri"/>
        <w:smallCaps w:val="0"/>
      </w:rPr>
      <w:fldChar w:fldCharType="end"/>
    </w:r>
  </w:p>
  <w:p w14:paraId="09402D80" w14:textId="77777777" w:rsidR="002A7040" w:rsidRPr="00C71D90" w:rsidRDefault="002A7040" w:rsidP="009F15F8">
    <w:pPr>
      <w:tabs>
        <w:tab w:val="right" w:pos="8505"/>
      </w:tabs>
      <w:jc w:val="right"/>
      <w:rPr>
        <w:rFonts w:ascii="Times New Roman" w:hAnsi="Times New Roman" w:cs="Times New Roman"/>
        <w:smallCaps/>
        <w:sz w:val="12"/>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C949E" w14:textId="6C79163B" w:rsidR="002A7040" w:rsidRPr="00713F9F" w:rsidRDefault="00C60041" w:rsidP="00CF2E2A">
    <w:pPr>
      <w:pStyle w:val="Bunntekst"/>
      <w:tabs>
        <w:tab w:val="clear" w:pos="4536"/>
        <w:tab w:val="clear" w:pos="9072"/>
        <w:tab w:val="right" w:pos="8222"/>
      </w:tabs>
      <w:ind w:right="-2"/>
      <w:rPr>
        <w:rFonts w:ascii="Calibri" w:hAnsi="Calibri"/>
        <w:smallCaps w:val="0"/>
      </w:rPr>
    </w:pPr>
    <w:r w:rsidRPr="00C60041">
      <w:rPr>
        <w:rFonts w:ascii="Calibri" w:eastAsia="Calibri" w:hAnsi="Calibri"/>
        <w:smallCaps w:val="0"/>
        <w:lang w:eastAsia="en-US"/>
      </w:rPr>
      <w:t>SSA-</w:t>
    </w:r>
    <w:r w:rsidR="00BE6FEC">
      <w:rPr>
        <w:rFonts w:ascii="Calibri" w:eastAsia="Calibri" w:hAnsi="Calibri"/>
        <w:smallCaps w:val="0"/>
        <w:lang w:eastAsia="en-US"/>
      </w:rPr>
      <w:t>V</w:t>
    </w:r>
    <w:r w:rsidRPr="00C60041">
      <w:rPr>
        <w:rFonts w:ascii="Calibri" w:eastAsia="Calibri" w:hAnsi="Calibri"/>
        <w:smallCaps w:val="0"/>
        <w:lang w:eastAsia="en-US"/>
      </w:rPr>
      <w:t xml:space="preserve"> 202</w:t>
    </w:r>
    <w:r w:rsidR="00C526B5">
      <w:rPr>
        <w:rFonts w:ascii="Calibri" w:eastAsia="Calibri" w:hAnsi="Calibri"/>
        <w:smallCaps w:val="0"/>
        <w:lang w:eastAsia="en-US"/>
      </w:rPr>
      <w:t>4</w:t>
    </w:r>
    <w:r w:rsidR="002A7040">
      <w:rPr>
        <w:rFonts w:ascii="Calibri" w:hAnsi="Calibri"/>
      </w:rPr>
      <w:tab/>
    </w:r>
    <w:r w:rsidR="002A7040" w:rsidRPr="00957A4A">
      <w:rPr>
        <w:rFonts w:ascii="Calibri" w:hAnsi="Calibri"/>
        <w:smallCaps w:val="0"/>
      </w:rPr>
      <w:t xml:space="preserve">Side </w:t>
    </w:r>
    <w:r w:rsidR="002A7040" w:rsidRPr="00957A4A">
      <w:rPr>
        <w:rFonts w:ascii="Calibri" w:hAnsi="Calibri"/>
        <w:smallCaps w:val="0"/>
      </w:rPr>
      <w:fldChar w:fldCharType="begin"/>
    </w:r>
    <w:r w:rsidR="002A7040" w:rsidRPr="00957A4A">
      <w:rPr>
        <w:rFonts w:ascii="Calibri" w:hAnsi="Calibri"/>
        <w:smallCaps w:val="0"/>
      </w:rPr>
      <w:instrText xml:space="preserve"> PAGE </w:instrText>
    </w:r>
    <w:r w:rsidR="002A7040" w:rsidRPr="00957A4A">
      <w:rPr>
        <w:rFonts w:ascii="Calibri" w:hAnsi="Calibri"/>
        <w:smallCaps w:val="0"/>
      </w:rPr>
      <w:fldChar w:fldCharType="separate"/>
    </w:r>
    <w:r w:rsidR="002A7040">
      <w:rPr>
        <w:rFonts w:ascii="Calibri" w:hAnsi="Calibri"/>
        <w:smallCaps w:val="0"/>
        <w:noProof/>
      </w:rPr>
      <w:t>21</w:t>
    </w:r>
    <w:r w:rsidR="002A7040" w:rsidRPr="00957A4A">
      <w:rPr>
        <w:rFonts w:ascii="Calibri" w:hAnsi="Calibri"/>
        <w:smallCaps w:val="0"/>
      </w:rPr>
      <w:fldChar w:fldCharType="end"/>
    </w:r>
    <w:r w:rsidR="002A7040" w:rsidRPr="00957A4A">
      <w:rPr>
        <w:rFonts w:ascii="Calibri" w:hAnsi="Calibri"/>
        <w:smallCaps w:val="0"/>
      </w:rPr>
      <w:t xml:space="preserve"> av </w:t>
    </w:r>
    <w:r w:rsidR="002A7040" w:rsidRPr="00957A4A">
      <w:rPr>
        <w:rFonts w:ascii="Calibri" w:hAnsi="Calibri"/>
        <w:smallCaps w:val="0"/>
      </w:rPr>
      <w:fldChar w:fldCharType="begin"/>
    </w:r>
    <w:r w:rsidR="002A7040" w:rsidRPr="00957A4A">
      <w:rPr>
        <w:rFonts w:ascii="Calibri" w:hAnsi="Calibri"/>
        <w:smallCaps w:val="0"/>
      </w:rPr>
      <w:instrText xml:space="preserve"> NUMPAGES </w:instrText>
    </w:r>
    <w:r w:rsidR="002A7040" w:rsidRPr="00957A4A">
      <w:rPr>
        <w:rFonts w:ascii="Calibri" w:hAnsi="Calibri"/>
        <w:smallCaps w:val="0"/>
      </w:rPr>
      <w:fldChar w:fldCharType="separate"/>
    </w:r>
    <w:r w:rsidR="002A7040">
      <w:rPr>
        <w:rFonts w:ascii="Calibri" w:hAnsi="Calibri"/>
        <w:smallCaps w:val="0"/>
        <w:noProof/>
      </w:rPr>
      <w:t>24</w:t>
    </w:r>
    <w:r w:rsidR="002A7040" w:rsidRPr="00957A4A">
      <w:rPr>
        <w:rFonts w:ascii="Calibri" w:hAnsi="Calibri"/>
        <w:smallCaps w:val="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8255184"/>
      <w:docPartObj>
        <w:docPartGallery w:val="Page Numbers (Bottom of Page)"/>
        <w:docPartUnique/>
      </w:docPartObj>
    </w:sdtPr>
    <w:sdtContent>
      <w:sdt>
        <w:sdtPr>
          <w:id w:val="-1769616900"/>
          <w:docPartObj>
            <w:docPartGallery w:val="Page Numbers (Top of Page)"/>
            <w:docPartUnique/>
          </w:docPartObj>
        </w:sdtPr>
        <w:sdtContent>
          <w:p w14:paraId="42DCE84F" w14:textId="77777777" w:rsidR="00FB5F14" w:rsidRDefault="00FB5F14">
            <w:pPr>
              <w:pStyle w:val="Bunntekst"/>
              <w:jc w:val="right"/>
            </w:pPr>
            <w:r>
              <w:t xml:space="preserve">Side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av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FC8EE0D" w14:textId="289113EF" w:rsidR="00FB5F14" w:rsidRPr="00AD196A" w:rsidRDefault="00A23703" w:rsidP="00A23703">
    <w:pPr>
      <w:pStyle w:val="Bunntekst"/>
      <w:tabs>
        <w:tab w:val="clear" w:pos="9072"/>
        <w:tab w:val="right" w:pos="8220"/>
      </w:tabs>
      <w:rPr>
        <w:rFonts w:ascii="Calibri" w:hAnsi="Calibri"/>
        <w:lang w:val="nn-NO"/>
      </w:rPr>
    </w:pPr>
    <w:r w:rsidRPr="00C60041">
      <w:rPr>
        <w:rFonts w:ascii="Calibri" w:eastAsia="Calibri" w:hAnsi="Calibri"/>
        <w:smallCaps w:val="0"/>
        <w:lang w:eastAsia="en-US"/>
      </w:rPr>
      <w:t>SSA-</w:t>
    </w:r>
    <w:r>
      <w:rPr>
        <w:rFonts w:ascii="Calibri" w:eastAsia="Calibri" w:hAnsi="Calibri"/>
        <w:smallCaps w:val="0"/>
        <w:lang w:eastAsia="en-US"/>
      </w:rPr>
      <w:t>V</w:t>
    </w:r>
    <w:r w:rsidRPr="00C60041">
      <w:rPr>
        <w:rFonts w:ascii="Calibri" w:eastAsia="Calibri" w:hAnsi="Calibri"/>
        <w:smallCaps w:val="0"/>
        <w:lang w:eastAsia="en-US"/>
      </w:rPr>
      <w:t xml:space="preserve"> 202</w:t>
    </w:r>
    <w:r w:rsidR="00C526B5">
      <w:rPr>
        <w:rFonts w:ascii="Calibri" w:eastAsia="Calibri" w:hAnsi="Calibri"/>
        <w:smallCaps w:val="0"/>
        <w:lang w:eastAsia="en-US"/>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5CE2F6" w14:textId="77777777" w:rsidR="00C16187" w:rsidRDefault="00C16187">
      <w:r>
        <w:separator/>
      </w:r>
    </w:p>
    <w:p w14:paraId="187BC0BA" w14:textId="77777777" w:rsidR="00C16187" w:rsidRDefault="00C16187"/>
  </w:footnote>
  <w:footnote w:type="continuationSeparator" w:id="0">
    <w:p w14:paraId="5387F08A" w14:textId="77777777" w:rsidR="00C16187" w:rsidRDefault="00C16187">
      <w:r>
        <w:continuationSeparator/>
      </w:r>
    </w:p>
    <w:p w14:paraId="2123CD07" w14:textId="77777777" w:rsidR="00C16187" w:rsidRDefault="00C16187"/>
  </w:footnote>
  <w:footnote w:type="continuationNotice" w:id="1">
    <w:p w14:paraId="64C40FA7" w14:textId="77777777" w:rsidR="00C16187" w:rsidRDefault="00C16187"/>
    <w:p w14:paraId="50996497" w14:textId="77777777" w:rsidR="00C16187" w:rsidRDefault="00C161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1594B" w14:textId="1B3B69E3" w:rsidR="002A7040" w:rsidRDefault="002A7040" w:rsidP="009F15F8">
    <w:pPr>
      <w:pStyle w:val="Topptekst"/>
    </w:pP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bookmarkStart w:id="0" w:name="DOC_ID"/>
    <w:r>
      <w:rPr>
        <w:noProof/>
      </w:rPr>
      <w:t>S-2008-0041292</w:t>
    </w:r>
    <w:bookmarkEnd w:id="0"/>
    <w:r>
      <w:fldChar w:fldCharType="end"/>
    </w:r>
    <w:r>
      <w:fldChar w:fldCharType="begin"/>
    </w:r>
    <w:r>
      <w:instrText xml:space="preserve"> SET SAKSNR "508535-002" </w:instrText>
    </w:r>
    <w:r>
      <w:fldChar w:fldCharType="separate"/>
    </w:r>
    <w:bookmarkStart w:id="1" w:name="SAKSNR"/>
    <w:r>
      <w:rPr>
        <w:noProof/>
      </w:rPr>
      <w:t>508535-002</w:t>
    </w:r>
    <w:bookmarkEnd w:id="1"/>
    <w:r>
      <w:fldChar w:fldCharType="end"/>
    </w:r>
    <w:r>
      <w:fldChar w:fldCharType="begin"/>
    </w:r>
    <w:r>
      <w:instrText xml:space="preserve"> SET SAKSNAVN "Brukes ikke" </w:instrText>
    </w:r>
    <w:r>
      <w:fldChar w:fldCharType="separate"/>
    </w:r>
    <w:bookmarkStart w:id="2" w:name="SAKSNAVN"/>
    <w:r>
      <w:rPr>
        <w:noProof/>
      </w:rPr>
      <w:t>Brukes ikke</w:t>
    </w:r>
    <w:bookmarkEnd w:id="2"/>
    <w:r>
      <w:fldChar w:fldCharType="end"/>
    </w:r>
    <w:r>
      <w:fldChar w:fldCharType="begin"/>
    </w:r>
    <w:r>
      <w:instrText xml:space="preserve"> SET TITTEL "SSA-D" </w:instrText>
    </w:r>
    <w:r>
      <w:fldChar w:fldCharType="separate"/>
    </w:r>
    <w:bookmarkStart w:id="3" w:name="TITTEL"/>
    <w:r>
      <w:rPr>
        <w:noProof/>
      </w:rPr>
      <w:t>SSA-D</w:t>
    </w:r>
    <w:bookmarkEnd w:id="3"/>
    <w:r>
      <w:fldChar w:fldCharType="end"/>
    </w:r>
    <w:r>
      <w:fldChar w:fldCharType="begin"/>
    </w:r>
    <w:r>
      <w:instrText xml:space="preserve"> SET SAKSNAVN2 "" </w:instrText>
    </w:r>
    <w:r>
      <w:fldChar w:fldCharType="separate"/>
    </w:r>
    <w:bookmarkStart w:id="4" w:name="SAKSNAVN2"/>
    <w:bookmarkEnd w:id="4"/>
    <w:r>
      <w:rPr>
        <w:noProof/>
      </w:rPr>
      <w:t xml:space="preserve"> </w:t>
    </w:r>
    <w:r>
      <w:fldChar w:fldCharType="end"/>
    </w:r>
    <w:r>
      <w:fldChar w:fldCharType="begin"/>
    </w:r>
    <w:r>
      <w:instrText xml:space="preserve"> SET KLIENT "DIFI-Direktoratet for Forvaltning og IKT" </w:instrText>
    </w:r>
    <w:r>
      <w:fldChar w:fldCharType="separate"/>
    </w:r>
    <w:bookmarkStart w:id="5" w:name="KLIENT"/>
    <w:r>
      <w:rPr>
        <w:noProof/>
      </w:rPr>
      <w:t>DIFI-Direktoratet for Forvaltning og IKT</w:t>
    </w:r>
    <w:bookmarkEnd w:id="5"/>
    <w:r>
      <w:fldChar w:fldCharType="end"/>
    </w:r>
    <w:r>
      <w:fldChar w:fldCharType="begin"/>
    </w:r>
    <w:r>
      <w:instrText xml:space="preserve"> SET KLIENT2 "" </w:instrText>
    </w:r>
    <w:r>
      <w:fldChar w:fldCharType="separate"/>
    </w:r>
    <w:bookmarkStart w:id="6" w:name="KLIENT2"/>
    <w:bookmarkEnd w:id="6"/>
    <w:r>
      <w:rPr>
        <w:noProof/>
      </w:rPr>
      <w:t xml:space="preserve"> </w:t>
    </w:r>
    <w:r>
      <w:fldChar w:fldCharType="end"/>
    </w:r>
    <w:r>
      <w:fldChar w:fldCharType="begin"/>
    </w:r>
    <w:r>
      <w:instrText xml:space="preserve"> SET DOK_EIER "RRI" </w:instrText>
    </w:r>
    <w:r>
      <w:fldChar w:fldCharType="separate"/>
    </w:r>
    <w:bookmarkStart w:id="7" w:name="DOK_EIER"/>
    <w:r>
      <w:rPr>
        <w:noProof/>
      </w:rPr>
      <w:t>RRI</w:t>
    </w:r>
    <w:bookmarkEnd w:id="7"/>
    <w:r>
      <w:fldChar w:fldCharType="end"/>
    </w:r>
    <w:r>
      <w:fldChar w:fldCharType="begin"/>
    </w:r>
    <w:r>
      <w:instrText xml:space="preserve"> SET SPRAK "No" </w:instrText>
    </w:r>
    <w:r>
      <w:fldChar w:fldCharType="separate"/>
    </w:r>
    <w:bookmarkStart w:id="8" w:name="SPRAK"/>
    <w:r>
      <w:rPr>
        <w:noProof/>
      </w:rPr>
      <w:t>No</w:t>
    </w:r>
    <w:bookmarkEnd w:id="8"/>
    <w:r>
      <w:fldChar w:fldCharType="end"/>
    </w:r>
    <w:r>
      <w:fldChar w:fldCharType="begin"/>
    </w:r>
    <w:r>
      <w:instrText xml:space="preserve"> SET ANSV_PARTNER "IHB" </w:instrText>
    </w:r>
    <w:r>
      <w:fldChar w:fldCharType="separate"/>
    </w:r>
    <w:bookmarkStart w:id="9" w:name="ANSV_PARTNER"/>
    <w:r>
      <w:rPr>
        <w:noProof/>
      </w:rPr>
      <w:t>IHB</w:t>
    </w:r>
    <w:bookmarkEnd w:id="9"/>
    <w:r>
      <w:fldChar w:fldCharType="end"/>
    </w:r>
    <w:r>
      <w:fldChar w:fldCharType="begin"/>
    </w:r>
    <w:r>
      <w:instrText xml:space="preserve"> SET ANSV_PARTNER2 "" </w:instrText>
    </w:r>
    <w:r>
      <w:fldChar w:fldCharType="separate"/>
    </w:r>
    <w:bookmarkStart w:id="10" w:name="ANSV_PARTNER2"/>
    <w:bookmarkEnd w:id="10"/>
    <w:r>
      <w:rPr>
        <w:noProof/>
      </w:rPr>
      <w:t xml:space="preserve"> </w:t>
    </w:r>
    <w:r>
      <w:fldChar w:fldCharType="end"/>
    </w:r>
    <w:r>
      <w:fldChar w:fldCharType="begin"/>
    </w:r>
    <w:r>
      <w:instrText xml:space="preserve"> SET KONTOR "Oslo" </w:instrText>
    </w:r>
    <w:r>
      <w:fldChar w:fldCharType="separate"/>
    </w:r>
    <w:bookmarkStart w:id="11" w:name="KONTOR"/>
    <w:r>
      <w:rPr>
        <w:noProof/>
      </w:rPr>
      <w:t>Oslo</w:t>
    </w:r>
    <w:bookmarkEnd w:id="11"/>
    <w:r>
      <w:fldChar w:fldCharType="end"/>
    </w:r>
    <w:r>
      <w:fldChar w:fldCharType="begin"/>
    </w:r>
    <w:r>
      <w:instrText xml:space="preserve"> SET REVISJON "1" </w:instrText>
    </w:r>
    <w:r>
      <w:fldChar w:fldCharType="separate"/>
    </w:r>
    <w:bookmarkStart w:id="12" w:name="REVISJON"/>
    <w:r>
      <w:rPr>
        <w:noProof/>
      </w:rPr>
      <w:t>1</w:t>
    </w:r>
    <w:bookmarkEnd w:id="12"/>
    <w:r>
      <w:fldChar w:fldCharType="end"/>
    </w:r>
    <w:r>
      <w:fldChar w:fldCharType="begin"/>
    </w:r>
    <w:r>
      <w:instrText xml:space="preserve"> SET DB_RNO "276" </w:instrText>
    </w:r>
    <w:r>
      <w:fldChar w:fldCharType="separate"/>
    </w:r>
    <w:bookmarkStart w:id="13" w:name="DB_RNO"/>
    <w:r>
      <w:rPr>
        <w:noProof/>
      </w:rPr>
      <w:t>276</w:t>
    </w:r>
    <w:bookmarkEnd w:id="13"/>
    <w:r>
      <w:fldChar w:fldCharType="end"/>
    </w:r>
    <w:r>
      <w:fldChar w:fldCharType="begin"/>
    </w:r>
    <w:r>
      <w:instrText xml:space="preserve"> SET OPPRETTET_AV "RRI" </w:instrText>
    </w:r>
    <w:r>
      <w:fldChar w:fldCharType="separate"/>
    </w:r>
    <w:bookmarkStart w:id="14" w:name="OPPRETTET_AV"/>
    <w:r>
      <w:rPr>
        <w:noProof/>
      </w:rPr>
      <w:t>RRI</w:t>
    </w:r>
    <w:bookmarkEnd w:id="14"/>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126D8" w14:textId="2B4C8114" w:rsidR="002A7040" w:rsidRDefault="002A7040" w:rsidP="009F15F8">
    <w:pPr>
      <w:pStyle w:val="Topptekst"/>
    </w:pP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20481" w14:textId="77777777" w:rsidR="002A7040" w:rsidRDefault="002A7040">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2F4F3" w14:textId="1DE58A48" w:rsidR="002A7040" w:rsidRPr="00C30A3B" w:rsidRDefault="002A7040" w:rsidP="00C30A3B">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048AD" w14:textId="77777777" w:rsidR="002A7040" w:rsidRDefault="002A704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7C1492B4"/>
    <w:lvl w:ilvl="0">
      <w:start w:val="1"/>
      <w:numFmt w:val="decimal"/>
      <w:pStyle w:val="Overskrift1"/>
      <w:lvlText w:val="%1."/>
      <w:legacy w:legacy="1" w:legacySpace="0" w:legacyIndent="0"/>
      <w:lvlJc w:val="left"/>
      <w:rPr>
        <w:rFonts w:ascii="Arial" w:hAnsi="Arial" w:cs="Arial" w:hint="default"/>
        <w:color w:val="auto"/>
      </w:rPr>
    </w:lvl>
    <w:lvl w:ilvl="1">
      <w:start w:val="1"/>
      <w:numFmt w:val="decimal"/>
      <w:pStyle w:val="Overskrift2"/>
      <w:lvlText w:val="%1.%2"/>
      <w:legacy w:legacy="1" w:legacySpace="0" w:legacyIndent="0"/>
      <w:lvlJc w:val="left"/>
      <w:rPr>
        <w:rFonts w:ascii="Arial" w:hAnsi="Arial" w:cs="Arial" w:hint="default"/>
      </w:rPr>
    </w:lvl>
    <w:lvl w:ilvl="2">
      <w:start w:val="1"/>
      <w:numFmt w:val="decimal"/>
      <w:pStyle w:val="Overskrift3"/>
      <w:lvlText w:val="%1.%2.%3"/>
      <w:legacy w:legacy="1" w:legacySpace="0" w:legacyIndent="0"/>
      <w:lvlJc w:val="left"/>
    </w:lvl>
    <w:lvl w:ilvl="3">
      <w:start w:val="1"/>
      <w:numFmt w:val="decimal"/>
      <w:pStyle w:val="Overskrift4"/>
      <w:lvlText w:val="%1.%2.%3.%4"/>
      <w:legacy w:legacy="1" w:legacySpace="0" w:legacyIndent="0"/>
      <w:lvlJc w:val="left"/>
    </w:lvl>
    <w:lvl w:ilvl="4">
      <w:start w:val="1"/>
      <w:numFmt w:val="decimal"/>
      <w:pStyle w:val="Overskrift5"/>
      <w:lvlText w:val="%1.%2.%3.%4.%5"/>
      <w:legacy w:legacy="1" w:legacySpace="0" w:legacyIndent="0"/>
      <w:lvlJc w:val="left"/>
      <w:rPr>
        <w:rFonts w:ascii="Times New Roman" w:hAnsi="Times New Roman" w:cs="Times New Roman"/>
      </w:rPr>
    </w:lvl>
    <w:lvl w:ilvl="5">
      <w:start w:val="1"/>
      <w:numFmt w:val="decimal"/>
      <w:pStyle w:val="Overskrift6"/>
      <w:lvlText w:val="%1.%2.%3.%4.%5.%6"/>
      <w:legacy w:legacy="1" w:legacySpace="0" w:legacyIndent="0"/>
      <w:lvlJc w:val="left"/>
      <w:rPr>
        <w:rFonts w:ascii="Times New Roman" w:hAnsi="Times New Roman" w:cs="Times New Roman"/>
      </w:rPr>
    </w:lvl>
    <w:lvl w:ilvl="6">
      <w:start w:val="1"/>
      <w:numFmt w:val="decimal"/>
      <w:pStyle w:val="Overskrift7"/>
      <w:lvlText w:val="%1.%2.%3.%4.%5.%6.%7"/>
      <w:legacy w:legacy="1" w:legacySpace="0" w:legacyIndent="0"/>
      <w:lvlJc w:val="left"/>
      <w:rPr>
        <w:rFonts w:ascii="Times New Roman" w:hAnsi="Times New Roman" w:cs="Times New Roman"/>
      </w:rPr>
    </w:lvl>
    <w:lvl w:ilvl="7">
      <w:start w:val="1"/>
      <w:numFmt w:val="decimal"/>
      <w:pStyle w:val="Overskrift8"/>
      <w:lvlText w:val="%1.%2.%3.%4.%5.%6.%7.%8"/>
      <w:legacy w:legacy="1" w:legacySpace="0" w:legacyIndent="0"/>
      <w:lvlJc w:val="left"/>
      <w:rPr>
        <w:rFonts w:ascii="Times New Roman" w:hAnsi="Times New Roman" w:cs="Times New Roman"/>
      </w:rPr>
    </w:lvl>
    <w:lvl w:ilvl="8">
      <w:start w:val="1"/>
      <w:numFmt w:val="decimal"/>
      <w:pStyle w:val="Overskrift9"/>
      <w:lvlText w:val="%1.%2.%3.%4.%5.%6.%7.%8.%9"/>
      <w:legacy w:legacy="1" w:legacySpace="0" w:legacyIndent="0"/>
      <w:lvlJc w:val="left"/>
      <w:rPr>
        <w:rFonts w:ascii="Times New Roman" w:hAnsi="Times New Roman" w:cs="Times New Roman"/>
      </w:rPr>
    </w:lvl>
  </w:abstractNum>
  <w:abstractNum w:abstractNumId="1" w15:restartNumberingAfterBreak="0">
    <w:nsid w:val="04ED21F2"/>
    <w:multiLevelType w:val="hybridMultilevel"/>
    <w:tmpl w:val="6024C932"/>
    <w:lvl w:ilvl="0" w:tplc="0414000F">
      <w:start w:val="1"/>
      <w:numFmt w:val="decimal"/>
      <w:pStyle w:val="figurtekst"/>
      <w:lvlText w:val="%1."/>
      <w:lvlJc w:val="left"/>
      <w:pPr>
        <w:tabs>
          <w:tab w:val="num" w:pos="360"/>
        </w:tabs>
        <w:ind w:left="360" w:hanging="360"/>
      </w:pPr>
      <w:rPr>
        <w:rFonts w:ascii="Times New Roman" w:hAnsi="Times New Roman" w:cs="Times New Roman"/>
      </w:r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079E610B"/>
    <w:multiLevelType w:val="hybridMultilevel"/>
    <w:tmpl w:val="3B0EE1C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BF01CDB"/>
    <w:multiLevelType w:val="hybridMultilevel"/>
    <w:tmpl w:val="C0A62E7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EF27AF9"/>
    <w:multiLevelType w:val="hybridMultilevel"/>
    <w:tmpl w:val="18DCF5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0D2694E"/>
    <w:multiLevelType w:val="hybridMultilevel"/>
    <w:tmpl w:val="A1164DE6"/>
    <w:lvl w:ilvl="0" w:tplc="D5D4B72A">
      <w:start w:val="1"/>
      <w:numFmt w:val="decimal"/>
      <w:pStyle w:val="Listeavsnitt"/>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6" w15:restartNumberingAfterBreak="0">
    <w:nsid w:val="1BE26FA6"/>
    <w:multiLevelType w:val="hybridMultilevel"/>
    <w:tmpl w:val="B31A759E"/>
    <w:lvl w:ilvl="0" w:tplc="AD80ADCA">
      <w:start w:val="1"/>
      <w:numFmt w:val="bullet"/>
      <w:pStyle w:val="Avtaleoverskrift"/>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7" w15:restartNumberingAfterBreak="0">
    <w:nsid w:val="234A7C9F"/>
    <w:multiLevelType w:val="hybridMultilevel"/>
    <w:tmpl w:val="4BE88D34"/>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8176F8"/>
    <w:multiLevelType w:val="hybridMultilevel"/>
    <w:tmpl w:val="ED9C0754"/>
    <w:lvl w:ilvl="0" w:tplc="04140017">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908CF250">
      <w:start w:val="1"/>
      <w:numFmt w:val="decimal"/>
      <w:lvlText w:val="%4."/>
      <w:lvlJc w:val="left"/>
      <w:pPr>
        <w:tabs>
          <w:tab w:val="num" w:pos="2520"/>
        </w:tabs>
        <w:ind w:left="2520" w:hanging="360"/>
      </w:pPr>
      <w:rPr>
        <w:rFonts w:asciiTheme="minorHAnsi" w:hAnsiTheme="minorHAnsi" w:cstheme="minorHAnsi" w:hint="default"/>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9" w15:restartNumberingAfterBreak="0">
    <w:nsid w:val="26967BD3"/>
    <w:multiLevelType w:val="hybridMultilevel"/>
    <w:tmpl w:val="2F8452DA"/>
    <w:lvl w:ilvl="0" w:tplc="0414000F">
      <w:start w:val="1"/>
      <w:numFmt w:val="decimal"/>
      <w:lvlText w:val="%1."/>
      <w:lvlJc w:val="left"/>
      <w:pPr>
        <w:tabs>
          <w:tab w:val="num" w:pos="720"/>
        </w:tabs>
        <w:ind w:left="720" w:hanging="360"/>
      </w:pPr>
      <w:rPr>
        <w:rFonts w:hint="default"/>
      </w:rPr>
    </w:lvl>
    <w:lvl w:ilvl="1" w:tplc="04140003">
      <w:start w:val="1"/>
      <w:numFmt w:val="bullet"/>
      <w:lvlText w:val="o"/>
      <w:lvlJc w:val="left"/>
      <w:pPr>
        <w:tabs>
          <w:tab w:val="num" w:pos="1440"/>
        </w:tabs>
        <w:ind w:left="1440" w:hanging="360"/>
      </w:pPr>
      <w:rPr>
        <w:rFonts w:ascii="Courier New" w:hAnsi="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hint="default"/>
      </w:rPr>
    </w:lvl>
    <w:lvl w:ilvl="8" w:tplc="0414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8A7D0E"/>
    <w:multiLevelType w:val="hybridMultilevel"/>
    <w:tmpl w:val="60644F12"/>
    <w:lvl w:ilvl="0" w:tplc="7764CFD8">
      <w:start w:val="1"/>
      <w:numFmt w:val="decimal"/>
      <w:pStyle w:val="Forsidetittel2"/>
      <w:lvlText w:val="%1."/>
      <w:lvlJc w:val="left"/>
      <w:pPr>
        <w:tabs>
          <w:tab w:val="num" w:pos="360"/>
        </w:tabs>
        <w:ind w:left="360" w:hanging="360"/>
      </w:pPr>
      <w:rPr>
        <w:rFonts w:ascii="Times New Roman" w:hAnsi="Times New Roman" w:cs="Times New Roman"/>
      </w:rPr>
    </w:lvl>
    <w:lvl w:ilvl="1" w:tplc="E8C43988">
      <w:start w:val="1"/>
      <w:numFmt w:val="lowerLetter"/>
      <w:pStyle w:val="Nummerliste2"/>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1" w15:restartNumberingAfterBreak="0">
    <w:nsid w:val="2DE61E99"/>
    <w:multiLevelType w:val="singleLevel"/>
    <w:tmpl w:val="4484F2AC"/>
    <w:lvl w:ilvl="0">
      <w:start w:val="1"/>
      <w:numFmt w:val="decimal"/>
      <w:pStyle w:val="Bokstavliste"/>
      <w:lvlText w:val="%1."/>
      <w:lvlJc w:val="left"/>
      <w:pPr>
        <w:tabs>
          <w:tab w:val="num" w:pos="454"/>
        </w:tabs>
        <w:ind w:left="454" w:hanging="454"/>
      </w:pPr>
      <w:rPr>
        <w:rFonts w:ascii="Times New Roman" w:hAnsi="Times New Roman" w:cs="Times New Roman" w:hint="default"/>
      </w:rPr>
    </w:lvl>
  </w:abstractNum>
  <w:abstractNum w:abstractNumId="12" w15:restartNumberingAfterBreak="0">
    <w:nsid w:val="3D797A8A"/>
    <w:multiLevelType w:val="hybridMultilevel"/>
    <w:tmpl w:val="2B4C7C54"/>
    <w:lvl w:ilvl="0" w:tplc="130ABE08">
      <w:start w:val="1"/>
      <w:numFmt w:val="bullet"/>
      <w:pStyle w:val="nummerertliste1"/>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13" w15:restartNumberingAfterBreak="0">
    <w:nsid w:val="40581EB1"/>
    <w:multiLevelType w:val="hybridMultilevel"/>
    <w:tmpl w:val="466CF974"/>
    <w:lvl w:ilvl="0" w:tplc="99C242E4">
      <w:start w:val="3"/>
      <w:numFmt w:val="bullet"/>
      <w:pStyle w:val="liste"/>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4" w15:restartNumberingAfterBreak="0">
    <w:nsid w:val="43085A87"/>
    <w:multiLevelType w:val="hybridMultilevel"/>
    <w:tmpl w:val="785CE350"/>
    <w:lvl w:ilvl="0" w:tplc="0A4074C8">
      <w:start w:val="3"/>
      <w:numFmt w:val="bullet"/>
      <w:pStyle w:val="bokstavliste3"/>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43A71B75"/>
    <w:multiLevelType w:val="hybridMultilevel"/>
    <w:tmpl w:val="5622BAC6"/>
    <w:lvl w:ilvl="0" w:tplc="0414000F">
      <w:start w:val="1"/>
      <w:numFmt w:val="decimal"/>
      <w:lvlText w:val="%1."/>
      <w:lvlJc w:val="left"/>
      <w:pPr>
        <w:ind w:left="780" w:hanging="360"/>
      </w:pPr>
      <w:rPr>
        <w:rFonts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16" w15:restartNumberingAfterBreak="0">
    <w:nsid w:val="63B60CF5"/>
    <w:multiLevelType w:val="hybridMultilevel"/>
    <w:tmpl w:val="EB5811B2"/>
    <w:lvl w:ilvl="0" w:tplc="1D164E42">
      <w:start w:val="1"/>
      <w:numFmt w:val="lowerLetter"/>
      <w:pStyle w:val="Tabellnavn"/>
      <w:lvlText w:val="%1."/>
      <w:lvlJc w:val="left"/>
      <w:pPr>
        <w:tabs>
          <w:tab w:val="num" w:pos="567"/>
        </w:tabs>
        <w:ind w:left="567" w:hanging="454"/>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17" w15:restartNumberingAfterBreak="0">
    <w:nsid w:val="67ED3B27"/>
    <w:multiLevelType w:val="hybridMultilevel"/>
    <w:tmpl w:val="8EFA91BE"/>
    <w:lvl w:ilvl="0" w:tplc="8D22EC9A">
      <w:start w:val="1"/>
      <w:numFmt w:val="lowerLetter"/>
      <w:pStyle w:val="Bokstavliste2"/>
      <w:lvlText w:val="(%1)"/>
      <w:lvlJc w:val="left"/>
      <w:pPr>
        <w:tabs>
          <w:tab w:val="num" w:pos="840"/>
        </w:tabs>
        <w:ind w:left="840" w:hanging="480"/>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18" w15:restartNumberingAfterBreak="0">
    <w:nsid w:val="74DD032C"/>
    <w:multiLevelType w:val="hybridMultilevel"/>
    <w:tmpl w:val="28CEF268"/>
    <w:lvl w:ilvl="0" w:tplc="0414000F">
      <w:start w:val="1"/>
      <w:numFmt w:val="decimal"/>
      <w:lvlText w:val="%1."/>
      <w:lvlJc w:val="left"/>
      <w:pPr>
        <w:ind w:left="705" w:hanging="705"/>
      </w:pPr>
      <w:rPr>
        <w:rFont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7655615C"/>
    <w:multiLevelType w:val="multilevel"/>
    <w:tmpl w:val="E8407ED2"/>
    <w:lvl w:ilvl="0">
      <w:start w:val="1"/>
      <w:numFmt w:val="decimal"/>
      <w:pStyle w:val="Bilag"/>
      <w:lvlText w:val="Bilag %1: "/>
      <w:lvlJc w:val="left"/>
      <w:pPr>
        <w:ind w:left="1985" w:hanging="1134"/>
      </w:pPr>
      <w:rPr>
        <w:rFonts w:hint="default"/>
        <w:b/>
        <w:i w:val="0"/>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16cid:durableId="1603562875">
    <w:abstractNumId w:val="0"/>
  </w:num>
  <w:num w:numId="2" w16cid:durableId="82344086">
    <w:abstractNumId w:val="11"/>
  </w:num>
  <w:num w:numId="3" w16cid:durableId="1545868203">
    <w:abstractNumId w:val="10"/>
  </w:num>
  <w:num w:numId="4" w16cid:durableId="1109080236">
    <w:abstractNumId w:val="16"/>
  </w:num>
  <w:num w:numId="5" w16cid:durableId="1513838894">
    <w:abstractNumId w:val="12"/>
  </w:num>
  <w:num w:numId="6" w16cid:durableId="692999198">
    <w:abstractNumId w:val="17"/>
  </w:num>
  <w:num w:numId="7" w16cid:durableId="1330281854">
    <w:abstractNumId w:val="14"/>
  </w:num>
  <w:num w:numId="8" w16cid:durableId="670377782">
    <w:abstractNumId w:val="13"/>
  </w:num>
  <w:num w:numId="9" w16cid:durableId="1866937943">
    <w:abstractNumId w:val="1"/>
  </w:num>
  <w:num w:numId="10" w16cid:durableId="1533956750">
    <w:abstractNumId w:val="6"/>
  </w:num>
  <w:num w:numId="11" w16cid:durableId="864826720">
    <w:abstractNumId w:val="19"/>
  </w:num>
  <w:num w:numId="12" w16cid:durableId="1861049469">
    <w:abstractNumId w:val="5"/>
  </w:num>
  <w:num w:numId="13" w16cid:durableId="1224802933">
    <w:abstractNumId w:val="18"/>
  </w:num>
  <w:num w:numId="14" w16cid:durableId="983125112">
    <w:abstractNumId w:val="15"/>
  </w:num>
  <w:num w:numId="15" w16cid:durableId="1376539029">
    <w:abstractNumId w:val="8"/>
  </w:num>
  <w:num w:numId="16" w16cid:durableId="2105222466">
    <w:abstractNumId w:val="2"/>
  </w:num>
  <w:num w:numId="17" w16cid:durableId="2107724705">
    <w:abstractNumId w:val="4"/>
  </w:num>
  <w:num w:numId="18" w16cid:durableId="360670132">
    <w:abstractNumId w:val="9"/>
  </w:num>
  <w:num w:numId="19" w16cid:durableId="890843032">
    <w:abstractNumId w:val="3"/>
  </w:num>
  <w:num w:numId="20" w16cid:durableId="79903840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9A"/>
    <w:rsid w:val="00000203"/>
    <w:rsid w:val="000005C5"/>
    <w:rsid w:val="0000092B"/>
    <w:rsid w:val="00000954"/>
    <w:rsid w:val="00000A45"/>
    <w:rsid w:val="00001FB7"/>
    <w:rsid w:val="00002278"/>
    <w:rsid w:val="000022AE"/>
    <w:rsid w:val="0000238C"/>
    <w:rsid w:val="00002510"/>
    <w:rsid w:val="00002B21"/>
    <w:rsid w:val="00002BB3"/>
    <w:rsid w:val="00002BE9"/>
    <w:rsid w:val="00002C80"/>
    <w:rsid w:val="00002F28"/>
    <w:rsid w:val="0000305C"/>
    <w:rsid w:val="00003699"/>
    <w:rsid w:val="000036FF"/>
    <w:rsid w:val="00003F6D"/>
    <w:rsid w:val="00004532"/>
    <w:rsid w:val="000045DA"/>
    <w:rsid w:val="0000485D"/>
    <w:rsid w:val="00004990"/>
    <w:rsid w:val="00004DDD"/>
    <w:rsid w:val="00004E2D"/>
    <w:rsid w:val="00004E31"/>
    <w:rsid w:val="00004E92"/>
    <w:rsid w:val="0000594D"/>
    <w:rsid w:val="00006015"/>
    <w:rsid w:val="00006BC7"/>
    <w:rsid w:val="00006CC5"/>
    <w:rsid w:val="00006D91"/>
    <w:rsid w:val="00007DBC"/>
    <w:rsid w:val="0001111B"/>
    <w:rsid w:val="00011182"/>
    <w:rsid w:val="000111BA"/>
    <w:rsid w:val="0001138B"/>
    <w:rsid w:val="00011766"/>
    <w:rsid w:val="00011BC9"/>
    <w:rsid w:val="00011FA7"/>
    <w:rsid w:val="00012419"/>
    <w:rsid w:val="00012979"/>
    <w:rsid w:val="00012983"/>
    <w:rsid w:val="00012BCF"/>
    <w:rsid w:val="00013492"/>
    <w:rsid w:val="00013550"/>
    <w:rsid w:val="00014423"/>
    <w:rsid w:val="00014609"/>
    <w:rsid w:val="0001469A"/>
    <w:rsid w:val="00014981"/>
    <w:rsid w:val="0001522F"/>
    <w:rsid w:val="00015E32"/>
    <w:rsid w:val="000163AB"/>
    <w:rsid w:val="0001732A"/>
    <w:rsid w:val="00017367"/>
    <w:rsid w:val="000177A9"/>
    <w:rsid w:val="00017DF7"/>
    <w:rsid w:val="00017FBE"/>
    <w:rsid w:val="00020A58"/>
    <w:rsid w:val="000213E1"/>
    <w:rsid w:val="000215EA"/>
    <w:rsid w:val="000216F2"/>
    <w:rsid w:val="00021AF3"/>
    <w:rsid w:val="00022582"/>
    <w:rsid w:val="0002268D"/>
    <w:rsid w:val="00022FD1"/>
    <w:rsid w:val="00023273"/>
    <w:rsid w:val="00023642"/>
    <w:rsid w:val="000238FB"/>
    <w:rsid w:val="00023A3E"/>
    <w:rsid w:val="00024AF5"/>
    <w:rsid w:val="00024B67"/>
    <w:rsid w:val="00024BAE"/>
    <w:rsid w:val="00025447"/>
    <w:rsid w:val="00025876"/>
    <w:rsid w:val="00026878"/>
    <w:rsid w:val="00026BB4"/>
    <w:rsid w:val="0002707D"/>
    <w:rsid w:val="000271FC"/>
    <w:rsid w:val="000279A6"/>
    <w:rsid w:val="00027FB2"/>
    <w:rsid w:val="00027FD6"/>
    <w:rsid w:val="0003080C"/>
    <w:rsid w:val="00030C26"/>
    <w:rsid w:val="00030D61"/>
    <w:rsid w:val="00030FF3"/>
    <w:rsid w:val="0003186D"/>
    <w:rsid w:val="00032ED0"/>
    <w:rsid w:val="00033334"/>
    <w:rsid w:val="000336AD"/>
    <w:rsid w:val="00033B28"/>
    <w:rsid w:val="00033DDD"/>
    <w:rsid w:val="000341BA"/>
    <w:rsid w:val="00034519"/>
    <w:rsid w:val="00035420"/>
    <w:rsid w:val="0003588F"/>
    <w:rsid w:val="000359C6"/>
    <w:rsid w:val="000360F7"/>
    <w:rsid w:val="000361CD"/>
    <w:rsid w:val="00036428"/>
    <w:rsid w:val="00036B89"/>
    <w:rsid w:val="00036EEB"/>
    <w:rsid w:val="000371DD"/>
    <w:rsid w:val="00037A75"/>
    <w:rsid w:val="00037D05"/>
    <w:rsid w:val="000401B5"/>
    <w:rsid w:val="0004045F"/>
    <w:rsid w:val="000406E2"/>
    <w:rsid w:val="00040AA7"/>
    <w:rsid w:val="00040B1B"/>
    <w:rsid w:val="00041001"/>
    <w:rsid w:val="00041214"/>
    <w:rsid w:val="00041D6F"/>
    <w:rsid w:val="000424FA"/>
    <w:rsid w:val="000426D9"/>
    <w:rsid w:val="00042AB8"/>
    <w:rsid w:val="00042E44"/>
    <w:rsid w:val="00042FE2"/>
    <w:rsid w:val="0004370A"/>
    <w:rsid w:val="0004374F"/>
    <w:rsid w:val="00044315"/>
    <w:rsid w:val="00044889"/>
    <w:rsid w:val="00044943"/>
    <w:rsid w:val="000452DA"/>
    <w:rsid w:val="00045AB6"/>
    <w:rsid w:val="00045FCA"/>
    <w:rsid w:val="0004637B"/>
    <w:rsid w:val="0004681B"/>
    <w:rsid w:val="00046EFB"/>
    <w:rsid w:val="00047198"/>
    <w:rsid w:val="000474F8"/>
    <w:rsid w:val="00047A37"/>
    <w:rsid w:val="00047C15"/>
    <w:rsid w:val="00047D3E"/>
    <w:rsid w:val="0005085D"/>
    <w:rsid w:val="00050D9E"/>
    <w:rsid w:val="00050F2C"/>
    <w:rsid w:val="00051481"/>
    <w:rsid w:val="0005168B"/>
    <w:rsid w:val="00051698"/>
    <w:rsid w:val="00051BE2"/>
    <w:rsid w:val="000522CA"/>
    <w:rsid w:val="00052D29"/>
    <w:rsid w:val="00052D93"/>
    <w:rsid w:val="0005371A"/>
    <w:rsid w:val="00054020"/>
    <w:rsid w:val="000540C5"/>
    <w:rsid w:val="000544B5"/>
    <w:rsid w:val="00055189"/>
    <w:rsid w:val="00055AE6"/>
    <w:rsid w:val="00055DF5"/>
    <w:rsid w:val="0005602E"/>
    <w:rsid w:val="0005607C"/>
    <w:rsid w:val="00056A16"/>
    <w:rsid w:val="00056BDB"/>
    <w:rsid w:val="00056FA6"/>
    <w:rsid w:val="00057183"/>
    <w:rsid w:val="000572A2"/>
    <w:rsid w:val="00057425"/>
    <w:rsid w:val="0005752A"/>
    <w:rsid w:val="000576DC"/>
    <w:rsid w:val="000606E2"/>
    <w:rsid w:val="00060BA9"/>
    <w:rsid w:val="00060E37"/>
    <w:rsid w:val="00061290"/>
    <w:rsid w:val="00061C41"/>
    <w:rsid w:val="00061EDC"/>
    <w:rsid w:val="00061EEB"/>
    <w:rsid w:val="00062357"/>
    <w:rsid w:val="00062611"/>
    <w:rsid w:val="000629FF"/>
    <w:rsid w:val="00062F91"/>
    <w:rsid w:val="00063D57"/>
    <w:rsid w:val="00063EF1"/>
    <w:rsid w:val="00064331"/>
    <w:rsid w:val="00064493"/>
    <w:rsid w:val="00064B76"/>
    <w:rsid w:val="00064E81"/>
    <w:rsid w:val="00065479"/>
    <w:rsid w:val="000656C7"/>
    <w:rsid w:val="000657D3"/>
    <w:rsid w:val="0006596A"/>
    <w:rsid w:val="00065AC1"/>
    <w:rsid w:val="00065BFF"/>
    <w:rsid w:val="00065C30"/>
    <w:rsid w:val="0006616B"/>
    <w:rsid w:val="000664CD"/>
    <w:rsid w:val="0006653F"/>
    <w:rsid w:val="00066831"/>
    <w:rsid w:val="000668D5"/>
    <w:rsid w:val="00066B18"/>
    <w:rsid w:val="00066C1A"/>
    <w:rsid w:val="00067758"/>
    <w:rsid w:val="000678C8"/>
    <w:rsid w:val="00067A31"/>
    <w:rsid w:val="00067C8E"/>
    <w:rsid w:val="00067E39"/>
    <w:rsid w:val="00070A80"/>
    <w:rsid w:val="00070B63"/>
    <w:rsid w:val="00070B99"/>
    <w:rsid w:val="0007104F"/>
    <w:rsid w:val="0007111D"/>
    <w:rsid w:val="000711CA"/>
    <w:rsid w:val="00071D36"/>
    <w:rsid w:val="0007340D"/>
    <w:rsid w:val="00073414"/>
    <w:rsid w:val="00073A21"/>
    <w:rsid w:val="00073C36"/>
    <w:rsid w:val="00073C73"/>
    <w:rsid w:val="00074064"/>
    <w:rsid w:val="0007490B"/>
    <w:rsid w:val="00074FEE"/>
    <w:rsid w:val="00075123"/>
    <w:rsid w:val="00075239"/>
    <w:rsid w:val="00075240"/>
    <w:rsid w:val="00075995"/>
    <w:rsid w:val="00075D13"/>
    <w:rsid w:val="00075EA3"/>
    <w:rsid w:val="00076193"/>
    <w:rsid w:val="000765DA"/>
    <w:rsid w:val="00076706"/>
    <w:rsid w:val="00076A4D"/>
    <w:rsid w:val="00076F44"/>
    <w:rsid w:val="000770C2"/>
    <w:rsid w:val="000779A4"/>
    <w:rsid w:val="00077D03"/>
    <w:rsid w:val="00077DC6"/>
    <w:rsid w:val="000804D3"/>
    <w:rsid w:val="000808B2"/>
    <w:rsid w:val="00080CC1"/>
    <w:rsid w:val="00080FF5"/>
    <w:rsid w:val="000811A6"/>
    <w:rsid w:val="0008158C"/>
    <w:rsid w:val="000815AC"/>
    <w:rsid w:val="0008180B"/>
    <w:rsid w:val="00081BFA"/>
    <w:rsid w:val="00081EEE"/>
    <w:rsid w:val="00082AC8"/>
    <w:rsid w:val="00082D9E"/>
    <w:rsid w:val="00083148"/>
    <w:rsid w:val="00083166"/>
    <w:rsid w:val="000831A0"/>
    <w:rsid w:val="00083864"/>
    <w:rsid w:val="00083ADC"/>
    <w:rsid w:val="00083CA4"/>
    <w:rsid w:val="0008530A"/>
    <w:rsid w:val="0008541A"/>
    <w:rsid w:val="000856F1"/>
    <w:rsid w:val="00085B48"/>
    <w:rsid w:val="00085EE8"/>
    <w:rsid w:val="00085F8C"/>
    <w:rsid w:val="00085FC9"/>
    <w:rsid w:val="000862F0"/>
    <w:rsid w:val="00086424"/>
    <w:rsid w:val="000867F5"/>
    <w:rsid w:val="00086E5C"/>
    <w:rsid w:val="000873B2"/>
    <w:rsid w:val="00087C3B"/>
    <w:rsid w:val="00090135"/>
    <w:rsid w:val="000901F9"/>
    <w:rsid w:val="0009161F"/>
    <w:rsid w:val="00091D49"/>
    <w:rsid w:val="00091EDA"/>
    <w:rsid w:val="00092016"/>
    <w:rsid w:val="0009264B"/>
    <w:rsid w:val="00092DDA"/>
    <w:rsid w:val="000932A3"/>
    <w:rsid w:val="0009332D"/>
    <w:rsid w:val="000939A4"/>
    <w:rsid w:val="000939A5"/>
    <w:rsid w:val="000948C2"/>
    <w:rsid w:val="00094D3E"/>
    <w:rsid w:val="00094DEC"/>
    <w:rsid w:val="00095209"/>
    <w:rsid w:val="00095683"/>
    <w:rsid w:val="0009585A"/>
    <w:rsid w:val="00095BAE"/>
    <w:rsid w:val="0009650F"/>
    <w:rsid w:val="00096672"/>
    <w:rsid w:val="0009730F"/>
    <w:rsid w:val="000973B9"/>
    <w:rsid w:val="00097942"/>
    <w:rsid w:val="000979B2"/>
    <w:rsid w:val="00097E6C"/>
    <w:rsid w:val="000A070E"/>
    <w:rsid w:val="000A09BF"/>
    <w:rsid w:val="000A0C01"/>
    <w:rsid w:val="000A0D05"/>
    <w:rsid w:val="000A0FE8"/>
    <w:rsid w:val="000A1044"/>
    <w:rsid w:val="000A1328"/>
    <w:rsid w:val="000A14BF"/>
    <w:rsid w:val="000A1BAB"/>
    <w:rsid w:val="000A291E"/>
    <w:rsid w:val="000A3A20"/>
    <w:rsid w:val="000A3EFA"/>
    <w:rsid w:val="000A409A"/>
    <w:rsid w:val="000A4547"/>
    <w:rsid w:val="000A507D"/>
    <w:rsid w:val="000A5289"/>
    <w:rsid w:val="000A52F0"/>
    <w:rsid w:val="000A57AD"/>
    <w:rsid w:val="000A5A6D"/>
    <w:rsid w:val="000A5E1F"/>
    <w:rsid w:val="000A5E42"/>
    <w:rsid w:val="000A61E2"/>
    <w:rsid w:val="000A744A"/>
    <w:rsid w:val="000A7625"/>
    <w:rsid w:val="000A766D"/>
    <w:rsid w:val="000B011E"/>
    <w:rsid w:val="000B011F"/>
    <w:rsid w:val="000B036A"/>
    <w:rsid w:val="000B038B"/>
    <w:rsid w:val="000B0D98"/>
    <w:rsid w:val="000B0ED3"/>
    <w:rsid w:val="000B10B2"/>
    <w:rsid w:val="000B1189"/>
    <w:rsid w:val="000B1244"/>
    <w:rsid w:val="000B1F32"/>
    <w:rsid w:val="000B204F"/>
    <w:rsid w:val="000B21B7"/>
    <w:rsid w:val="000B3131"/>
    <w:rsid w:val="000B33D8"/>
    <w:rsid w:val="000B3BB8"/>
    <w:rsid w:val="000B3FE0"/>
    <w:rsid w:val="000B4244"/>
    <w:rsid w:val="000B42D7"/>
    <w:rsid w:val="000B42D9"/>
    <w:rsid w:val="000B4466"/>
    <w:rsid w:val="000B4499"/>
    <w:rsid w:val="000B510E"/>
    <w:rsid w:val="000B563C"/>
    <w:rsid w:val="000B6201"/>
    <w:rsid w:val="000B63AE"/>
    <w:rsid w:val="000B63C5"/>
    <w:rsid w:val="000B65FF"/>
    <w:rsid w:val="000B707E"/>
    <w:rsid w:val="000B7DF9"/>
    <w:rsid w:val="000B7E0C"/>
    <w:rsid w:val="000C0B1E"/>
    <w:rsid w:val="000C18D8"/>
    <w:rsid w:val="000C1B75"/>
    <w:rsid w:val="000C1C3C"/>
    <w:rsid w:val="000C1D65"/>
    <w:rsid w:val="000C1D66"/>
    <w:rsid w:val="000C1E68"/>
    <w:rsid w:val="000C27D8"/>
    <w:rsid w:val="000C2DEB"/>
    <w:rsid w:val="000C2E0C"/>
    <w:rsid w:val="000C2F97"/>
    <w:rsid w:val="000C3D49"/>
    <w:rsid w:val="000C3DF4"/>
    <w:rsid w:val="000C3FDD"/>
    <w:rsid w:val="000C451F"/>
    <w:rsid w:val="000C4A2F"/>
    <w:rsid w:val="000C4AB2"/>
    <w:rsid w:val="000C4D13"/>
    <w:rsid w:val="000C507B"/>
    <w:rsid w:val="000C5458"/>
    <w:rsid w:val="000C5577"/>
    <w:rsid w:val="000C58A8"/>
    <w:rsid w:val="000C7053"/>
    <w:rsid w:val="000C724E"/>
    <w:rsid w:val="000C744F"/>
    <w:rsid w:val="000C7511"/>
    <w:rsid w:val="000C759E"/>
    <w:rsid w:val="000C76BD"/>
    <w:rsid w:val="000C7B3B"/>
    <w:rsid w:val="000C7F32"/>
    <w:rsid w:val="000D034A"/>
    <w:rsid w:val="000D03C3"/>
    <w:rsid w:val="000D07AE"/>
    <w:rsid w:val="000D0905"/>
    <w:rsid w:val="000D0D6B"/>
    <w:rsid w:val="000D17B2"/>
    <w:rsid w:val="000D210B"/>
    <w:rsid w:val="000D244C"/>
    <w:rsid w:val="000D2537"/>
    <w:rsid w:val="000D26F3"/>
    <w:rsid w:val="000D37FC"/>
    <w:rsid w:val="000D3F3A"/>
    <w:rsid w:val="000D47DB"/>
    <w:rsid w:val="000D4BB2"/>
    <w:rsid w:val="000D5065"/>
    <w:rsid w:val="000D5314"/>
    <w:rsid w:val="000D534D"/>
    <w:rsid w:val="000D626B"/>
    <w:rsid w:val="000D679B"/>
    <w:rsid w:val="000D6AA9"/>
    <w:rsid w:val="000D6D31"/>
    <w:rsid w:val="000D6F7E"/>
    <w:rsid w:val="000D77F5"/>
    <w:rsid w:val="000D796D"/>
    <w:rsid w:val="000D7CB9"/>
    <w:rsid w:val="000D7E24"/>
    <w:rsid w:val="000E0174"/>
    <w:rsid w:val="000E025B"/>
    <w:rsid w:val="000E0804"/>
    <w:rsid w:val="000E0B04"/>
    <w:rsid w:val="000E0CC2"/>
    <w:rsid w:val="000E0ED4"/>
    <w:rsid w:val="000E11DC"/>
    <w:rsid w:val="000E123B"/>
    <w:rsid w:val="000E1588"/>
    <w:rsid w:val="000E172E"/>
    <w:rsid w:val="000E1D92"/>
    <w:rsid w:val="000E2390"/>
    <w:rsid w:val="000E2B18"/>
    <w:rsid w:val="000E2CBB"/>
    <w:rsid w:val="000E30D0"/>
    <w:rsid w:val="000E32E0"/>
    <w:rsid w:val="000E36AA"/>
    <w:rsid w:val="000E3FB2"/>
    <w:rsid w:val="000E46C0"/>
    <w:rsid w:val="000E5371"/>
    <w:rsid w:val="000E6244"/>
    <w:rsid w:val="000E6AD7"/>
    <w:rsid w:val="000E6E9E"/>
    <w:rsid w:val="000E7392"/>
    <w:rsid w:val="000E74B8"/>
    <w:rsid w:val="000F0B43"/>
    <w:rsid w:val="000F1B22"/>
    <w:rsid w:val="000F21A8"/>
    <w:rsid w:val="000F27E8"/>
    <w:rsid w:val="000F2965"/>
    <w:rsid w:val="000F2D81"/>
    <w:rsid w:val="000F318B"/>
    <w:rsid w:val="000F4199"/>
    <w:rsid w:val="000F43E4"/>
    <w:rsid w:val="000F4765"/>
    <w:rsid w:val="000F47CD"/>
    <w:rsid w:val="000F4A4C"/>
    <w:rsid w:val="000F4FE2"/>
    <w:rsid w:val="000F5336"/>
    <w:rsid w:val="000F542E"/>
    <w:rsid w:val="000F5448"/>
    <w:rsid w:val="000F5757"/>
    <w:rsid w:val="000F5FC7"/>
    <w:rsid w:val="000F60AB"/>
    <w:rsid w:val="000F6107"/>
    <w:rsid w:val="000F63F5"/>
    <w:rsid w:val="000F6812"/>
    <w:rsid w:val="000F6ADD"/>
    <w:rsid w:val="000F6C38"/>
    <w:rsid w:val="000F718A"/>
    <w:rsid w:val="000F7404"/>
    <w:rsid w:val="00100194"/>
    <w:rsid w:val="0010090D"/>
    <w:rsid w:val="00100D3B"/>
    <w:rsid w:val="0010102D"/>
    <w:rsid w:val="00101625"/>
    <w:rsid w:val="0010163A"/>
    <w:rsid w:val="00101B30"/>
    <w:rsid w:val="00101CF0"/>
    <w:rsid w:val="00102218"/>
    <w:rsid w:val="001025C8"/>
    <w:rsid w:val="001025CB"/>
    <w:rsid w:val="0010268C"/>
    <w:rsid w:val="001026CE"/>
    <w:rsid w:val="001030FA"/>
    <w:rsid w:val="00103811"/>
    <w:rsid w:val="001038B6"/>
    <w:rsid w:val="00103AFA"/>
    <w:rsid w:val="00104391"/>
    <w:rsid w:val="00105005"/>
    <w:rsid w:val="0010530D"/>
    <w:rsid w:val="001059BB"/>
    <w:rsid w:val="0010637D"/>
    <w:rsid w:val="00106977"/>
    <w:rsid w:val="00106EE6"/>
    <w:rsid w:val="0010733A"/>
    <w:rsid w:val="0010742B"/>
    <w:rsid w:val="001077F9"/>
    <w:rsid w:val="001078F4"/>
    <w:rsid w:val="0011035B"/>
    <w:rsid w:val="00110583"/>
    <w:rsid w:val="00110B4E"/>
    <w:rsid w:val="00110C23"/>
    <w:rsid w:val="00110F36"/>
    <w:rsid w:val="00110FD7"/>
    <w:rsid w:val="00111381"/>
    <w:rsid w:val="00111615"/>
    <w:rsid w:val="001117B4"/>
    <w:rsid w:val="00111C85"/>
    <w:rsid w:val="00111D4D"/>
    <w:rsid w:val="00111EBC"/>
    <w:rsid w:val="00112078"/>
    <w:rsid w:val="001121D8"/>
    <w:rsid w:val="00112310"/>
    <w:rsid w:val="0011257D"/>
    <w:rsid w:val="001135A1"/>
    <w:rsid w:val="00113712"/>
    <w:rsid w:val="0011378C"/>
    <w:rsid w:val="0011416E"/>
    <w:rsid w:val="0011429F"/>
    <w:rsid w:val="00114608"/>
    <w:rsid w:val="00114CE3"/>
    <w:rsid w:val="001151A9"/>
    <w:rsid w:val="0011529F"/>
    <w:rsid w:val="00115608"/>
    <w:rsid w:val="001156C3"/>
    <w:rsid w:val="0011712C"/>
    <w:rsid w:val="0011730F"/>
    <w:rsid w:val="001173FD"/>
    <w:rsid w:val="00117ABC"/>
    <w:rsid w:val="00117B48"/>
    <w:rsid w:val="00117DD2"/>
    <w:rsid w:val="00117F5D"/>
    <w:rsid w:val="00120B70"/>
    <w:rsid w:val="00121B35"/>
    <w:rsid w:val="00121B87"/>
    <w:rsid w:val="00122127"/>
    <w:rsid w:val="0012282C"/>
    <w:rsid w:val="00122834"/>
    <w:rsid w:val="00122842"/>
    <w:rsid w:val="001228C5"/>
    <w:rsid w:val="00122CC4"/>
    <w:rsid w:val="00123152"/>
    <w:rsid w:val="001238F6"/>
    <w:rsid w:val="00123D17"/>
    <w:rsid w:val="00123D52"/>
    <w:rsid w:val="00123F3F"/>
    <w:rsid w:val="00124386"/>
    <w:rsid w:val="001254FC"/>
    <w:rsid w:val="001255D2"/>
    <w:rsid w:val="00125603"/>
    <w:rsid w:val="00125A14"/>
    <w:rsid w:val="00125D53"/>
    <w:rsid w:val="00126A57"/>
    <w:rsid w:val="001271FF"/>
    <w:rsid w:val="0012731B"/>
    <w:rsid w:val="001308E2"/>
    <w:rsid w:val="00130EC5"/>
    <w:rsid w:val="00131270"/>
    <w:rsid w:val="00131968"/>
    <w:rsid w:val="001319F2"/>
    <w:rsid w:val="00131C83"/>
    <w:rsid w:val="00131D81"/>
    <w:rsid w:val="00132272"/>
    <w:rsid w:val="0013242A"/>
    <w:rsid w:val="0013255C"/>
    <w:rsid w:val="00132A18"/>
    <w:rsid w:val="0013316A"/>
    <w:rsid w:val="0013336A"/>
    <w:rsid w:val="00133388"/>
    <w:rsid w:val="001335EB"/>
    <w:rsid w:val="00133FBF"/>
    <w:rsid w:val="001341FE"/>
    <w:rsid w:val="0013420E"/>
    <w:rsid w:val="00134431"/>
    <w:rsid w:val="001344AB"/>
    <w:rsid w:val="001344C7"/>
    <w:rsid w:val="001345CB"/>
    <w:rsid w:val="00134697"/>
    <w:rsid w:val="00134978"/>
    <w:rsid w:val="00134994"/>
    <w:rsid w:val="0013519C"/>
    <w:rsid w:val="00135405"/>
    <w:rsid w:val="00135B48"/>
    <w:rsid w:val="00135C39"/>
    <w:rsid w:val="00135C3A"/>
    <w:rsid w:val="00135FC3"/>
    <w:rsid w:val="001360F8"/>
    <w:rsid w:val="001366D5"/>
    <w:rsid w:val="00136D75"/>
    <w:rsid w:val="00137318"/>
    <w:rsid w:val="00137443"/>
    <w:rsid w:val="00137543"/>
    <w:rsid w:val="001379A6"/>
    <w:rsid w:val="00137B2D"/>
    <w:rsid w:val="00137D89"/>
    <w:rsid w:val="001408BD"/>
    <w:rsid w:val="00140A84"/>
    <w:rsid w:val="00140D76"/>
    <w:rsid w:val="00140E59"/>
    <w:rsid w:val="00141162"/>
    <w:rsid w:val="00141833"/>
    <w:rsid w:val="00142002"/>
    <w:rsid w:val="00142501"/>
    <w:rsid w:val="00142536"/>
    <w:rsid w:val="00142856"/>
    <w:rsid w:val="00142A02"/>
    <w:rsid w:val="00142A48"/>
    <w:rsid w:val="001432CE"/>
    <w:rsid w:val="00143DF6"/>
    <w:rsid w:val="00144A85"/>
    <w:rsid w:val="001455B2"/>
    <w:rsid w:val="00145867"/>
    <w:rsid w:val="00145F32"/>
    <w:rsid w:val="00146DFC"/>
    <w:rsid w:val="00147770"/>
    <w:rsid w:val="0014798E"/>
    <w:rsid w:val="00147BB3"/>
    <w:rsid w:val="00150962"/>
    <w:rsid w:val="00151BC0"/>
    <w:rsid w:val="001520E8"/>
    <w:rsid w:val="0015281C"/>
    <w:rsid w:val="00152CEC"/>
    <w:rsid w:val="00152EBF"/>
    <w:rsid w:val="00152F2A"/>
    <w:rsid w:val="0015319F"/>
    <w:rsid w:val="00153786"/>
    <w:rsid w:val="0015386B"/>
    <w:rsid w:val="00153BF3"/>
    <w:rsid w:val="00153C5D"/>
    <w:rsid w:val="00154212"/>
    <w:rsid w:val="0015474F"/>
    <w:rsid w:val="001547CF"/>
    <w:rsid w:val="001552BC"/>
    <w:rsid w:val="001554D1"/>
    <w:rsid w:val="0015581F"/>
    <w:rsid w:val="001565FA"/>
    <w:rsid w:val="00156BDA"/>
    <w:rsid w:val="00157080"/>
    <w:rsid w:val="0015721A"/>
    <w:rsid w:val="001572B5"/>
    <w:rsid w:val="001573BD"/>
    <w:rsid w:val="001603DD"/>
    <w:rsid w:val="00160CBA"/>
    <w:rsid w:val="00160FDC"/>
    <w:rsid w:val="001617BB"/>
    <w:rsid w:val="00161944"/>
    <w:rsid w:val="00161E71"/>
    <w:rsid w:val="00162444"/>
    <w:rsid w:val="00162537"/>
    <w:rsid w:val="001625B9"/>
    <w:rsid w:val="00162FAB"/>
    <w:rsid w:val="001637D6"/>
    <w:rsid w:val="00163BA3"/>
    <w:rsid w:val="00163C3E"/>
    <w:rsid w:val="001647BD"/>
    <w:rsid w:val="00164866"/>
    <w:rsid w:val="001654ED"/>
    <w:rsid w:val="001655ED"/>
    <w:rsid w:val="00165D16"/>
    <w:rsid w:val="001669A1"/>
    <w:rsid w:val="001674DC"/>
    <w:rsid w:val="001676F4"/>
    <w:rsid w:val="00167D1A"/>
    <w:rsid w:val="0017027E"/>
    <w:rsid w:val="001703B8"/>
    <w:rsid w:val="00170CF1"/>
    <w:rsid w:val="00170E29"/>
    <w:rsid w:val="00171078"/>
    <w:rsid w:val="001710BF"/>
    <w:rsid w:val="00171917"/>
    <w:rsid w:val="00171AC3"/>
    <w:rsid w:val="00171CF9"/>
    <w:rsid w:val="0017246A"/>
    <w:rsid w:val="00172B15"/>
    <w:rsid w:val="00172B88"/>
    <w:rsid w:val="00173342"/>
    <w:rsid w:val="0017373F"/>
    <w:rsid w:val="0017383D"/>
    <w:rsid w:val="00173E6D"/>
    <w:rsid w:val="00173F49"/>
    <w:rsid w:val="00174508"/>
    <w:rsid w:val="00174A55"/>
    <w:rsid w:val="00174FD8"/>
    <w:rsid w:val="00175164"/>
    <w:rsid w:val="00175326"/>
    <w:rsid w:val="0017560F"/>
    <w:rsid w:val="001756E7"/>
    <w:rsid w:val="0017574C"/>
    <w:rsid w:val="00176FB9"/>
    <w:rsid w:val="001777E1"/>
    <w:rsid w:val="001779A0"/>
    <w:rsid w:val="0018070F"/>
    <w:rsid w:val="001807E0"/>
    <w:rsid w:val="00180984"/>
    <w:rsid w:val="00180AE8"/>
    <w:rsid w:val="00180CDA"/>
    <w:rsid w:val="00180EBF"/>
    <w:rsid w:val="00180F44"/>
    <w:rsid w:val="00181358"/>
    <w:rsid w:val="0018135D"/>
    <w:rsid w:val="001818F5"/>
    <w:rsid w:val="00181A56"/>
    <w:rsid w:val="00181C2C"/>
    <w:rsid w:val="00181C3E"/>
    <w:rsid w:val="00181C45"/>
    <w:rsid w:val="00181D45"/>
    <w:rsid w:val="00182309"/>
    <w:rsid w:val="00182D91"/>
    <w:rsid w:val="001834C9"/>
    <w:rsid w:val="00183A06"/>
    <w:rsid w:val="00183BEB"/>
    <w:rsid w:val="00183D2B"/>
    <w:rsid w:val="00184520"/>
    <w:rsid w:val="0018462F"/>
    <w:rsid w:val="00184644"/>
    <w:rsid w:val="00184BA2"/>
    <w:rsid w:val="00184D32"/>
    <w:rsid w:val="00184E13"/>
    <w:rsid w:val="0018560A"/>
    <w:rsid w:val="00185913"/>
    <w:rsid w:val="00185948"/>
    <w:rsid w:val="0018599B"/>
    <w:rsid w:val="00186B55"/>
    <w:rsid w:val="00186BAA"/>
    <w:rsid w:val="00186E14"/>
    <w:rsid w:val="00190085"/>
    <w:rsid w:val="001906D7"/>
    <w:rsid w:val="001907B5"/>
    <w:rsid w:val="00190AF5"/>
    <w:rsid w:val="00190F0C"/>
    <w:rsid w:val="00190FE6"/>
    <w:rsid w:val="001911EF"/>
    <w:rsid w:val="001922C5"/>
    <w:rsid w:val="00192365"/>
    <w:rsid w:val="0019249C"/>
    <w:rsid w:val="0019253B"/>
    <w:rsid w:val="001926FA"/>
    <w:rsid w:val="00193422"/>
    <w:rsid w:val="00193847"/>
    <w:rsid w:val="001944FA"/>
    <w:rsid w:val="00194582"/>
    <w:rsid w:val="00195399"/>
    <w:rsid w:val="001955FB"/>
    <w:rsid w:val="00195CA4"/>
    <w:rsid w:val="00195CE1"/>
    <w:rsid w:val="00195F16"/>
    <w:rsid w:val="001971F2"/>
    <w:rsid w:val="0019758A"/>
    <w:rsid w:val="00197BE4"/>
    <w:rsid w:val="00197D9F"/>
    <w:rsid w:val="00197E83"/>
    <w:rsid w:val="001A063C"/>
    <w:rsid w:val="001A0B18"/>
    <w:rsid w:val="001A1088"/>
    <w:rsid w:val="001A2A7B"/>
    <w:rsid w:val="001A2D55"/>
    <w:rsid w:val="001A32F9"/>
    <w:rsid w:val="001A32FA"/>
    <w:rsid w:val="001A3392"/>
    <w:rsid w:val="001A3CF2"/>
    <w:rsid w:val="001A4691"/>
    <w:rsid w:val="001A4CD7"/>
    <w:rsid w:val="001A4E10"/>
    <w:rsid w:val="001A5803"/>
    <w:rsid w:val="001A5A8F"/>
    <w:rsid w:val="001A5B09"/>
    <w:rsid w:val="001A5B0E"/>
    <w:rsid w:val="001A5D9F"/>
    <w:rsid w:val="001A5F0F"/>
    <w:rsid w:val="001A673A"/>
    <w:rsid w:val="001A6C33"/>
    <w:rsid w:val="001A766B"/>
    <w:rsid w:val="001A7D59"/>
    <w:rsid w:val="001B0042"/>
    <w:rsid w:val="001B0F1B"/>
    <w:rsid w:val="001B1076"/>
    <w:rsid w:val="001B12EE"/>
    <w:rsid w:val="001B1699"/>
    <w:rsid w:val="001B1C3A"/>
    <w:rsid w:val="001B2252"/>
    <w:rsid w:val="001B2470"/>
    <w:rsid w:val="001B251B"/>
    <w:rsid w:val="001B2D93"/>
    <w:rsid w:val="001B2E48"/>
    <w:rsid w:val="001B3820"/>
    <w:rsid w:val="001B394A"/>
    <w:rsid w:val="001B3B3D"/>
    <w:rsid w:val="001B4A4F"/>
    <w:rsid w:val="001B4B10"/>
    <w:rsid w:val="001B4C21"/>
    <w:rsid w:val="001B5388"/>
    <w:rsid w:val="001B552D"/>
    <w:rsid w:val="001B5BD2"/>
    <w:rsid w:val="001B5BFC"/>
    <w:rsid w:val="001B673F"/>
    <w:rsid w:val="001B731C"/>
    <w:rsid w:val="001B78C7"/>
    <w:rsid w:val="001B797F"/>
    <w:rsid w:val="001B7D02"/>
    <w:rsid w:val="001B7F0C"/>
    <w:rsid w:val="001B7F72"/>
    <w:rsid w:val="001C037A"/>
    <w:rsid w:val="001C0C5D"/>
    <w:rsid w:val="001C24C4"/>
    <w:rsid w:val="001C27B0"/>
    <w:rsid w:val="001C2CB0"/>
    <w:rsid w:val="001C2D3E"/>
    <w:rsid w:val="001C2E29"/>
    <w:rsid w:val="001C328D"/>
    <w:rsid w:val="001C35AD"/>
    <w:rsid w:val="001C3B86"/>
    <w:rsid w:val="001C3C6C"/>
    <w:rsid w:val="001C3FA4"/>
    <w:rsid w:val="001C4740"/>
    <w:rsid w:val="001C4A5A"/>
    <w:rsid w:val="001C4D6A"/>
    <w:rsid w:val="001C529D"/>
    <w:rsid w:val="001C54EA"/>
    <w:rsid w:val="001C5733"/>
    <w:rsid w:val="001C57BF"/>
    <w:rsid w:val="001C59B4"/>
    <w:rsid w:val="001C663F"/>
    <w:rsid w:val="001C67BA"/>
    <w:rsid w:val="001C735F"/>
    <w:rsid w:val="001C7D25"/>
    <w:rsid w:val="001D03FA"/>
    <w:rsid w:val="001D0B34"/>
    <w:rsid w:val="001D0B66"/>
    <w:rsid w:val="001D11D1"/>
    <w:rsid w:val="001D172A"/>
    <w:rsid w:val="001D18D4"/>
    <w:rsid w:val="001D1A2C"/>
    <w:rsid w:val="001D2248"/>
    <w:rsid w:val="001D2414"/>
    <w:rsid w:val="001D2D09"/>
    <w:rsid w:val="001D2E1D"/>
    <w:rsid w:val="001D303C"/>
    <w:rsid w:val="001D3889"/>
    <w:rsid w:val="001D38BD"/>
    <w:rsid w:val="001D38E3"/>
    <w:rsid w:val="001D3BDD"/>
    <w:rsid w:val="001D3DF8"/>
    <w:rsid w:val="001D3EA1"/>
    <w:rsid w:val="001D40F7"/>
    <w:rsid w:val="001D4131"/>
    <w:rsid w:val="001D47C8"/>
    <w:rsid w:val="001D4B66"/>
    <w:rsid w:val="001D5311"/>
    <w:rsid w:val="001D59DE"/>
    <w:rsid w:val="001D5BC2"/>
    <w:rsid w:val="001D5BE7"/>
    <w:rsid w:val="001D5CED"/>
    <w:rsid w:val="001D5F99"/>
    <w:rsid w:val="001D641B"/>
    <w:rsid w:val="001D64A3"/>
    <w:rsid w:val="001D6800"/>
    <w:rsid w:val="001D7358"/>
    <w:rsid w:val="001D76CD"/>
    <w:rsid w:val="001D77CC"/>
    <w:rsid w:val="001D797F"/>
    <w:rsid w:val="001D7A78"/>
    <w:rsid w:val="001D7FE9"/>
    <w:rsid w:val="001E0133"/>
    <w:rsid w:val="001E0638"/>
    <w:rsid w:val="001E076E"/>
    <w:rsid w:val="001E0A44"/>
    <w:rsid w:val="001E1341"/>
    <w:rsid w:val="001E1370"/>
    <w:rsid w:val="001E1A44"/>
    <w:rsid w:val="001E24DB"/>
    <w:rsid w:val="001E296F"/>
    <w:rsid w:val="001E2A7B"/>
    <w:rsid w:val="001E2BB6"/>
    <w:rsid w:val="001E2FA9"/>
    <w:rsid w:val="001E361D"/>
    <w:rsid w:val="001E3787"/>
    <w:rsid w:val="001E46A3"/>
    <w:rsid w:val="001E4C1F"/>
    <w:rsid w:val="001E4CF4"/>
    <w:rsid w:val="001E5FD3"/>
    <w:rsid w:val="001E682E"/>
    <w:rsid w:val="001E755A"/>
    <w:rsid w:val="001E7672"/>
    <w:rsid w:val="001E76A9"/>
    <w:rsid w:val="001E7AF2"/>
    <w:rsid w:val="001E7C13"/>
    <w:rsid w:val="001E7D37"/>
    <w:rsid w:val="001E7EAB"/>
    <w:rsid w:val="001F00DD"/>
    <w:rsid w:val="001F03B4"/>
    <w:rsid w:val="001F078B"/>
    <w:rsid w:val="001F07FB"/>
    <w:rsid w:val="001F0C4D"/>
    <w:rsid w:val="001F163A"/>
    <w:rsid w:val="001F27BA"/>
    <w:rsid w:val="001F2B03"/>
    <w:rsid w:val="001F2CF7"/>
    <w:rsid w:val="001F2E2D"/>
    <w:rsid w:val="001F3391"/>
    <w:rsid w:val="001F3679"/>
    <w:rsid w:val="001F38EA"/>
    <w:rsid w:val="001F3ADB"/>
    <w:rsid w:val="001F3BCE"/>
    <w:rsid w:val="001F3FE6"/>
    <w:rsid w:val="001F413C"/>
    <w:rsid w:val="001F423D"/>
    <w:rsid w:val="001F4515"/>
    <w:rsid w:val="001F45E4"/>
    <w:rsid w:val="001F4916"/>
    <w:rsid w:val="001F4F34"/>
    <w:rsid w:val="001F513C"/>
    <w:rsid w:val="001F541F"/>
    <w:rsid w:val="001F558C"/>
    <w:rsid w:val="001F5963"/>
    <w:rsid w:val="001F6241"/>
    <w:rsid w:val="001F63F8"/>
    <w:rsid w:val="001F64F9"/>
    <w:rsid w:val="001F6662"/>
    <w:rsid w:val="001F69C5"/>
    <w:rsid w:val="001F6AF2"/>
    <w:rsid w:val="001F6BD2"/>
    <w:rsid w:val="001F709C"/>
    <w:rsid w:val="001F71BD"/>
    <w:rsid w:val="001F770B"/>
    <w:rsid w:val="001F7AB9"/>
    <w:rsid w:val="001F7F1F"/>
    <w:rsid w:val="00200063"/>
    <w:rsid w:val="00200078"/>
    <w:rsid w:val="00200088"/>
    <w:rsid w:val="0020072C"/>
    <w:rsid w:val="00200EED"/>
    <w:rsid w:val="00201189"/>
    <w:rsid w:val="00201CB2"/>
    <w:rsid w:val="00201CCD"/>
    <w:rsid w:val="00201CFA"/>
    <w:rsid w:val="002026DD"/>
    <w:rsid w:val="00202850"/>
    <w:rsid w:val="00203163"/>
    <w:rsid w:val="0020356A"/>
    <w:rsid w:val="00203982"/>
    <w:rsid w:val="00203CCD"/>
    <w:rsid w:val="00204066"/>
    <w:rsid w:val="00204206"/>
    <w:rsid w:val="0020428E"/>
    <w:rsid w:val="0020450D"/>
    <w:rsid w:val="00204BA7"/>
    <w:rsid w:val="00204C64"/>
    <w:rsid w:val="002063C2"/>
    <w:rsid w:val="002065D9"/>
    <w:rsid w:val="00206749"/>
    <w:rsid w:val="00206A77"/>
    <w:rsid w:val="00206D6F"/>
    <w:rsid w:val="00207870"/>
    <w:rsid w:val="00207ACF"/>
    <w:rsid w:val="002102B1"/>
    <w:rsid w:val="0021123F"/>
    <w:rsid w:val="00211474"/>
    <w:rsid w:val="0021179E"/>
    <w:rsid w:val="00211E22"/>
    <w:rsid w:val="00211FA1"/>
    <w:rsid w:val="002120CA"/>
    <w:rsid w:val="0021371A"/>
    <w:rsid w:val="0021381A"/>
    <w:rsid w:val="00213890"/>
    <w:rsid w:val="00213DC1"/>
    <w:rsid w:val="00214432"/>
    <w:rsid w:val="00214735"/>
    <w:rsid w:val="00214A8C"/>
    <w:rsid w:val="002150F9"/>
    <w:rsid w:val="0021548E"/>
    <w:rsid w:val="002157B2"/>
    <w:rsid w:val="00215C3F"/>
    <w:rsid w:val="00215D04"/>
    <w:rsid w:val="002163BD"/>
    <w:rsid w:val="00216961"/>
    <w:rsid w:val="0021696F"/>
    <w:rsid w:val="00216B79"/>
    <w:rsid w:val="00217A36"/>
    <w:rsid w:val="00217B33"/>
    <w:rsid w:val="0022058F"/>
    <w:rsid w:val="00220C61"/>
    <w:rsid w:val="002210B4"/>
    <w:rsid w:val="0022145C"/>
    <w:rsid w:val="002217E3"/>
    <w:rsid w:val="002218BE"/>
    <w:rsid w:val="00221A74"/>
    <w:rsid w:val="00221E06"/>
    <w:rsid w:val="00221F98"/>
    <w:rsid w:val="00222066"/>
    <w:rsid w:val="0022243D"/>
    <w:rsid w:val="0022259A"/>
    <w:rsid w:val="0022312C"/>
    <w:rsid w:val="002233C8"/>
    <w:rsid w:val="0022418C"/>
    <w:rsid w:val="00224734"/>
    <w:rsid w:val="0022486F"/>
    <w:rsid w:val="0022517A"/>
    <w:rsid w:val="00225461"/>
    <w:rsid w:val="002259BD"/>
    <w:rsid w:val="00225BFF"/>
    <w:rsid w:val="00226844"/>
    <w:rsid w:val="002269E2"/>
    <w:rsid w:val="00226A09"/>
    <w:rsid w:val="00226A93"/>
    <w:rsid w:val="00226E4A"/>
    <w:rsid w:val="00226F47"/>
    <w:rsid w:val="0022725D"/>
    <w:rsid w:val="00230776"/>
    <w:rsid w:val="00230C04"/>
    <w:rsid w:val="002310B2"/>
    <w:rsid w:val="002312AF"/>
    <w:rsid w:val="00231410"/>
    <w:rsid w:val="00231627"/>
    <w:rsid w:val="00232FB8"/>
    <w:rsid w:val="00233637"/>
    <w:rsid w:val="00233941"/>
    <w:rsid w:val="00233AAD"/>
    <w:rsid w:val="00234BD2"/>
    <w:rsid w:val="002355D2"/>
    <w:rsid w:val="00235B02"/>
    <w:rsid w:val="00235D89"/>
    <w:rsid w:val="00235D9A"/>
    <w:rsid w:val="002360AE"/>
    <w:rsid w:val="0023622C"/>
    <w:rsid w:val="00236430"/>
    <w:rsid w:val="00236C21"/>
    <w:rsid w:val="00236CCC"/>
    <w:rsid w:val="00237137"/>
    <w:rsid w:val="002401DE"/>
    <w:rsid w:val="002404D5"/>
    <w:rsid w:val="0024061E"/>
    <w:rsid w:val="00240915"/>
    <w:rsid w:val="00240A2A"/>
    <w:rsid w:val="00240B83"/>
    <w:rsid w:val="00240D32"/>
    <w:rsid w:val="00241150"/>
    <w:rsid w:val="00241642"/>
    <w:rsid w:val="0024342E"/>
    <w:rsid w:val="0024398D"/>
    <w:rsid w:val="00243FB4"/>
    <w:rsid w:val="002449DE"/>
    <w:rsid w:val="00244CFE"/>
    <w:rsid w:val="00244D9F"/>
    <w:rsid w:val="00246366"/>
    <w:rsid w:val="00250028"/>
    <w:rsid w:val="0025013E"/>
    <w:rsid w:val="00250510"/>
    <w:rsid w:val="00250A88"/>
    <w:rsid w:val="00251816"/>
    <w:rsid w:val="00251C60"/>
    <w:rsid w:val="00251F09"/>
    <w:rsid w:val="002523CB"/>
    <w:rsid w:val="00252506"/>
    <w:rsid w:val="00252CAA"/>
    <w:rsid w:val="002530E7"/>
    <w:rsid w:val="00254960"/>
    <w:rsid w:val="00254966"/>
    <w:rsid w:val="00254C85"/>
    <w:rsid w:val="0025550A"/>
    <w:rsid w:val="00256263"/>
    <w:rsid w:val="00256537"/>
    <w:rsid w:val="00256579"/>
    <w:rsid w:val="002567BA"/>
    <w:rsid w:val="00256A2D"/>
    <w:rsid w:val="00256CAC"/>
    <w:rsid w:val="00256F55"/>
    <w:rsid w:val="00257164"/>
    <w:rsid w:val="0025738D"/>
    <w:rsid w:val="002578BB"/>
    <w:rsid w:val="00257DF8"/>
    <w:rsid w:val="002611F3"/>
    <w:rsid w:val="00261367"/>
    <w:rsid w:val="002634EE"/>
    <w:rsid w:val="002637E1"/>
    <w:rsid w:val="00263DEE"/>
    <w:rsid w:val="0026461A"/>
    <w:rsid w:val="00264701"/>
    <w:rsid w:val="00264B3A"/>
    <w:rsid w:val="00264CBE"/>
    <w:rsid w:val="00264F8C"/>
    <w:rsid w:val="0026518A"/>
    <w:rsid w:val="002656EB"/>
    <w:rsid w:val="002659C7"/>
    <w:rsid w:val="00265BCA"/>
    <w:rsid w:val="00265F3C"/>
    <w:rsid w:val="00266BB5"/>
    <w:rsid w:val="00267236"/>
    <w:rsid w:val="00267E4A"/>
    <w:rsid w:val="00267EAF"/>
    <w:rsid w:val="0027003F"/>
    <w:rsid w:val="00271023"/>
    <w:rsid w:val="002711F9"/>
    <w:rsid w:val="00272106"/>
    <w:rsid w:val="00272474"/>
    <w:rsid w:val="002729FC"/>
    <w:rsid w:val="002736EE"/>
    <w:rsid w:val="00274693"/>
    <w:rsid w:val="002747AF"/>
    <w:rsid w:val="00275393"/>
    <w:rsid w:val="002758C3"/>
    <w:rsid w:val="00276398"/>
    <w:rsid w:val="002767F4"/>
    <w:rsid w:val="00276B2D"/>
    <w:rsid w:val="00276E8F"/>
    <w:rsid w:val="00276F47"/>
    <w:rsid w:val="00277727"/>
    <w:rsid w:val="00280077"/>
    <w:rsid w:val="00280D75"/>
    <w:rsid w:val="00281053"/>
    <w:rsid w:val="0028115A"/>
    <w:rsid w:val="002812F6"/>
    <w:rsid w:val="00281442"/>
    <w:rsid w:val="0028183A"/>
    <w:rsid w:val="002818DC"/>
    <w:rsid w:val="00281C7A"/>
    <w:rsid w:val="00281E23"/>
    <w:rsid w:val="00281F8A"/>
    <w:rsid w:val="00281FF0"/>
    <w:rsid w:val="00282388"/>
    <w:rsid w:val="00283588"/>
    <w:rsid w:val="002835DA"/>
    <w:rsid w:val="00283A3A"/>
    <w:rsid w:val="0028485F"/>
    <w:rsid w:val="00284E53"/>
    <w:rsid w:val="002851C6"/>
    <w:rsid w:val="002856D3"/>
    <w:rsid w:val="00285981"/>
    <w:rsid w:val="00285A1B"/>
    <w:rsid w:val="00285ADD"/>
    <w:rsid w:val="002863CD"/>
    <w:rsid w:val="00286B42"/>
    <w:rsid w:val="00286D43"/>
    <w:rsid w:val="00286E62"/>
    <w:rsid w:val="00287359"/>
    <w:rsid w:val="002900CC"/>
    <w:rsid w:val="002905B9"/>
    <w:rsid w:val="00291FCE"/>
    <w:rsid w:val="002922D1"/>
    <w:rsid w:val="0029296F"/>
    <w:rsid w:val="002929F7"/>
    <w:rsid w:val="00292D8B"/>
    <w:rsid w:val="00292E98"/>
    <w:rsid w:val="00292EE5"/>
    <w:rsid w:val="0029327E"/>
    <w:rsid w:val="0029378F"/>
    <w:rsid w:val="00293BAA"/>
    <w:rsid w:val="002942B1"/>
    <w:rsid w:val="002942D4"/>
    <w:rsid w:val="00294497"/>
    <w:rsid w:val="002945D2"/>
    <w:rsid w:val="00294E77"/>
    <w:rsid w:val="00294FAC"/>
    <w:rsid w:val="00294FD3"/>
    <w:rsid w:val="00295882"/>
    <w:rsid w:val="00295CE6"/>
    <w:rsid w:val="002962C4"/>
    <w:rsid w:val="00296718"/>
    <w:rsid w:val="00296A26"/>
    <w:rsid w:val="00296AB2"/>
    <w:rsid w:val="00297242"/>
    <w:rsid w:val="00297D33"/>
    <w:rsid w:val="002A0010"/>
    <w:rsid w:val="002A0163"/>
    <w:rsid w:val="002A024B"/>
    <w:rsid w:val="002A0A4A"/>
    <w:rsid w:val="002A0C0A"/>
    <w:rsid w:val="002A128B"/>
    <w:rsid w:val="002A15CB"/>
    <w:rsid w:val="002A1B8D"/>
    <w:rsid w:val="002A2353"/>
    <w:rsid w:val="002A27F5"/>
    <w:rsid w:val="002A2D48"/>
    <w:rsid w:val="002A3146"/>
    <w:rsid w:val="002A4398"/>
    <w:rsid w:val="002A45C9"/>
    <w:rsid w:val="002A4A56"/>
    <w:rsid w:val="002A4B8E"/>
    <w:rsid w:val="002A5120"/>
    <w:rsid w:val="002A5A01"/>
    <w:rsid w:val="002A5B09"/>
    <w:rsid w:val="002A6895"/>
    <w:rsid w:val="002A6E94"/>
    <w:rsid w:val="002A7040"/>
    <w:rsid w:val="002A7136"/>
    <w:rsid w:val="002A73CE"/>
    <w:rsid w:val="002A78E2"/>
    <w:rsid w:val="002A792C"/>
    <w:rsid w:val="002A7A91"/>
    <w:rsid w:val="002A7E83"/>
    <w:rsid w:val="002A7F03"/>
    <w:rsid w:val="002B01FD"/>
    <w:rsid w:val="002B0B92"/>
    <w:rsid w:val="002B0C32"/>
    <w:rsid w:val="002B0DFC"/>
    <w:rsid w:val="002B0FDC"/>
    <w:rsid w:val="002B15A8"/>
    <w:rsid w:val="002B1800"/>
    <w:rsid w:val="002B2158"/>
    <w:rsid w:val="002B2249"/>
    <w:rsid w:val="002B28D9"/>
    <w:rsid w:val="002B2D4F"/>
    <w:rsid w:val="002B3398"/>
    <w:rsid w:val="002B3C8E"/>
    <w:rsid w:val="002B3D23"/>
    <w:rsid w:val="002B4473"/>
    <w:rsid w:val="002B4616"/>
    <w:rsid w:val="002B48ED"/>
    <w:rsid w:val="002B4CD1"/>
    <w:rsid w:val="002B4ED3"/>
    <w:rsid w:val="002B54F4"/>
    <w:rsid w:val="002B5E3E"/>
    <w:rsid w:val="002B653E"/>
    <w:rsid w:val="002B6634"/>
    <w:rsid w:val="002B675A"/>
    <w:rsid w:val="002B677E"/>
    <w:rsid w:val="002B7BD4"/>
    <w:rsid w:val="002C069F"/>
    <w:rsid w:val="002C074C"/>
    <w:rsid w:val="002C0DFC"/>
    <w:rsid w:val="002C144C"/>
    <w:rsid w:val="002C1530"/>
    <w:rsid w:val="002C1864"/>
    <w:rsid w:val="002C19EE"/>
    <w:rsid w:val="002C1B87"/>
    <w:rsid w:val="002C2681"/>
    <w:rsid w:val="002C2957"/>
    <w:rsid w:val="002C2A5B"/>
    <w:rsid w:val="002C3327"/>
    <w:rsid w:val="002C34DD"/>
    <w:rsid w:val="002C354A"/>
    <w:rsid w:val="002C3BE6"/>
    <w:rsid w:val="002C43D4"/>
    <w:rsid w:val="002C5233"/>
    <w:rsid w:val="002C5748"/>
    <w:rsid w:val="002C5B30"/>
    <w:rsid w:val="002C6D99"/>
    <w:rsid w:val="002C6F01"/>
    <w:rsid w:val="002C72B6"/>
    <w:rsid w:val="002D0267"/>
    <w:rsid w:val="002D043E"/>
    <w:rsid w:val="002D0AAC"/>
    <w:rsid w:val="002D16F5"/>
    <w:rsid w:val="002D22D1"/>
    <w:rsid w:val="002D235B"/>
    <w:rsid w:val="002D27AD"/>
    <w:rsid w:val="002D28CB"/>
    <w:rsid w:val="002D304F"/>
    <w:rsid w:val="002D47BA"/>
    <w:rsid w:val="002D49C3"/>
    <w:rsid w:val="002D4BDF"/>
    <w:rsid w:val="002D4EF6"/>
    <w:rsid w:val="002D500C"/>
    <w:rsid w:val="002D50E5"/>
    <w:rsid w:val="002D5175"/>
    <w:rsid w:val="002D52ED"/>
    <w:rsid w:val="002D54A6"/>
    <w:rsid w:val="002D5829"/>
    <w:rsid w:val="002D5A98"/>
    <w:rsid w:val="002D6135"/>
    <w:rsid w:val="002D6380"/>
    <w:rsid w:val="002D6C61"/>
    <w:rsid w:val="002D717C"/>
    <w:rsid w:val="002D7208"/>
    <w:rsid w:val="002D7339"/>
    <w:rsid w:val="002D752D"/>
    <w:rsid w:val="002D7570"/>
    <w:rsid w:val="002D75D7"/>
    <w:rsid w:val="002D7694"/>
    <w:rsid w:val="002D78D6"/>
    <w:rsid w:val="002D7A4D"/>
    <w:rsid w:val="002D7BEA"/>
    <w:rsid w:val="002E007D"/>
    <w:rsid w:val="002E157D"/>
    <w:rsid w:val="002E1B9D"/>
    <w:rsid w:val="002E1D02"/>
    <w:rsid w:val="002E2041"/>
    <w:rsid w:val="002E2596"/>
    <w:rsid w:val="002E260D"/>
    <w:rsid w:val="002E4247"/>
    <w:rsid w:val="002E5300"/>
    <w:rsid w:val="002E53B1"/>
    <w:rsid w:val="002E544F"/>
    <w:rsid w:val="002E54D0"/>
    <w:rsid w:val="002E5562"/>
    <w:rsid w:val="002E5CFE"/>
    <w:rsid w:val="002E6061"/>
    <w:rsid w:val="002E620B"/>
    <w:rsid w:val="002E6306"/>
    <w:rsid w:val="002E6E94"/>
    <w:rsid w:val="002E79EF"/>
    <w:rsid w:val="002F0131"/>
    <w:rsid w:val="002F02DC"/>
    <w:rsid w:val="002F062D"/>
    <w:rsid w:val="002F0CAC"/>
    <w:rsid w:val="002F0E4B"/>
    <w:rsid w:val="002F0ECA"/>
    <w:rsid w:val="002F12C6"/>
    <w:rsid w:val="002F149C"/>
    <w:rsid w:val="002F1967"/>
    <w:rsid w:val="002F19F6"/>
    <w:rsid w:val="002F1C99"/>
    <w:rsid w:val="002F2042"/>
    <w:rsid w:val="002F20DF"/>
    <w:rsid w:val="002F24E7"/>
    <w:rsid w:val="002F2556"/>
    <w:rsid w:val="002F2653"/>
    <w:rsid w:val="002F2685"/>
    <w:rsid w:val="002F281A"/>
    <w:rsid w:val="002F296F"/>
    <w:rsid w:val="002F2B2D"/>
    <w:rsid w:val="002F31D7"/>
    <w:rsid w:val="002F370B"/>
    <w:rsid w:val="002F3C8E"/>
    <w:rsid w:val="002F45DE"/>
    <w:rsid w:val="002F4C9E"/>
    <w:rsid w:val="002F4D44"/>
    <w:rsid w:val="002F4DDA"/>
    <w:rsid w:val="002F5320"/>
    <w:rsid w:val="002F5754"/>
    <w:rsid w:val="002F5A88"/>
    <w:rsid w:val="002F5C55"/>
    <w:rsid w:val="002F5C85"/>
    <w:rsid w:val="002F5D62"/>
    <w:rsid w:val="002F5DAD"/>
    <w:rsid w:val="002F6416"/>
    <w:rsid w:val="002F7041"/>
    <w:rsid w:val="002F70C4"/>
    <w:rsid w:val="002F7420"/>
    <w:rsid w:val="002F77CF"/>
    <w:rsid w:val="002F7FA6"/>
    <w:rsid w:val="00300ADB"/>
    <w:rsid w:val="003012D3"/>
    <w:rsid w:val="00301385"/>
    <w:rsid w:val="00301A46"/>
    <w:rsid w:val="00301EF4"/>
    <w:rsid w:val="00302716"/>
    <w:rsid w:val="00302741"/>
    <w:rsid w:val="0030277E"/>
    <w:rsid w:val="00302A5A"/>
    <w:rsid w:val="00302DE5"/>
    <w:rsid w:val="003032FE"/>
    <w:rsid w:val="00303563"/>
    <w:rsid w:val="00303AB0"/>
    <w:rsid w:val="00303B60"/>
    <w:rsid w:val="00303DFC"/>
    <w:rsid w:val="0030426F"/>
    <w:rsid w:val="0030440E"/>
    <w:rsid w:val="00304466"/>
    <w:rsid w:val="00304636"/>
    <w:rsid w:val="003046C8"/>
    <w:rsid w:val="00304813"/>
    <w:rsid w:val="00304B98"/>
    <w:rsid w:val="00304CF0"/>
    <w:rsid w:val="00304F5F"/>
    <w:rsid w:val="00305118"/>
    <w:rsid w:val="003056DB"/>
    <w:rsid w:val="00305884"/>
    <w:rsid w:val="00305A59"/>
    <w:rsid w:val="00305D38"/>
    <w:rsid w:val="00305F10"/>
    <w:rsid w:val="003062BF"/>
    <w:rsid w:val="00306549"/>
    <w:rsid w:val="0030667F"/>
    <w:rsid w:val="00306867"/>
    <w:rsid w:val="0030754F"/>
    <w:rsid w:val="00307A05"/>
    <w:rsid w:val="0031017C"/>
    <w:rsid w:val="00310817"/>
    <w:rsid w:val="00310867"/>
    <w:rsid w:val="00310D97"/>
    <w:rsid w:val="00311345"/>
    <w:rsid w:val="00312ADE"/>
    <w:rsid w:val="00312BD5"/>
    <w:rsid w:val="003136F1"/>
    <w:rsid w:val="00314AC5"/>
    <w:rsid w:val="00314B46"/>
    <w:rsid w:val="00314BB2"/>
    <w:rsid w:val="00315060"/>
    <w:rsid w:val="00316064"/>
    <w:rsid w:val="003166DC"/>
    <w:rsid w:val="00316C1E"/>
    <w:rsid w:val="00316C3C"/>
    <w:rsid w:val="00316D12"/>
    <w:rsid w:val="00316D4C"/>
    <w:rsid w:val="00316E44"/>
    <w:rsid w:val="00316E4F"/>
    <w:rsid w:val="003176EA"/>
    <w:rsid w:val="003177C7"/>
    <w:rsid w:val="00320098"/>
    <w:rsid w:val="003204F1"/>
    <w:rsid w:val="00320567"/>
    <w:rsid w:val="00320573"/>
    <w:rsid w:val="003207EE"/>
    <w:rsid w:val="00320810"/>
    <w:rsid w:val="003208C6"/>
    <w:rsid w:val="00320D20"/>
    <w:rsid w:val="003212E6"/>
    <w:rsid w:val="00321508"/>
    <w:rsid w:val="0032157D"/>
    <w:rsid w:val="00322035"/>
    <w:rsid w:val="003221C7"/>
    <w:rsid w:val="00322204"/>
    <w:rsid w:val="0032224D"/>
    <w:rsid w:val="00322359"/>
    <w:rsid w:val="00322384"/>
    <w:rsid w:val="00322DA9"/>
    <w:rsid w:val="00323AA6"/>
    <w:rsid w:val="00323C08"/>
    <w:rsid w:val="003242E6"/>
    <w:rsid w:val="0032430C"/>
    <w:rsid w:val="003248DC"/>
    <w:rsid w:val="00324B7C"/>
    <w:rsid w:val="00324F42"/>
    <w:rsid w:val="003251B8"/>
    <w:rsid w:val="00325581"/>
    <w:rsid w:val="00325590"/>
    <w:rsid w:val="00326A90"/>
    <w:rsid w:val="00326B9D"/>
    <w:rsid w:val="00326EC2"/>
    <w:rsid w:val="003275D3"/>
    <w:rsid w:val="0032776D"/>
    <w:rsid w:val="00327832"/>
    <w:rsid w:val="003278DD"/>
    <w:rsid w:val="00327954"/>
    <w:rsid w:val="00327CF5"/>
    <w:rsid w:val="00327EC2"/>
    <w:rsid w:val="0033006A"/>
    <w:rsid w:val="00330165"/>
    <w:rsid w:val="00330898"/>
    <w:rsid w:val="00330BB8"/>
    <w:rsid w:val="00331459"/>
    <w:rsid w:val="00331811"/>
    <w:rsid w:val="00331C18"/>
    <w:rsid w:val="0033247F"/>
    <w:rsid w:val="00332A54"/>
    <w:rsid w:val="00332DDB"/>
    <w:rsid w:val="00333C90"/>
    <w:rsid w:val="00333D97"/>
    <w:rsid w:val="003340C5"/>
    <w:rsid w:val="0033432A"/>
    <w:rsid w:val="003345E2"/>
    <w:rsid w:val="00334A5D"/>
    <w:rsid w:val="00334B15"/>
    <w:rsid w:val="00334EB2"/>
    <w:rsid w:val="0033548A"/>
    <w:rsid w:val="00335BB3"/>
    <w:rsid w:val="00335CD5"/>
    <w:rsid w:val="003360E4"/>
    <w:rsid w:val="00336236"/>
    <w:rsid w:val="0033641E"/>
    <w:rsid w:val="0033653B"/>
    <w:rsid w:val="00336B9E"/>
    <w:rsid w:val="003374C1"/>
    <w:rsid w:val="00337B43"/>
    <w:rsid w:val="00337D01"/>
    <w:rsid w:val="00337E08"/>
    <w:rsid w:val="00337E60"/>
    <w:rsid w:val="0034007E"/>
    <w:rsid w:val="00340479"/>
    <w:rsid w:val="003404CF"/>
    <w:rsid w:val="0034050A"/>
    <w:rsid w:val="003408B7"/>
    <w:rsid w:val="00340A85"/>
    <w:rsid w:val="00340B2D"/>
    <w:rsid w:val="0034147E"/>
    <w:rsid w:val="00341ADA"/>
    <w:rsid w:val="00342195"/>
    <w:rsid w:val="003422B7"/>
    <w:rsid w:val="00342A32"/>
    <w:rsid w:val="00342D27"/>
    <w:rsid w:val="00342DB0"/>
    <w:rsid w:val="0034361E"/>
    <w:rsid w:val="00343817"/>
    <w:rsid w:val="00343D57"/>
    <w:rsid w:val="003447F7"/>
    <w:rsid w:val="00344CFB"/>
    <w:rsid w:val="00344EE2"/>
    <w:rsid w:val="003456E2"/>
    <w:rsid w:val="00345B40"/>
    <w:rsid w:val="00345B63"/>
    <w:rsid w:val="00345FD7"/>
    <w:rsid w:val="00346040"/>
    <w:rsid w:val="00346051"/>
    <w:rsid w:val="003462CA"/>
    <w:rsid w:val="00346545"/>
    <w:rsid w:val="003465F8"/>
    <w:rsid w:val="00346E99"/>
    <w:rsid w:val="00346F69"/>
    <w:rsid w:val="003473A2"/>
    <w:rsid w:val="00347587"/>
    <w:rsid w:val="00347D7D"/>
    <w:rsid w:val="003502B2"/>
    <w:rsid w:val="003504FC"/>
    <w:rsid w:val="00351832"/>
    <w:rsid w:val="00351A38"/>
    <w:rsid w:val="00351CC5"/>
    <w:rsid w:val="00351CEE"/>
    <w:rsid w:val="00352317"/>
    <w:rsid w:val="0035234D"/>
    <w:rsid w:val="00352A72"/>
    <w:rsid w:val="00352F62"/>
    <w:rsid w:val="003536AD"/>
    <w:rsid w:val="003544C9"/>
    <w:rsid w:val="0035462B"/>
    <w:rsid w:val="003549D7"/>
    <w:rsid w:val="00354B4D"/>
    <w:rsid w:val="003551E5"/>
    <w:rsid w:val="00355834"/>
    <w:rsid w:val="00355A71"/>
    <w:rsid w:val="00355DEC"/>
    <w:rsid w:val="00355E8C"/>
    <w:rsid w:val="003562E3"/>
    <w:rsid w:val="003565D0"/>
    <w:rsid w:val="00356D1D"/>
    <w:rsid w:val="003570D2"/>
    <w:rsid w:val="003575D8"/>
    <w:rsid w:val="003575F8"/>
    <w:rsid w:val="00357870"/>
    <w:rsid w:val="00357DDD"/>
    <w:rsid w:val="00360B70"/>
    <w:rsid w:val="0036243C"/>
    <w:rsid w:val="003628C3"/>
    <w:rsid w:val="00362EB6"/>
    <w:rsid w:val="003630BA"/>
    <w:rsid w:val="00363244"/>
    <w:rsid w:val="0036371B"/>
    <w:rsid w:val="0036405D"/>
    <w:rsid w:val="0036414D"/>
    <w:rsid w:val="003643AF"/>
    <w:rsid w:val="003646FB"/>
    <w:rsid w:val="00364BBC"/>
    <w:rsid w:val="00365004"/>
    <w:rsid w:val="003651B8"/>
    <w:rsid w:val="0036525D"/>
    <w:rsid w:val="00365733"/>
    <w:rsid w:val="00366729"/>
    <w:rsid w:val="003668D1"/>
    <w:rsid w:val="00366913"/>
    <w:rsid w:val="00366919"/>
    <w:rsid w:val="00366985"/>
    <w:rsid w:val="003669E1"/>
    <w:rsid w:val="00366CB0"/>
    <w:rsid w:val="00367040"/>
    <w:rsid w:val="0036731F"/>
    <w:rsid w:val="00367B69"/>
    <w:rsid w:val="00367E3C"/>
    <w:rsid w:val="00370DA1"/>
    <w:rsid w:val="00370F07"/>
    <w:rsid w:val="003711B3"/>
    <w:rsid w:val="0037147D"/>
    <w:rsid w:val="00371C41"/>
    <w:rsid w:val="00372391"/>
    <w:rsid w:val="00372A5C"/>
    <w:rsid w:val="00373534"/>
    <w:rsid w:val="003735F5"/>
    <w:rsid w:val="003739DD"/>
    <w:rsid w:val="00373B4F"/>
    <w:rsid w:val="00373B8E"/>
    <w:rsid w:val="00373FA4"/>
    <w:rsid w:val="0037455C"/>
    <w:rsid w:val="00374D83"/>
    <w:rsid w:val="0037516F"/>
    <w:rsid w:val="003756E2"/>
    <w:rsid w:val="00375754"/>
    <w:rsid w:val="00375B41"/>
    <w:rsid w:val="00376D06"/>
    <w:rsid w:val="003773D3"/>
    <w:rsid w:val="00380016"/>
    <w:rsid w:val="00380217"/>
    <w:rsid w:val="00380348"/>
    <w:rsid w:val="00380474"/>
    <w:rsid w:val="003808D5"/>
    <w:rsid w:val="003808D6"/>
    <w:rsid w:val="00380978"/>
    <w:rsid w:val="00380B4B"/>
    <w:rsid w:val="00380E77"/>
    <w:rsid w:val="00380EDC"/>
    <w:rsid w:val="00381089"/>
    <w:rsid w:val="00381D6A"/>
    <w:rsid w:val="00381DC8"/>
    <w:rsid w:val="00382497"/>
    <w:rsid w:val="00382A00"/>
    <w:rsid w:val="00382B39"/>
    <w:rsid w:val="00382C45"/>
    <w:rsid w:val="00382F33"/>
    <w:rsid w:val="00384678"/>
    <w:rsid w:val="003847E7"/>
    <w:rsid w:val="0038492D"/>
    <w:rsid w:val="00384B88"/>
    <w:rsid w:val="003850F8"/>
    <w:rsid w:val="00385249"/>
    <w:rsid w:val="0038565E"/>
    <w:rsid w:val="00385CEC"/>
    <w:rsid w:val="00386367"/>
    <w:rsid w:val="00386D74"/>
    <w:rsid w:val="00386D76"/>
    <w:rsid w:val="00386D79"/>
    <w:rsid w:val="00386F8E"/>
    <w:rsid w:val="00386FB4"/>
    <w:rsid w:val="003872C1"/>
    <w:rsid w:val="003879C9"/>
    <w:rsid w:val="00387C04"/>
    <w:rsid w:val="00387C3A"/>
    <w:rsid w:val="0039024D"/>
    <w:rsid w:val="003906A3"/>
    <w:rsid w:val="00390759"/>
    <w:rsid w:val="003907C1"/>
    <w:rsid w:val="00390C2E"/>
    <w:rsid w:val="00390E9D"/>
    <w:rsid w:val="00390F2B"/>
    <w:rsid w:val="00390FA0"/>
    <w:rsid w:val="003913F8"/>
    <w:rsid w:val="00391468"/>
    <w:rsid w:val="00391B6D"/>
    <w:rsid w:val="00392066"/>
    <w:rsid w:val="00392671"/>
    <w:rsid w:val="00392884"/>
    <w:rsid w:val="00392B56"/>
    <w:rsid w:val="00392BEA"/>
    <w:rsid w:val="00392C9B"/>
    <w:rsid w:val="0039371A"/>
    <w:rsid w:val="00393746"/>
    <w:rsid w:val="003941CA"/>
    <w:rsid w:val="003948A3"/>
    <w:rsid w:val="00394B53"/>
    <w:rsid w:val="00394D39"/>
    <w:rsid w:val="00394E40"/>
    <w:rsid w:val="00395869"/>
    <w:rsid w:val="00395909"/>
    <w:rsid w:val="00395ABB"/>
    <w:rsid w:val="00395B56"/>
    <w:rsid w:val="00396705"/>
    <w:rsid w:val="00396725"/>
    <w:rsid w:val="0039679A"/>
    <w:rsid w:val="003967F1"/>
    <w:rsid w:val="00397DB3"/>
    <w:rsid w:val="003A00E9"/>
    <w:rsid w:val="003A0150"/>
    <w:rsid w:val="003A0200"/>
    <w:rsid w:val="003A0458"/>
    <w:rsid w:val="003A0DE3"/>
    <w:rsid w:val="003A10A5"/>
    <w:rsid w:val="003A1311"/>
    <w:rsid w:val="003A14EF"/>
    <w:rsid w:val="003A2600"/>
    <w:rsid w:val="003A268F"/>
    <w:rsid w:val="003A34C5"/>
    <w:rsid w:val="003A3644"/>
    <w:rsid w:val="003A39A3"/>
    <w:rsid w:val="003A3BD6"/>
    <w:rsid w:val="003A3BF1"/>
    <w:rsid w:val="003A3E31"/>
    <w:rsid w:val="003A4029"/>
    <w:rsid w:val="003A418E"/>
    <w:rsid w:val="003A464B"/>
    <w:rsid w:val="003A47B7"/>
    <w:rsid w:val="003A4AE8"/>
    <w:rsid w:val="003A4FEA"/>
    <w:rsid w:val="003A55AC"/>
    <w:rsid w:val="003A64EF"/>
    <w:rsid w:val="003A654C"/>
    <w:rsid w:val="003A6D2B"/>
    <w:rsid w:val="003A6E0C"/>
    <w:rsid w:val="003A75A5"/>
    <w:rsid w:val="003A7C79"/>
    <w:rsid w:val="003A7D96"/>
    <w:rsid w:val="003B00A1"/>
    <w:rsid w:val="003B07D0"/>
    <w:rsid w:val="003B0B6E"/>
    <w:rsid w:val="003B0D3B"/>
    <w:rsid w:val="003B0DB5"/>
    <w:rsid w:val="003B1136"/>
    <w:rsid w:val="003B1156"/>
    <w:rsid w:val="003B11F9"/>
    <w:rsid w:val="003B1E61"/>
    <w:rsid w:val="003B2013"/>
    <w:rsid w:val="003B26FB"/>
    <w:rsid w:val="003B2D97"/>
    <w:rsid w:val="003B3336"/>
    <w:rsid w:val="003B3C93"/>
    <w:rsid w:val="003B3D58"/>
    <w:rsid w:val="003B437E"/>
    <w:rsid w:val="003B4D0A"/>
    <w:rsid w:val="003B4D4A"/>
    <w:rsid w:val="003B5056"/>
    <w:rsid w:val="003B5727"/>
    <w:rsid w:val="003B623A"/>
    <w:rsid w:val="003B63D1"/>
    <w:rsid w:val="003B6652"/>
    <w:rsid w:val="003B66DE"/>
    <w:rsid w:val="003B6D75"/>
    <w:rsid w:val="003B6FEF"/>
    <w:rsid w:val="003B77D6"/>
    <w:rsid w:val="003B7AAD"/>
    <w:rsid w:val="003B7B0C"/>
    <w:rsid w:val="003B7C4A"/>
    <w:rsid w:val="003B7D8F"/>
    <w:rsid w:val="003C00F2"/>
    <w:rsid w:val="003C014A"/>
    <w:rsid w:val="003C0C62"/>
    <w:rsid w:val="003C12A2"/>
    <w:rsid w:val="003C178A"/>
    <w:rsid w:val="003C1927"/>
    <w:rsid w:val="003C1C8D"/>
    <w:rsid w:val="003C2056"/>
    <w:rsid w:val="003C226A"/>
    <w:rsid w:val="003C25D8"/>
    <w:rsid w:val="003C2C7D"/>
    <w:rsid w:val="003C2E1B"/>
    <w:rsid w:val="003C3124"/>
    <w:rsid w:val="003C34F6"/>
    <w:rsid w:val="003C418E"/>
    <w:rsid w:val="003C4573"/>
    <w:rsid w:val="003C4B8F"/>
    <w:rsid w:val="003C4C9C"/>
    <w:rsid w:val="003C5CBD"/>
    <w:rsid w:val="003C5D64"/>
    <w:rsid w:val="003C5F00"/>
    <w:rsid w:val="003C697A"/>
    <w:rsid w:val="003C6AEB"/>
    <w:rsid w:val="003C6D20"/>
    <w:rsid w:val="003C6FE0"/>
    <w:rsid w:val="003C71F5"/>
    <w:rsid w:val="003C7886"/>
    <w:rsid w:val="003C78C5"/>
    <w:rsid w:val="003C7905"/>
    <w:rsid w:val="003C7AD4"/>
    <w:rsid w:val="003C7DDF"/>
    <w:rsid w:val="003D0134"/>
    <w:rsid w:val="003D0162"/>
    <w:rsid w:val="003D0330"/>
    <w:rsid w:val="003D0716"/>
    <w:rsid w:val="003D10CE"/>
    <w:rsid w:val="003D12BA"/>
    <w:rsid w:val="003D181D"/>
    <w:rsid w:val="003D187F"/>
    <w:rsid w:val="003D1A2D"/>
    <w:rsid w:val="003D1B43"/>
    <w:rsid w:val="003D1D07"/>
    <w:rsid w:val="003D26AC"/>
    <w:rsid w:val="003D2D9C"/>
    <w:rsid w:val="003D43FF"/>
    <w:rsid w:val="003D490B"/>
    <w:rsid w:val="003D4DE2"/>
    <w:rsid w:val="003D4E60"/>
    <w:rsid w:val="003D5696"/>
    <w:rsid w:val="003D79E4"/>
    <w:rsid w:val="003E0B2D"/>
    <w:rsid w:val="003E1203"/>
    <w:rsid w:val="003E137C"/>
    <w:rsid w:val="003E18A6"/>
    <w:rsid w:val="003E190B"/>
    <w:rsid w:val="003E2388"/>
    <w:rsid w:val="003E23B9"/>
    <w:rsid w:val="003E2FE5"/>
    <w:rsid w:val="003E3268"/>
    <w:rsid w:val="003E361C"/>
    <w:rsid w:val="003E383D"/>
    <w:rsid w:val="003E3A5A"/>
    <w:rsid w:val="003E3F89"/>
    <w:rsid w:val="003E44EA"/>
    <w:rsid w:val="003E5189"/>
    <w:rsid w:val="003E580D"/>
    <w:rsid w:val="003E5C48"/>
    <w:rsid w:val="003E65D3"/>
    <w:rsid w:val="003E668D"/>
    <w:rsid w:val="003E6809"/>
    <w:rsid w:val="003E73D1"/>
    <w:rsid w:val="003F1C17"/>
    <w:rsid w:val="003F1D82"/>
    <w:rsid w:val="003F2981"/>
    <w:rsid w:val="003F2B82"/>
    <w:rsid w:val="003F2D3D"/>
    <w:rsid w:val="003F321A"/>
    <w:rsid w:val="003F343F"/>
    <w:rsid w:val="003F3B86"/>
    <w:rsid w:val="003F406B"/>
    <w:rsid w:val="003F422C"/>
    <w:rsid w:val="003F438A"/>
    <w:rsid w:val="003F4647"/>
    <w:rsid w:val="003F4684"/>
    <w:rsid w:val="003F49EE"/>
    <w:rsid w:val="003F4B1C"/>
    <w:rsid w:val="003F4C6F"/>
    <w:rsid w:val="003F4CB9"/>
    <w:rsid w:val="003F4D80"/>
    <w:rsid w:val="003F6260"/>
    <w:rsid w:val="003F63F4"/>
    <w:rsid w:val="003F6AEF"/>
    <w:rsid w:val="003F6AF8"/>
    <w:rsid w:val="003F6DD7"/>
    <w:rsid w:val="003F6E8E"/>
    <w:rsid w:val="003F7014"/>
    <w:rsid w:val="003F7FA4"/>
    <w:rsid w:val="0040071F"/>
    <w:rsid w:val="004009D9"/>
    <w:rsid w:val="00400DA0"/>
    <w:rsid w:val="00400E44"/>
    <w:rsid w:val="00400E80"/>
    <w:rsid w:val="004015D3"/>
    <w:rsid w:val="0040219A"/>
    <w:rsid w:val="004029F9"/>
    <w:rsid w:val="00403012"/>
    <w:rsid w:val="00403ECA"/>
    <w:rsid w:val="0040450F"/>
    <w:rsid w:val="00404712"/>
    <w:rsid w:val="00404745"/>
    <w:rsid w:val="00405639"/>
    <w:rsid w:val="004056E6"/>
    <w:rsid w:val="00405AD4"/>
    <w:rsid w:val="00406041"/>
    <w:rsid w:val="004062BB"/>
    <w:rsid w:val="004065D2"/>
    <w:rsid w:val="00406618"/>
    <w:rsid w:val="004069BA"/>
    <w:rsid w:val="00406FEA"/>
    <w:rsid w:val="00407A8D"/>
    <w:rsid w:val="00407AA5"/>
    <w:rsid w:val="00407B24"/>
    <w:rsid w:val="00407EE7"/>
    <w:rsid w:val="00407F51"/>
    <w:rsid w:val="0041003D"/>
    <w:rsid w:val="00410D84"/>
    <w:rsid w:val="004111C3"/>
    <w:rsid w:val="004115FC"/>
    <w:rsid w:val="00412475"/>
    <w:rsid w:val="00412562"/>
    <w:rsid w:val="004128DD"/>
    <w:rsid w:val="00412F03"/>
    <w:rsid w:val="00413283"/>
    <w:rsid w:val="00413835"/>
    <w:rsid w:val="00413BBB"/>
    <w:rsid w:val="00413E8F"/>
    <w:rsid w:val="00413F88"/>
    <w:rsid w:val="00414AFB"/>
    <w:rsid w:val="00414FFB"/>
    <w:rsid w:val="00415089"/>
    <w:rsid w:val="004150A5"/>
    <w:rsid w:val="00416BBB"/>
    <w:rsid w:val="00416CA7"/>
    <w:rsid w:val="00416E06"/>
    <w:rsid w:val="0041796A"/>
    <w:rsid w:val="00417F41"/>
    <w:rsid w:val="004202BC"/>
    <w:rsid w:val="004203AC"/>
    <w:rsid w:val="00420F4D"/>
    <w:rsid w:val="00421431"/>
    <w:rsid w:val="004217CF"/>
    <w:rsid w:val="00421BAD"/>
    <w:rsid w:val="00421F52"/>
    <w:rsid w:val="004221AC"/>
    <w:rsid w:val="0042226A"/>
    <w:rsid w:val="0042255E"/>
    <w:rsid w:val="00422655"/>
    <w:rsid w:val="004227CE"/>
    <w:rsid w:val="00422830"/>
    <w:rsid w:val="004228E3"/>
    <w:rsid w:val="00422C27"/>
    <w:rsid w:val="00423263"/>
    <w:rsid w:val="0042337A"/>
    <w:rsid w:val="0042401C"/>
    <w:rsid w:val="00424062"/>
    <w:rsid w:val="004243AF"/>
    <w:rsid w:val="00424440"/>
    <w:rsid w:val="004246E7"/>
    <w:rsid w:val="004249B8"/>
    <w:rsid w:val="00425308"/>
    <w:rsid w:val="00425C9F"/>
    <w:rsid w:val="00425EA1"/>
    <w:rsid w:val="00425EB9"/>
    <w:rsid w:val="00425F5C"/>
    <w:rsid w:val="00426AA5"/>
    <w:rsid w:val="004274DF"/>
    <w:rsid w:val="0042790A"/>
    <w:rsid w:val="00427D10"/>
    <w:rsid w:val="00427E7D"/>
    <w:rsid w:val="004309C3"/>
    <w:rsid w:val="00430ACB"/>
    <w:rsid w:val="00430D9B"/>
    <w:rsid w:val="00430DB3"/>
    <w:rsid w:val="00431A02"/>
    <w:rsid w:val="00431EEF"/>
    <w:rsid w:val="0043217F"/>
    <w:rsid w:val="00432713"/>
    <w:rsid w:val="00433267"/>
    <w:rsid w:val="00433402"/>
    <w:rsid w:val="0043353E"/>
    <w:rsid w:val="00433614"/>
    <w:rsid w:val="00433B65"/>
    <w:rsid w:val="00434107"/>
    <w:rsid w:val="00434783"/>
    <w:rsid w:val="00434A56"/>
    <w:rsid w:val="00434F50"/>
    <w:rsid w:val="00434F87"/>
    <w:rsid w:val="0043575C"/>
    <w:rsid w:val="004357BB"/>
    <w:rsid w:val="00436504"/>
    <w:rsid w:val="0043654A"/>
    <w:rsid w:val="00436563"/>
    <w:rsid w:val="004367DD"/>
    <w:rsid w:val="00436A50"/>
    <w:rsid w:val="00437FDF"/>
    <w:rsid w:val="004400D0"/>
    <w:rsid w:val="00440742"/>
    <w:rsid w:val="004411AF"/>
    <w:rsid w:val="0044226F"/>
    <w:rsid w:val="00442638"/>
    <w:rsid w:val="004436D4"/>
    <w:rsid w:val="00443ECB"/>
    <w:rsid w:val="00443F5D"/>
    <w:rsid w:val="00444310"/>
    <w:rsid w:val="004448DE"/>
    <w:rsid w:val="00444A7D"/>
    <w:rsid w:val="00444C6B"/>
    <w:rsid w:val="00444E3D"/>
    <w:rsid w:val="00444F4B"/>
    <w:rsid w:val="004451D2"/>
    <w:rsid w:val="0044563B"/>
    <w:rsid w:val="004456B2"/>
    <w:rsid w:val="00445CB0"/>
    <w:rsid w:val="00445CF1"/>
    <w:rsid w:val="004462F5"/>
    <w:rsid w:val="004465D5"/>
    <w:rsid w:val="00446612"/>
    <w:rsid w:val="0044662D"/>
    <w:rsid w:val="00446667"/>
    <w:rsid w:val="004466D9"/>
    <w:rsid w:val="004471AB"/>
    <w:rsid w:val="0044754B"/>
    <w:rsid w:val="004502D6"/>
    <w:rsid w:val="004502E1"/>
    <w:rsid w:val="00450766"/>
    <w:rsid w:val="00450C89"/>
    <w:rsid w:val="00452754"/>
    <w:rsid w:val="00453ED2"/>
    <w:rsid w:val="00453F05"/>
    <w:rsid w:val="00453F49"/>
    <w:rsid w:val="0045428E"/>
    <w:rsid w:val="00454456"/>
    <w:rsid w:val="004544BD"/>
    <w:rsid w:val="004548D8"/>
    <w:rsid w:val="004548FB"/>
    <w:rsid w:val="00455144"/>
    <w:rsid w:val="0045539C"/>
    <w:rsid w:val="00455407"/>
    <w:rsid w:val="00455459"/>
    <w:rsid w:val="0045587D"/>
    <w:rsid w:val="00455B4D"/>
    <w:rsid w:val="00455D40"/>
    <w:rsid w:val="00456439"/>
    <w:rsid w:val="00456B06"/>
    <w:rsid w:val="00457562"/>
    <w:rsid w:val="0045766B"/>
    <w:rsid w:val="00457BFD"/>
    <w:rsid w:val="00457C43"/>
    <w:rsid w:val="00457EA7"/>
    <w:rsid w:val="00457F25"/>
    <w:rsid w:val="004604D7"/>
    <w:rsid w:val="0046068B"/>
    <w:rsid w:val="00460946"/>
    <w:rsid w:val="00460E39"/>
    <w:rsid w:val="00461076"/>
    <w:rsid w:val="0046121F"/>
    <w:rsid w:val="004616CA"/>
    <w:rsid w:val="0046219E"/>
    <w:rsid w:val="00462358"/>
    <w:rsid w:val="004643D8"/>
    <w:rsid w:val="004644D4"/>
    <w:rsid w:val="004646BF"/>
    <w:rsid w:val="0046529F"/>
    <w:rsid w:val="0046554B"/>
    <w:rsid w:val="0046648F"/>
    <w:rsid w:val="0046682A"/>
    <w:rsid w:val="00467190"/>
    <w:rsid w:val="004674D3"/>
    <w:rsid w:val="004674E8"/>
    <w:rsid w:val="0046760C"/>
    <w:rsid w:val="004676EB"/>
    <w:rsid w:val="0047079D"/>
    <w:rsid w:val="00470B8B"/>
    <w:rsid w:val="00470CEF"/>
    <w:rsid w:val="00470FB4"/>
    <w:rsid w:val="004711A5"/>
    <w:rsid w:val="00471421"/>
    <w:rsid w:val="00471615"/>
    <w:rsid w:val="004716EC"/>
    <w:rsid w:val="004719D3"/>
    <w:rsid w:val="00471FC4"/>
    <w:rsid w:val="004721AB"/>
    <w:rsid w:val="00472402"/>
    <w:rsid w:val="004725B2"/>
    <w:rsid w:val="00472736"/>
    <w:rsid w:val="004728CA"/>
    <w:rsid w:val="00472CED"/>
    <w:rsid w:val="004731EC"/>
    <w:rsid w:val="00473512"/>
    <w:rsid w:val="00473FEB"/>
    <w:rsid w:val="0047412F"/>
    <w:rsid w:val="00474320"/>
    <w:rsid w:val="00474CD8"/>
    <w:rsid w:val="00474DDE"/>
    <w:rsid w:val="00474E45"/>
    <w:rsid w:val="00474F40"/>
    <w:rsid w:val="0047539D"/>
    <w:rsid w:val="004759A8"/>
    <w:rsid w:val="00475A48"/>
    <w:rsid w:val="004763BB"/>
    <w:rsid w:val="004765EC"/>
    <w:rsid w:val="0047661A"/>
    <w:rsid w:val="00477C3B"/>
    <w:rsid w:val="004800C7"/>
    <w:rsid w:val="00480115"/>
    <w:rsid w:val="0048014E"/>
    <w:rsid w:val="00480345"/>
    <w:rsid w:val="0048046F"/>
    <w:rsid w:val="00480590"/>
    <w:rsid w:val="004805C5"/>
    <w:rsid w:val="00480CE9"/>
    <w:rsid w:val="00481134"/>
    <w:rsid w:val="0048152D"/>
    <w:rsid w:val="004816F6"/>
    <w:rsid w:val="004817AE"/>
    <w:rsid w:val="00481F75"/>
    <w:rsid w:val="004823B0"/>
    <w:rsid w:val="0048265D"/>
    <w:rsid w:val="00482C07"/>
    <w:rsid w:val="004833C3"/>
    <w:rsid w:val="00483DE3"/>
    <w:rsid w:val="00483E55"/>
    <w:rsid w:val="00484B40"/>
    <w:rsid w:val="004856CE"/>
    <w:rsid w:val="00485FF0"/>
    <w:rsid w:val="00486090"/>
    <w:rsid w:val="0048609F"/>
    <w:rsid w:val="0048643F"/>
    <w:rsid w:val="00486A20"/>
    <w:rsid w:val="00487115"/>
    <w:rsid w:val="00487562"/>
    <w:rsid w:val="004875A0"/>
    <w:rsid w:val="00487757"/>
    <w:rsid w:val="00490B78"/>
    <w:rsid w:val="00490D15"/>
    <w:rsid w:val="00490D95"/>
    <w:rsid w:val="00490FDB"/>
    <w:rsid w:val="004913C6"/>
    <w:rsid w:val="004914EA"/>
    <w:rsid w:val="00492D77"/>
    <w:rsid w:val="00492DC1"/>
    <w:rsid w:val="00493100"/>
    <w:rsid w:val="00493708"/>
    <w:rsid w:val="00493C6C"/>
    <w:rsid w:val="00494799"/>
    <w:rsid w:val="00494824"/>
    <w:rsid w:val="00494A57"/>
    <w:rsid w:val="00494D4B"/>
    <w:rsid w:val="00494EEB"/>
    <w:rsid w:val="0049580B"/>
    <w:rsid w:val="00495FBC"/>
    <w:rsid w:val="004963C8"/>
    <w:rsid w:val="00496EA9"/>
    <w:rsid w:val="00497041"/>
    <w:rsid w:val="00497B67"/>
    <w:rsid w:val="00497D41"/>
    <w:rsid w:val="00497DC0"/>
    <w:rsid w:val="004A016E"/>
    <w:rsid w:val="004A089B"/>
    <w:rsid w:val="004A11A8"/>
    <w:rsid w:val="004A11BF"/>
    <w:rsid w:val="004A27FA"/>
    <w:rsid w:val="004A2AEE"/>
    <w:rsid w:val="004A333E"/>
    <w:rsid w:val="004A3922"/>
    <w:rsid w:val="004A3E8C"/>
    <w:rsid w:val="004A432A"/>
    <w:rsid w:val="004A434C"/>
    <w:rsid w:val="004A444B"/>
    <w:rsid w:val="004A462B"/>
    <w:rsid w:val="004A47F9"/>
    <w:rsid w:val="004A4B8B"/>
    <w:rsid w:val="004A4CA8"/>
    <w:rsid w:val="004A51B5"/>
    <w:rsid w:val="004A57B4"/>
    <w:rsid w:val="004A5FAC"/>
    <w:rsid w:val="004A6BAF"/>
    <w:rsid w:val="004A734F"/>
    <w:rsid w:val="004A74FF"/>
    <w:rsid w:val="004A7577"/>
    <w:rsid w:val="004A7D3F"/>
    <w:rsid w:val="004A7F61"/>
    <w:rsid w:val="004B005C"/>
    <w:rsid w:val="004B048A"/>
    <w:rsid w:val="004B0879"/>
    <w:rsid w:val="004B0C6C"/>
    <w:rsid w:val="004B105C"/>
    <w:rsid w:val="004B12B0"/>
    <w:rsid w:val="004B1FBA"/>
    <w:rsid w:val="004B2537"/>
    <w:rsid w:val="004B3048"/>
    <w:rsid w:val="004B3831"/>
    <w:rsid w:val="004B3B97"/>
    <w:rsid w:val="004B3D21"/>
    <w:rsid w:val="004B414A"/>
    <w:rsid w:val="004B442A"/>
    <w:rsid w:val="004B450F"/>
    <w:rsid w:val="004B570B"/>
    <w:rsid w:val="004B61EF"/>
    <w:rsid w:val="004B64DE"/>
    <w:rsid w:val="004B65DC"/>
    <w:rsid w:val="004B6826"/>
    <w:rsid w:val="004B68C4"/>
    <w:rsid w:val="004B6E86"/>
    <w:rsid w:val="004B734A"/>
    <w:rsid w:val="004B7373"/>
    <w:rsid w:val="004C0633"/>
    <w:rsid w:val="004C08C6"/>
    <w:rsid w:val="004C0C21"/>
    <w:rsid w:val="004C0D2B"/>
    <w:rsid w:val="004C0D90"/>
    <w:rsid w:val="004C0F8C"/>
    <w:rsid w:val="004C1200"/>
    <w:rsid w:val="004C132C"/>
    <w:rsid w:val="004C1AC1"/>
    <w:rsid w:val="004C2B1A"/>
    <w:rsid w:val="004C2FCE"/>
    <w:rsid w:val="004C349F"/>
    <w:rsid w:val="004C399E"/>
    <w:rsid w:val="004C403E"/>
    <w:rsid w:val="004C40CA"/>
    <w:rsid w:val="004C49B5"/>
    <w:rsid w:val="004C5475"/>
    <w:rsid w:val="004C58D3"/>
    <w:rsid w:val="004C5BB5"/>
    <w:rsid w:val="004C5F67"/>
    <w:rsid w:val="004C65D0"/>
    <w:rsid w:val="004C6822"/>
    <w:rsid w:val="004C6B17"/>
    <w:rsid w:val="004C740E"/>
    <w:rsid w:val="004C75D8"/>
    <w:rsid w:val="004C7A9D"/>
    <w:rsid w:val="004D03EB"/>
    <w:rsid w:val="004D08BC"/>
    <w:rsid w:val="004D08C7"/>
    <w:rsid w:val="004D0B39"/>
    <w:rsid w:val="004D0C66"/>
    <w:rsid w:val="004D0ECF"/>
    <w:rsid w:val="004D0F2C"/>
    <w:rsid w:val="004D1AF7"/>
    <w:rsid w:val="004D1B73"/>
    <w:rsid w:val="004D25E1"/>
    <w:rsid w:val="004D276D"/>
    <w:rsid w:val="004D290E"/>
    <w:rsid w:val="004D2A78"/>
    <w:rsid w:val="004D2E12"/>
    <w:rsid w:val="004D2F59"/>
    <w:rsid w:val="004D3439"/>
    <w:rsid w:val="004D3A24"/>
    <w:rsid w:val="004D3B52"/>
    <w:rsid w:val="004D42A5"/>
    <w:rsid w:val="004D431C"/>
    <w:rsid w:val="004D4604"/>
    <w:rsid w:val="004D5334"/>
    <w:rsid w:val="004D533B"/>
    <w:rsid w:val="004D5640"/>
    <w:rsid w:val="004D6225"/>
    <w:rsid w:val="004D7C6D"/>
    <w:rsid w:val="004D7C95"/>
    <w:rsid w:val="004D7EE1"/>
    <w:rsid w:val="004D7F2B"/>
    <w:rsid w:val="004D7FAE"/>
    <w:rsid w:val="004E035B"/>
    <w:rsid w:val="004E0991"/>
    <w:rsid w:val="004E1C71"/>
    <w:rsid w:val="004E1CE0"/>
    <w:rsid w:val="004E1F7E"/>
    <w:rsid w:val="004E2071"/>
    <w:rsid w:val="004E237E"/>
    <w:rsid w:val="004E2AAF"/>
    <w:rsid w:val="004E2AD9"/>
    <w:rsid w:val="004E382A"/>
    <w:rsid w:val="004E3988"/>
    <w:rsid w:val="004E3BD4"/>
    <w:rsid w:val="004E3CE5"/>
    <w:rsid w:val="004E421B"/>
    <w:rsid w:val="004E4E43"/>
    <w:rsid w:val="004E5207"/>
    <w:rsid w:val="004E5560"/>
    <w:rsid w:val="004E5A90"/>
    <w:rsid w:val="004E60ED"/>
    <w:rsid w:val="004E64A4"/>
    <w:rsid w:val="004E683F"/>
    <w:rsid w:val="004E6958"/>
    <w:rsid w:val="004E6B89"/>
    <w:rsid w:val="004E6E59"/>
    <w:rsid w:val="004E6F95"/>
    <w:rsid w:val="004E71D3"/>
    <w:rsid w:val="004E7CF3"/>
    <w:rsid w:val="004F000C"/>
    <w:rsid w:val="004F0233"/>
    <w:rsid w:val="004F0DA1"/>
    <w:rsid w:val="004F152A"/>
    <w:rsid w:val="004F1738"/>
    <w:rsid w:val="004F1936"/>
    <w:rsid w:val="004F2124"/>
    <w:rsid w:val="004F21C4"/>
    <w:rsid w:val="004F23E9"/>
    <w:rsid w:val="004F2956"/>
    <w:rsid w:val="004F3075"/>
    <w:rsid w:val="004F31A9"/>
    <w:rsid w:val="004F3248"/>
    <w:rsid w:val="004F324C"/>
    <w:rsid w:val="004F35F4"/>
    <w:rsid w:val="004F3837"/>
    <w:rsid w:val="004F394B"/>
    <w:rsid w:val="004F4644"/>
    <w:rsid w:val="004F4A6C"/>
    <w:rsid w:val="004F4AB8"/>
    <w:rsid w:val="004F4FAA"/>
    <w:rsid w:val="004F524C"/>
    <w:rsid w:val="004F547E"/>
    <w:rsid w:val="004F54C5"/>
    <w:rsid w:val="004F586D"/>
    <w:rsid w:val="004F5B4D"/>
    <w:rsid w:val="004F5E2F"/>
    <w:rsid w:val="004F5E4B"/>
    <w:rsid w:val="004F6241"/>
    <w:rsid w:val="004F6249"/>
    <w:rsid w:val="004F6484"/>
    <w:rsid w:val="004F6C41"/>
    <w:rsid w:val="004F7890"/>
    <w:rsid w:val="004F7B35"/>
    <w:rsid w:val="0050006D"/>
    <w:rsid w:val="0050036A"/>
    <w:rsid w:val="00500420"/>
    <w:rsid w:val="005004A2"/>
    <w:rsid w:val="00500978"/>
    <w:rsid w:val="00500B90"/>
    <w:rsid w:val="00500FE5"/>
    <w:rsid w:val="00501312"/>
    <w:rsid w:val="005018BE"/>
    <w:rsid w:val="00501A23"/>
    <w:rsid w:val="00501CA7"/>
    <w:rsid w:val="00502024"/>
    <w:rsid w:val="005024F4"/>
    <w:rsid w:val="005026CE"/>
    <w:rsid w:val="00502F65"/>
    <w:rsid w:val="005033AD"/>
    <w:rsid w:val="005036EB"/>
    <w:rsid w:val="005039DF"/>
    <w:rsid w:val="00503E91"/>
    <w:rsid w:val="00503EB5"/>
    <w:rsid w:val="00504074"/>
    <w:rsid w:val="0050532E"/>
    <w:rsid w:val="00505510"/>
    <w:rsid w:val="00505792"/>
    <w:rsid w:val="00506576"/>
    <w:rsid w:val="00507398"/>
    <w:rsid w:val="00507BCA"/>
    <w:rsid w:val="0051048E"/>
    <w:rsid w:val="00510521"/>
    <w:rsid w:val="00510A3D"/>
    <w:rsid w:val="00510C53"/>
    <w:rsid w:val="00510EB8"/>
    <w:rsid w:val="005116B7"/>
    <w:rsid w:val="0051191F"/>
    <w:rsid w:val="00511E5A"/>
    <w:rsid w:val="00511FBA"/>
    <w:rsid w:val="00513960"/>
    <w:rsid w:val="005139BF"/>
    <w:rsid w:val="00513BE1"/>
    <w:rsid w:val="00513CCB"/>
    <w:rsid w:val="0051437A"/>
    <w:rsid w:val="00515216"/>
    <w:rsid w:val="0051525C"/>
    <w:rsid w:val="005157E5"/>
    <w:rsid w:val="00515877"/>
    <w:rsid w:val="005158A7"/>
    <w:rsid w:val="005161BA"/>
    <w:rsid w:val="00516E01"/>
    <w:rsid w:val="0051701B"/>
    <w:rsid w:val="00517113"/>
    <w:rsid w:val="0051780E"/>
    <w:rsid w:val="00520EA5"/>
    <w:rsid w:val="005210C5"/>
    <w:rsid w:val="00521712"/>
    <w:rsid w:val="00521861"/>
    <w:rsid w:val="005219B0"/>
    <w:rsid w:val="0052241E"/>
    <w:rsid w:val="005227E3"/>
    <w:rsid w:val="00522B83"/>
    <w:rsid w:val="00522BD2"/>
    <w:rsid w:val="00522F3C"/>
    <w:rsid w:val="00523B18"/>
    <w:rsid w:val="00523B2A"/>
    <w:rsid w:val="00523E27"/>
    <w:rsid w:val="0052432B"/>
    <w:rsid w:val="00524838"/>
    <w:rsid w:val="00524D2A"/>
    <w:rsid w:val="00524E4D"/>
    <w:rsid w:val="00524F4A"/>
    <w:rsid w:val="00525122"/>
    <w:rsid w:val="00525590"/>
    <w:rsid w:val="00525FE1"/>
    <w:rsid w:val="005260BE"/>
    <w:rsid w:val="0052702D"/>
    <w:rsid w:val="00527493"/>
    <w:rsid w:val="005277AF"/>
    <w:rsid w:val="00530209"/>
    <w:rsid w:val="0053048B"/>
    <w:rsid w:val="00530EDA"/>
    <w:rsid w:val="005311C1"/>
    <w:rsid w:val="0053168D"/>
    <w:rsid w:val="005317E0"/>
    <w:rsid w:val="005318FA"/>
    <w:rsid w:val="005319C7"/>
    <w:rsid w:val="0053214B"/>
    <w:rsid w:val="0053238E"/>
    <w:rsid w:val="00532659"/>
    <w:rsid w:val="00532D0D"/>
    <w:rsid w:val="005331F0"/>
    <w:rsid w:val="00533E6C"/>
    <w:rsid w:val="00534486"/>
    <w:rsid w:val="005345B4"/>
    <w:rsid w:val="00534B12"/>
    <w:rsid w:val="00534D3C"/>
    <w:rsid w:val="00535370"/>
    <w:rsid w:val="00535B96"/>
    <w:rsid w:val="0053643A"/>
    <w:rsid w:val="00536E33"/>
    <w:rsid w:val="00536F56"/>
    <w:rsid w:val="005371F3"/>
    <w:rsid w:val="00537977"/>
    <w:rsid w:val="00540271"/>
    <w:rsid w:val="005402A5"/>
    <w:rsid w:val="0054060E"/>
    <w:rsid w:val="00540865"/>
    <w:rsid w:val="00540B62"/>
    <w:rsid w:val="00541014"/>
    <w:rsid w:val="005413B6"/>
    <w:rsid w:val="00541655"/>
    <w:rsid w:val="00541BF7"/>
    <w:rsid w:val="005427DF"/>
    <w:rsid w:val="00542A4D"/>
    <w:rsid w:val="00543146"/>
    <w:rsid w:val="0054362A"/>
    <w:rsid w:val="00543C48"/>
    <w:rsid w:val="0054415C"/>
    <w:rsid w:val="00544BB7"/>
    <w:rsid w:val="00545FE8"/>
    <w:rsid w:val="0054651F"/>
    <w:rsid w:val="0054720C"/>
    <w:rsid w:val="00547271"/>
    <w:rsid w:val="005477AF"/>
    <w:rsid w:val="00547A18"/>
    <w:rsid w:val="00547A9D"/>
    <w:rsid w:val="00547CC1"/>
    <w:rsid w:val="00550DA9"/>
    <w:rsid w:val="00550E37"/>
    <w:rsid w:val="00551001"/>
    <w:rsid w:val="00551D0D"/>
    <w:rsid w:val="00552059"/>
    <w:rsid w:val="0055233F"/>
    <w:rsid w:val="005526C4"/>
    <w:rsid w:val="005537C2"/>
    <w:rsid w:val="0055393F"/>
    <w:rsid w:val="00553BEF"/>
    <w:rsid w:val="0055469C"/>
    <w:rsid w:val="00554D93"/>
    <w:rsid w:val="0055500D"/>
    <w:rsid w:val="00555644"/>
    <w:rsid w:val="00555980"/>
    <w:rsid w:val="00556F9D"/>
    <w:rsid w:val="005575DF"/>
    <w:rsid w:val="00557A05"/>
    <w:rsid w:val="0056035B"/>
    <w:rsid w:val="0056076E"/>
    <w:rsid w:val="00560770"/>
    <w:rsid w:val="00560899"/>
    <w:rsid w:val="00561003"/>
    <w:rsid w:val="005615BF"/>
    <w:rsid w:val="0056195D"/>
    <w:rsid w:val="00561A76"/>
    <w:rsid w:val="00561C0D"/>
    <w:rsid w:val="00561C7F"/>
    <w:rsid w:val="00561DBF"/>
    <w:rsid w:val="00562216"/>
    <w:rsid w:val="0056230C"/>
    <w:rsid w:val="0056287B"/>
    <w:rsid w:val="00563005"/>
    <w:rsid w:val="00563590"/>
    <w:rsid w:val="00563E7A"/>
    <w:rsid w:val="00564020"/>
    <w:rsid w:val="00564082"/>
    <w:rsid w:val="005649F4"/>
    <w:rsid w:val="00565087"/>
    <w:rsid w:val="005654AC"/>
    <w:rsid w:val="00565983"/>
    <w:rsid w:val="00565B9C"/>
    <w:rsid w:val="00566418"/>
    <w:rsid w:val="0056657C"/>
    <w:rsid w:val="00566993"/>
    <w:rsid w:val="0056722B"/>
    <w:rsid w:val="00567382"/>
    <w:rsid w:val="005673CF"/>
    <w:rsid w:val="0056740A"/>
    <w:rsid w:val="00570198"/>
    <w:rsid w:val="00570550"/>
    <w:rsid w:val="00570B6E"/>
    <w:rsid w:val="005711F9"/>
    <w:rsid w:val="005712D0"/>
    <w:rsid w:val="00571A27"/>
    <w:rsid w:val="00571A3F"/>
    <w:rsid w:val="005725E6"/>
    <w:rsid w:val="005725F2"/>
    <w:rsid w:val="00572783"/>
    <w:rsid w:val="00573318"/>
    <w:rsid w:val="0057338E"/>
    <w:rsid w:val="005734C4"/>
    <w:rsid w:val="0057361D"/>
    <w:rsid w:val="005739CF"/>
    <w:rsid w:val="00573B1E"/>
    <w:rsid w:val="005743B3"/>
    <w:rsid w:val="0057459B"/>
    <w:rsid w:val="005752BC"/>
    <w:rsid w:val="0057540F"/>
    <w:rsid w:val="005759BE"/>
    <w:rsid w:val="005759E5"/>
    <w:rsid w:val="00575B48"/>
    <w:rsid w:val="00575CFA"/>
    <w:rsid w:val="005765B4"/>
    <w:rsid w:val="0057682E"/>
    <w:rsid w:val="00576B9A"/>
    <w:rsid w:val="00576BC0"/>
    <w:rsid w:val="00576CB7"/>
    <w:rsid w:val="00576F6B"/>
    <w:rsid w:val="005774B5"/>
    <w:rsid w:val="00577A41"/>
    <w:rsid w:val="00577D15"/>
    <w:rsid w:val="0058058E"/>
    <w:rsid w:val="0058084E"/>
    <w:rsid w:val="005808F5"/>
    <w:rsid w:val="00580D92"/>
    <w:rsid w:val="00580E21"/>
    <w:rsid w:val="00581508"/>
    <w:rsid w:val="00581588"/>
    <w:rsid w:val="00581870"/>
    <w:rsid w:val="00582230"/>
    <w:rsid w:val="00582403"/>
    <w:rsid w:val="0058240D"/>
    <w:rsid w:val="0058248D"/>
    <w:rsid w:val="005835EC"/>
    <w:rsid w:val="005839B8"/>
    <w:rsid w:val="00583B61"/>
    <w:rsid w:val="0058490C"/>
    <w:rsid w:val="00584B70"/>
    <w:rsid w:val="00585128"/>
    <w:rsid w:val="00585530"/>
    <w:rsid w:val="00586163"/>
    <w:rsid w:val="0058618D"/>
    <w:rsid w:val="00586360"/>
    <w:rsid w:val="00586EB6"/>
    <w:rsid w:val="00587170"/>
    <w:rsid w:val="005877D1"/>
    <w:rsid w:val="00587AED"/>
    <w:rsid w:val="00590224"/>
    <w:rsid w:val="005903F5"/>
    <w:rsid w:val="00590CB1"/>
    <w:rsid w:val="00591C85"/>
    <w:rsid w:val="0059272A"/>
    <w:rsid w:val="005929E9"/>
    <w:rsid w:val="00592EC5"/>
    <w:rsid w:val="00593DFB"/>
    <w:rsid w:val="00593F20"/>
    <w:rsid w:val="00594F4F"/>
    <w:rsid w:val="00595AE7"/>
    <w:rsid w:val="00595BA5"/>
    <w:rsid w:val="00595C8A"/>
    <w:rsid w:val="00595D8D"/>
    <w:rsid w:val="00597100"/>
    <w:rsid w:val="00597A7B"/>
    <w:rsid w:val="00597C4E"/>
    <w:rsid w:val="005A0472"/>
    <w:rsid w:val="005A0741"/>
    <w:rsid w:val="005A0BB8"/>
    <w:rsid w:val="005A0FAD"/>
    <w:rsid w:val="005A12CB"/>
    <w:rsid w:val="005A131E"/>
    <w:rsid w:val="005A13D5"/>
    <w:rsid w:val="005A13FB"/>
    <w:rsid w:val="005A203A"/>
    <w:rsid w:val="005A221F"/>
    <w:rsid w:val="005A288B"/>
    <w:rsid w:val="005A303D"/>
    <w:rsid w:val="005A3445"/>
    <w:rsid w:val="005A3613"/>
    <w:rsid w:val="005A3AFB"/>
    <w:rsid w:val="005A3C05"/>
    <w:rsid w:val="005A455B"/>
    <w:rsid w:val="005A4640"/>
    <w:rsid w:val="005A4985"/>
    <w:rsid w:val="005A4996"/>
    <w:rsid w:val="005A4A76"/>
    <w:rsid w:val="005A4C7B"/>
    <w:rsid w:val="005A59A1"/>
    <w:rsid w:val="005A6469"/>
    <w:rsid w:val="005B006C"/>
    <w:rsid w:val="005B0220"/>
    <w:rsid w:val="005B02C8"/>
    <w:rsid w:val="005B0494"/>
    <w:rsid w:val="005B05C9"/>
    <w:rsid w:val="005B0B09"/>
    <w:rsid w:val="005B1384"/>
    <w:rsid w:val="005B148F"/>
    <w:rsid w:val="005B2DF3"/>
    <w:rsid w:val="005B32F1"/>
    <w:rsid w:val="005B378A"/>
    <w:rsid w:val="005B3F6E"/>
    <w:rsid w:val="005B3F7E"/>
    <w:rsid w:val="005B4F1F"/>
    <w:rsid w:val="005B5683"/>
    <w:rsid w:val="005B5A70"/>
    <w:rsid w:val="005B5B88"/>
    <w:rsid w:val="005B5C92"/>
    <w:rsid w:val="005B62BB"/>
    <w:rsid w:val="005B6373"/>
    <w:rsid w:val="005B6514"/>
    <w:rsid w:val="005B651D"/>
    <w:rsid w:val="005B688E"/>
    <w:rsid w:val="005B68A2"/>
    <w:rsid w:val="005B6A4C"/>
    <w:rsid w:val="005B7724"/>
    <w:rsid w:val="005C00C4"/>
    <w:rsid w:val="005C01F0"/>
    <w:rsid w:val="005C100A"/>
    <w:rsid w:val="005C188E"/>
    <w:rsid w:val="005C19A2"/>
    <w:rsid w:val="005C2471"/>
    <w:rsid w:val="005C2C83"/>
    <w:rsid w:val="005C2DAC"/>
    <w:rsid w:val="005C305B"/>
    <w:rsid w:val="005C3AC3"/>
    <w:rsid w:val="005C4228"/>
    <w:rsid w:val="005C42AE"/>
    <w:rsid w:val="005C498D"/>
    <w:rsid w:val="005C4AC6"/>
    <w:rsid w:val="005C4FBA"/>
    <w:rsid w:val="005C5626"/>
    <w:rsid w:val="005C5B5C"/>
    <w:rsid w:val="005C61D0"/>
    <w:rsid w:val="005C6211"/>
    <w:rsid w:val="005C626D"/>
    <w:rsid w:val="005C6C4E"/>
    <w:rsid w:val="005C6E0A"/>
    <w:rsid w:val="005C749F"/>
    <w:rsid w:val="005C77D1"/>
    <w:rsid w:val="005C794F"/>
    <w:rsid w:val="005C7B2D"/>
    <w:rsid w:val="005D03A5"/>
    <w:rsid w:val="005D04D3"/>
    <w:rsid w:val="005D0584"/>
    <w:rsid w:val="005D09D7"/>
    <w:rsid w:val="005D1287"/>
    <w:rsid w:val="005D14A1"/>
    <w:rsid w:val="005D14BA"/>
    <w:rsid w:val="005D1FE1"/>
    <w:rsid w:val="005D2295"/>
    <w:rsid w:val="005D2761"/>
    <w:rsid w:val="005D2BAA"/>
    <w:rsid w:val="005D350F"/>
    <w:rsid w:val="005D36FD"/>
    <w:rsid w:val="005D4AE2"/>
    <w:rsid w:val="005D4E54"/>
    <w:rsid w:val="005D55CA"/>
    <w:rsid w:val="005D573E"/>
    <w:rsid w:val="005D57B4"/>
    <w:rsid w:val="005D5893"/>
    <w:rsid w:val="005D5E4A"/>
    <w:rsid w:val="005D5ED7"/>
    <w:rsid w:val="005D64DF"/>
    <w:rsid w:val="005D65B7"/>
    <w:rsid w:val="005D668C"/>
    <w:rsid w:val="005D72C7"/>
    <w:rsid w:val="005D761C"/>
    <w:rsid w:val="005D7C67"/>
    <w:rsid w:val="005E0FE8"/>
    <w:rsid w:val="005E16C2"/>
    <w:rsid w:val="005E1AB9"/>
    <w:rsid w:val="005E1DDC"/>
    <w:rsid w:val="005E2430"/>
    <w:rsid w:val="005E2A95"/>
    <w:rsid w:val="005E2F22"/>
    <w:rsid w:val="005E3DE5"/>
    <w:rsid w:val="005E3EFD"/>
    <w:rsid w:val="005E429D"/>
    <w:rsid w:val="005E4983"/>
    <w:rsid w:val="005E5128"/>
    <w:rsid w:val="005E521C"/>
    <w:rsid w:val="005E536F"/>
    <w:rsid w:val="005E550D"/>
    <w:rsid w:val="005E5762"/>
    <w:rsid w:val="005E5DFA"/>
    <w:rsid w:val="005E604C"/>
    <w:rsid w:val="005E65F1"/>
    <w:rsid w:val="005E6D39"/>
    <w:rsid w:val="005E73C5"/>
    <w:rsid w:val="005E7595"/>
    <w:rsid w:val="005E775D"/>
    <w:rsid w:val="005F064F"/>
    <w:rsid w:val="005F0764"/>
    <w:rsid w:val="005F0793"/>
    <w:rsid w:val="005F08BD"/>
    <w:rsid w:val="005F0D38"/>
    <w:rsid w:val="005F0D5D"/>
    <w:rsid w:val="005F14F0"/>
    <w:rsid w:val="005F178F"/>
    <w:rsid w:val="005F2398"/>
    <w:rsid w:val="005F2BF8"/>
    <w:rsid w:val="005F3251"/>
    <w:rsid w:val="005F34D0"/>
    <w:rsid w:val="005F4182"/>
    <w:rsid w:val="005F4189"/>
    <w:rsid w:val="005F42E4"/>
    <w:rsid w:val="005F49F4"/>
    <w:rsid w:val="005F4FFA"/>
    <w:rsid w:val="005F507B"/>
    <w:rsid w:val="005F53E1"/>
    <w:rsid w:val="005F5B48"/>
    <w:rsid w:val="005F5D61"/>
    <w:rsid w:val="005F5F00"/>
    <w:rsid w:val="005F64BC"/>
    <w:rsid w:val="005F65E8"/>
    <w:rsid w:val="005F6CAC"/>
    <w:rsid w:val="005F7154"/>
    <w:rsid w:val="005F73C4"/>
    <w:rsid w:val="005F7B94"/>
    <w:rsid w:val="005F7FD1"/>
    <w:rsid w:val="00601054"/>
    <w:rsid w:val="00601075"/>
    <w:rsid w:val="00601682"/>
    <w:rsid w:val="00601C78"/>
    <w:rsid w:val="00601D3E"/>
    <w:rsid w:val="00601D98"/>
    <w:rsid w:val="00601FCE"/>
    <w:rsid w:val="006020C1"/>
    <w:rsid w:val="0060266B"/>
    <w:rsid w:val="00602AE9"/>
    <w:rsid w:val="00602B12"/>
    <w:rsid w:val="006030DA"/>
    <w:rsid w:val="006033C7"/>
    <w:rsid w:val="0060349A"/>
    <w:rsid w:val="00603D50"/>
    <w:rsid w:val="00603DB2"/>
    <w:rsid w:val="0060405B"/>
    <w:rsid w:val="00604095"/>
    <w:rsid w:val="00604604"/>
    <w:rsid w:val="00604C65"/>
    <w:rsid w:val="00604D79"/>
    <w:rsid w:val="00604EAF"/>
    <w:rsid w:val="00605443"/>
    <w:rsid w:val="00605A14"/>
    <w:rsid w:val="00605CCF"/>
    <w:rsid w:val="006065BF"/>
    <w:rsid w:val="00606730"/>
    <w:rsid w:val="00607576"/>
    <w:rsid w:val="00607677"/>
    <w:rsid w:val="00607B42"/>
    <w:rsid w:val="00607D66"/>
    <w:rsid w:val="0061031A"/>
    <w:rsid w:val="006104AC"/>
    <w:rsid w:val="00610929"/>
    <w:rsid w:val="00611409"/>
    <w:rsid w:val="00611707"/>
    <w:rsid w:val="00611FDC"/>
    <w:rsid w:val="00612059"/>
    <w:rsid w:val="006121EB"/>
    <w:rsid w:val="00612DF4"/>
    <w:rsid w:val="00613907"/>
    <w:rsid w:val="006144D8"/>
    <w:rsid w:val="00615B2A"/>
    <w:rsid w:val="00615BFC"/>
    <w:rsid w:val="00617A4F"/>
    <w:rsid w:val="00617AD9"/>
    <w:rsid w:val="0062003E"/>
    <w:rsid w:val="006200D4"/>
    <w:rsid w:val="00620511"/>
    <w:rsid w:val="00620FCB"/>
    <w:rsid w:val="006214F4"/>
    <w:rsid w:val="00621905"/>
    <w:rsid w:val="00621F31"/>
    <w:rsid w:val="00621FFD"/>
    <w:rsid w:val="00622176"/>
    <w:rsid w:val="0062243B"/>
    <w:rsid w:val="00622A2B"/>
    <w:rsid w:val="00622B70"/>
    <w:rsid w:val="00622F0C"/>
    <w:rsid w:val="00623905"/>
    <w:rsid w:val="00623A42"/>
    <w:rsid w:val="00623CF1"/>
    <w:rsid w:val="00623FB9"/>
    <w:rsid w:val="0062438A"/>
    <w:rsid w:val="006246CE"/>
    <w:rsid w:val="00624F65"/>
    <w:rsid w:val="00624FBD"/>
    <w:rsid w:val="00625032"/>
    <w:rsid w:val="0062550C"/>
    <w:rsid w:val="00625780"/>
    <w:rsid w:val="006258D6"/>
    <w:rsid w:val="00625CB8"/>
    <w:rsid w:val="00625E1C"/>
    <w:rsid w:val="00626040"/>
    <w:rsid w:val="00626109"/>
    <w:rsid w:val="00626295"/>
    <w:rsid w:val="00626B9C"/>
    <w:rsid w:val="00626C7B"/>
    <w:rsid w:val="00626F5A"/>
    <w:rsid w:val="00627D02"/>
    <w:rsid w:val="00627D7A"/>
    <w:rsid w:val="00627DBE"/>
    <w:rsid w:val="0063046E"/>
    <w:rsid w:val="00630FFC"/>
    <w:rsid w:val="00631127"/>
    <w:rsid w:val="00631569"/>
    <w:rsid w:val="006316C9"/>
    <w:rsid w:val="006317E0"/>
    <w:rsid w:val="00632174"/>
    <w:rsid w:val="00632265"/>
    <w:rsid w:val="0063227C"/>
    <w:rsid w:val="00632DD3"/>
    <w:rsid w:val="0063317E"/>
    <w:rsid w:val="00633210"/>
    <w:rsid w:val="00633E2A"/>
    <w:rsid w:val="0063434A"/>
    <w:rsid w:val="00634498"/>
    <w:rsid w:val="006346B6"/>
    <w:rsid w:val="0063481B"/>
    <w:rsid w:val="00634A8B"/>
    <w:rsid w:val="00634E66"/>
    <w:rsid w:val="0063552E"/>
    <w:rsid w:val="00636067"/>
    <w:rsid w:val="00636607"/>
    <w:rsid w:val="00636631"/>
    <w:rsid w:val="00636A38"/>
    <w:rsid w:val="00637813"/>
    <w:rsid w:val="00637A53"/>
    <w:rsid w:val="00637B31"/>
    <w:rsid w:val="00637BC8"/>
    <w:rsid w:val="00637DE7"/>
    <w:rsid w:val="00637E25"/>
    <w:rsid w:val="00640AEB"/>
    <w:rsid w:val="00640E7A"/>
    <w:rsid w:val="006417F4"/>
    <w:rsid w:val="006419A4"/>
    <w:rsid w:val="00641C11"/>
    <w:rsid w:val="0064221A"/>
    <w:rsid w:val="00642275"/>
    <w:rsid w:val="006428A1"/>
    <w:rsid w:val="00642954"/>
    <w:rsid w:val="00642D02"/>
    <w:rsid w:val="00642EB1"/>
    <w:rsid w:val="00643207"/>
    <w:rsid w:val="00643B0B"/>
    <w:rsid w:val="006444A5"/>
    <w:rsid w:val="006445DB"/>
    <w:rsid w:val="006450DD"/>
    <w:rsid w:val="00645196"/>
    <w:rsid w:val="00645291"/>
    <w:rsid w:val="00645C85"/>
    <w:rsid w:val="00645FB1"/>
    <w:rsid w:val="006463D4"/>
    <w:rsid w:val="00646470"/>
    <w:rsid w:val="00646A56"/>
    <w:rsid w:val="00646CCA"/>
    <w:rsid w:val="00646F5F"/>
    <w:rsid w:val="00647636"/>
    <w:rsid w:val="00647B2B"/>
    <w:rsid w:val="00647D0A"/>
    <w:rsid w:val="006514DA"/>
    <w:rsid w:val="006514E4"/>
    <w:rsid w:val="00651DEB"/>
    <w:rsid w:val="0065200E"/>
    <w:rsid w:val="00653650"/>
    <w:rsid w:val="00653937"/>
    <w:rsid w:val="0065406D"/>
    <w:rsid w:val="006543A5"/>
    <w:rsid w:val="00654999"/>
    <w:rsid w:val="006556A7"/>
    <w:rsid w:val="00655E1D"/>
    <w:rsid w:val="006563BE"/>
    <w:rsid w:val="00656620"/>
    <w:rsid w:val="006569A0"/>
    <w:rsid w:val="00656FAD"/>
    <w:rsid w:val="00657435"/>
    <w:rsid w:val="00657A2A"/>
    <w:rsid w:val="00657B2D"/>
    <w:rsid w:val="0066038C"/>
    <w:rsid w:val="00660CBD"/>
    <w:rsid w:val="0066170E"/>
    <w:rsid w:val="00661AC0"/>
    <w:rsid w:val="00661E2C"/>
    <w:rsid w:val="006627B2"/>
    <w:rsid w:val="00662BE0"/>
    <w:rsid w:val="00663422"/>
    <w:rsid w:val="006635B3"/>
    <w:rsid w:val="00663E23"/>
    <w:rsid w:val="00664285"/>
    <w:rsid w:val="006644DB"/>
    <w:rsid w:val="006648F5"/>
    <w:rsid w:val="00664C5B"/>
    <w:rsid w:val="00665155"/>
    <w:rsid w:val="00666390"/>
    <w:rsid w:val="00667745"/>
    <w:rsid w:val="006702CC"/>
    <w:rsid w:val="006705FC"/>
    <w:rsid w:val="006706AF"/>
    <w:rsid w:val="00670F92"/>
    <w:rsid w:val="0067157B"/>
    <w:rsid w:val="006716A6"/>
    <w:rsid w:val="006717B9"/>
    <w:rsid w:val="00671B51"/>
    <w:rsid w:val="00671DB8"/>
    <w:rsid w:val="00672048"/>
    <w:rsid w:val="00672189"/>
    <w:rsid w:val="006722E0"/>
    <w:rsid w:val="00672682"/>
    <w:rsid w:val="0067278F"/>
    <w:rsid w:val="006734E2"/>
    <w:rsid w:val="00673A99"/>
    <w:rsid w:val="00674C7A"/>
    <w:rsid w:val="00674F25"/>
    <w:rsid w:val="00674FE7"/>
    <w:rsid w:val="006755B9"/>
    <w:rsid w:val="006755C6"/>
    <w:rsid w:val="00675CE3"/>
    <w:rsid w:val="00675FCD"/>
    <w:rsid w:val="00676BA1"/>
    <w:rsid w:val="0067763F"/>
    <w:rsid w:val="00680D6E"/>
    <w:rsid w:val="006816FF"/>
    <w:rsid w:val="006817A0"/>
    <w:rsid w:val="00681CDA"/>
    <w:rsid w:val="00681F97"/>
    <w:rsid w:val="00682588"/>
    <w:rsid w:val="006827FC"/>
    <w:rsid w:val="0068347C"/>
    <w:rsid w:val="006839BA"/>
    <w:rsid w:val="00683D57"/>
    <w:rsid w:val="006843B8"/>
    <w:rsid w:val="00684C24"/>
    <w:rsid w:val="00684E50"/>
    <w:rsid w:val="00684ED2"/>
    <w:rsid w:val="0068538B"/>
    <w:rsid w:val="0068655C"/>
    <w:rsid w:val="006865C0"/>
    <w:rsid w:val="00686C12"/>
    <w:rsid w:val="00686F7F"/>
    <w:rsid w:val="0068722F"/>
    <w:rsid w:val="00687BD4"/>
    <w:rsid w:val="00690CEA"/>
    <w:rsid w:val="0069115E"/>
    <w:rsid w:val="006913A4"/>
    <w:rsid w:val="006928B4"/>
    <w:rsid w:val="00692F6A"/>
    <w:rsid w:val="0069394A"/>
    <w:rsid w:val="00693B37"/>
    <w:rsid w:val="00693B46"/>
    <w:rsid w:val="006943B6"/>
    <w:rsid w:val="0069496B"/>
    <w:rsid w:val="00694B94"/>
    <w:rsid w:val="006956B8"/>
    <w:rsid w:val="00695A45"/>
    <w:rsid w:val="00695C74"/>
    <w:rsid w:val="006962B0"/>
    <w:rsid w:val="00696B26"/>
    <w:rsid w:val="00697160"/>
    <w:rsid w:val="0069732C"/>
    <w:rsid w:val="0069737F"/>
    <w:rsid w:val="00697696"/>
    <w:rsid w:val="0069782C"/>
    <w:rsid w:val="00697B16"/>
    <w:rsid w:val="00697C7C"/>
    <w:rsid w:val="00697CB6"/>
    <w:rsid w:val="00697FDC"/>
    <w:rsid w:val="006A021E"/>
    <w:rsid w:val="006A024B"/>
    <w:rsid w:val="006A0544"/>
    <w:rsid w:val="006A06E6"/>
    <w:rsid w:val="006A0769"/>
    <w:rsid w:val="006A0F2E"/>
    <w:rsid w:val="006A16E4"/>
    <w:rsid w:val="006A18BB"/>
    <w:rsid w:val="006A19C2"/>
    <w:rsid w:val="006A1AC5"/>
    <w:rsid w:val="006A1C47"/>
    <w:rsid w:val="006A1DD0"/>
    <w:rsid w:val="006A1DEC"/>
    <w:rsid w:val="006A1E6A"/>
    <w:rsid w:val="006A2C07"/>
    <w:rsid w:val="006A32A1"/>
    <w:rsid w:val="006A33C2"/>
    <w:rsid w:val="006A341B"/>
    <w:rsid w:val="006A347E"/>
    <w:rsid w:val="006A35BA"/>
    <w:rsid w:val="006A372C"/>
    <w:rsid w:val="006A3917"/>
    <w:rsid w:val="006A3964"/>
    <w:rsid w:val="006A3B00"/>
    <w:rsid w:val="006A3E5E"/>
    <w:rsid w:val="006A4207"/>
    <w:rsid w:val="006A45D1"/>
    <w:rsid w:val="006A4C24"/>
    <w:rsid w:val="006A4F05"/>
    <w:rsid w:val="006A4F1B"/>
    <w:rsid w:val="006A4F3E"/>
    <w:rsid w:val="006A500D"/>
    <w:rsid w:val="006A52CD"/>
    <w:rsid w:val="006A5BAB"/>
    <w:rsid w:val="006A60C3"/>
    <w:rsid w:val="006A62A5"/>
    <w:rsid w:val="006A6BD1"/>
    <w:rsid w:val="006A6C9D"/>
    <w:rsid w:val="006A7664"/>
    <w:rsid w:val="006A7756"/>
    <w:rsid w:val="006A7DA9"/>
    <w:rsid w:val="006A7E2D"/>
    <w:rsid w:val="006B0ACB"/>
    <w:rsid w:val="006B0ADF"/>
    <w:rsid w:val="006B11FF"/>
    <w:rsid w:val="006B1B0A"/>
    <w:rsid w:val="006B21D7"/>
    <w:rsid w:val="006B29CA"/>
    <w:rsid w:val="006B3374"/>
    <w:rsid w:val="006B38E9"/>
    <w:rsid w:val="006B394B"/>
    <w:rsid w:val="006B3A1E"/>
    <w:rsid w:val="006B3D3F"/>
    <w:rsid w:val="006B46FB"/>
    <w:rsid w:val="006B4C9E"/>
    <w:rsid w:val="006B52B8"/>
    <w:rsid w:val="006B5513"/>
    <w:rsid w:val="006B5687"/>
    <w:rsid w:val="006B5AE4"/>
    <w:rsid w:val="006B639D"/>
    <w:rsid w:val="006B63FE"/>
    <w:rsid w:val="006B6626"/>
    <w:rsid w:val="006B6B60"/>
    <w:rsid w:val="006B749C"/>
    <w:rsid w:val="006B760C"/>
    <w:rsid w:val="006B7CCF"/>
    <w:rsid w:val="006B7F1C"/>
    <w:rsid w:val="006C0198"/>
    <w:rsid w:val="006C08E1"/>
    <w:rsid w:val="006C09B2"/>
    <w:rsid w:val="006C13AD"/>
    <w:rsid w:val="006C16BC"/>
    <w:rsid w:val="006C1C1D"/>
    <w:rsid w:val="006C250C"/>
    <w:rsid w:val="006C2811"/>
    <w:rsid w:val="006C3218"/>
    <w:rsid w:val="006C36BF"/>
    <w:rsid w:val="006C3A4F"/>
    <w:rsid w:val="006C56C5"/>
    <w:rsid w:val="006C61BD"/>
    <w:rsid w:val="006C6570"/>
    <w:rsid w:val="006C694A"/>
    <w:rsid w:val="006C69EB"/>
    <w:rsid w:val="006C6B0D"/>
    <w:rsid w:val="006C6F16"/>
    <w:rsid w:val="006C6FD2"/>
    <w:rsid w:val="006C7476"/>
    <w:rsid w:val="006C76AE"/>
    <w:rsid w:val="006C77D6"/>
    <w:rsid w:val="006C7F42"/>
    <w:rsid w:val="006C7FB9"/>
    <w:rsid w:val="006D0447"/>
    <w:rsid w:val="006D04DD"/>
    <w:rsid w:val="006D052D"/>
    <w:rsid w:val="006D0E0B"/>
    <w:rsid w:val="006D11B1"/>
    <w:rsid w:val="006D1BAD"/>
    <w:rsid w:val="006D2AF7"/>
    <w:rsid w:val="006D2D63"/>
    <w:rsid w:val="006D3716"/>
    <w:rsid w:val="006D3E0D"/>
    <w:rsid w:val="006D4B57"/>
    <w:rsid w:val="006D4DCC"/>
    <w:rsid w:val="006D584F"/>
    <w:rsid w:val="006D5857"/>
    <w:rsid w:val="006D5DA5"/>
    <w:rsid w:val="006D5DE2"/>
    <w:rsid w:val="006D5FE3"/>
    <w:rsid w:val="006D60FB"/>
    <w:rsid w:val="006D6984"/>
    <w:rsid w:val="006D6AC2"/>
    <w:rsid w:val="006D7640"/>
    <w:rsid w:val="006D7B13"/>
    <w:rsid w:val="006D7BBA"/>
    <w:rsid w:val="006D7E47"/>
    <w:rsid w:val="006D7F73"/>
    <w:rsid w:val="006E061A"/>
    <w:rsid w:val="006E2292"/>
    <w:rsid w:val="006E29A0"/>
    <w:rsid w:val="006E39AD"/>
    <w:rsid w:val="006E3E15"/>
    <w:rsid w:val="006E4086"/>
    <w:rsid w:val="006E420B"/>
    <w:rsid w:val="006E4E1C"/>
    <w:rsid w:val="006E4F09"/>
    <w:rsid w:val="006E5C5A"/>
    <w:rsid w:val="006E5C68"/>
    <w:rsid w:val="006E60DE"/>
    <w:rsid w:val="006E69C8"/>
    <w:rsid w:val="006E7576"/>
    <w:rsid w:val="006E75CE"/>
    <w:rsid w:val="006E7771"/>
    <w:rsid w:val="006E79A2"/>
    <w:rsid w:val="006F021D"/>
    <w:rsid w:val="006F0468"/>
    <w:rsid w:val="006F0508"/>
    <w:rsid w:val="006F06F2"/>
    <w:rsid w:val="006F074E"/>
    <w:rsid w:val="006F0DC0"/>
    <w:rsid w:val="006F119D"/>
    <w:rsid w:val="006F11A5"/>
    <w:rsid w:val="006F1619"/>
    <w:rsid w:val="006F1ECB"/>
    <w:rsid w:val="006F229C"/>
    <w:rsid w:val="006F2B2D"/>
    <w:rsid w:val="006F3FFE"/>
    <w:rsid w:val="006F489C"/>
    <w:rsid w:val="006F4EF4"/>
    <w:rsid w:val="006F5067"/>
    <w:rsid w:val="006F588C"/>
    <w:rsid w:val="006F5F92"/>
    <w:rsid w:val="006F66CE"/>
    <w:rsid w:val="006F6836"/>
    <w:rsid w:val="006F7878"/>
    <w:rsid w:val="006F7BC9"/>
    <w:rsid w:val="007003E4"/>
    <w:rsid w:val="0070064F"/>
    <w:rsid w:val="00701191"/>
    <w:rsid w:val="00701AAF"/>
    <w:rsid w:val="00701BB9"/>
    <w:rsid w:val="00701E52"/>
    <w:rsid w:val="0070218E"/>
    <w:rsid w:val="007025BF"/>
    <w:rsid w:val="00702677"/>
    <w:rsid w:val="0070314B"/>
    <w:rsid w:val="0070349F"/>
    <w:rsid w:val="00703AC9"/>
    <w:rsid w:val="00703E13"/>
    <w:rsid w:val="00704192"/>
    <w:rsid w:val="00704513"/>
    <w:rsid w:val="00704715"/>
    <w:rsid w:val="0070497D"/>
    <w:rsid w:val="007049DB"/>
    <w:rsid w:val="00704D78"/>
    <w:rsid w:val="0070535E"/>
    <w:rsid w:val="00705406"/>
    <w:rsid w:val="00705760"/>
    <w:rsid w:val="0070606F"/>
    <w:rsid w:val="007066A0"/>
    <w:rsid w:val="00706E8E"/>
    <w:rsid w:val="00706ED3"/>
    <w:rsid w:val="00706F41"/>
    <w:rsid w:val="00707195"/>
    <w:rsid w:val="00707294"/>
    <w:rsid w:val="0070791B"/>
    <w:rsid w:val="007101BA"/>
    <w:rsid w:val="0071044F"/>
    <w:rsid w:val="00710510"/>
    <w:rsid w:val="007106BF"/>
    <w:rsid w:val="00710728"/>
    <w:rsid w:val="0071095B"/>
    <w:rsid w:val="00710969"/>
    <w:rsid w:val="00711076"/>
    <w:rsid w:val="00711805"/>
    <w:rsid w:val="00711A87"/>
    <w:rsid w:val="00711AAB"/>
    <w:rsid w:val="00711AF8"/>
    <w:rsid w:val="00712549"/>
    <w:rsid w:val="007125DD"/>
    <w:rsid w:val="007128DA"/>
    <w:rsid w:val="007143F5"/>
    <w:rsid w:val="00714A78"/>
    <w:rsid w:val="00714B1D"/>
    <w:rsid w:val="00714B88"/>
    <w:rsid w:val="00714BAA"/>
    <w:rsid w:val="0071501C"/>
    <w:rsid w:val="007159F2"/>
    <w:rsid w:val="00715B7D"/>
    <w:rsid w:val="00715EB7"/>
    <w:rsid w:val="00716915"/>
    <w:rsid w:val="00716A68"/>
    <w:rsid w:val="00716C1F"/>
    <w:rsid w:val="00716EBF"/>
    <w:rsid w:val="007170C9"/>
    <w:rsid w:val="007172A6"/>
    <w:rsid w:val="0071749F"/>
    <w:rsid w:val="007175E5"/>
    <w:rsid w:val="0071761C"/>
    <w:rsid w:val="00717830"/>
    <w:rsid w:val="007178D0"/>
    <w:rsid w:val="00717952"/>
    <w:rsid w:val="00717C50"/>
    <w:rsid w:val="0072011D"/>
    <w:rsid w:val="00720178"/>
    <w:rsid w:val="00720799"/>
    <w:rsid w:val="00720C3D"/>
    <w:rsid w:val="00720E79"/>
    <w:rsid w:val="00720F1E"/>
    <w:rsid w:val="00721660"/>
    <w:rsid w:val="00721685"/>
    <w:rsid w:val="00721A4F"/>
    <w:rsid w:val="0072235D"/>
    <w:rsid w:val="00722B59"/>
    <w:rsid w:val="00722D47"/>
    <w:rsid w:val="0072314D"/>
    <w:rsid w:val="007232EA"/>
    <w:rsid w:val="00723A22"/>
    <w:rsid w:val="00723E0F"/>
    <w:rsid w:val="00723F10"/>
    <w:rsid w:val="00724450"/>
    <w:rsid w:val="007246FF"/>
    <w:rsid w:val="00724851"/>
    <w:rsid w:val="00724F01"/>
    <w:rsid w:val="007254FF"/>
    <w:rsid w:val="00725702"/>
    <w:rsid w:val="00725740"/>
    <w:rsid w:val="00725742"/>
    <w:rsid w:val="0072597F"/>
    <w:rsid w:val="00726436"/>
    <w:rsid w:val="00726941"/>
    <w:rsid w:val="007271FB"/>
    <w:rsid w:val="00727798"/>
    <w:rsid w:val="007300AF"/>
    <w:rsid w:val="0073024B"/>
    <w:rsid w:val="007306B8"/>
    <w:rsid w:val="0073091B"/>
    <w:rsid w:val="00730B31"/>
    <w:rsid w:val="00730B83"/>
    <w:rsid w:val="00730DE1"/>
    <w:rsid w:val="00731191"/>
    <w:rsid w:val="00731522"/>
    <w:rsid w:val="00731674"/>
    <w:rsid w:val="00731F4C"/>
    <w:rsid w:val="0073289D"/>
    <w:rsid w:val="00732AD7"/>
    <w:rsid w:val="00732B4E"/>
    <w:rsid w:val="00732CA2"/>
    <w:rsid w:val="00733038"/>
    <w:rsid w:val="0073475D"/>
    <w:rsid w:val="0073478C"/>
    <w:rsid w:val="00734D9A"/>
    <w:rsid w:val="0073538B"/>
    <w:rsid w:val="00735764"/>
    <w:rsid w:val="00736098"/>
    <w:rsid w:val="007363EE"/>
    <w:rsid w:val="0073673E"/>
    <w:rsid w:val="00736839"/>
    <w:rsid w:val="00737E2C"/>
    <w:rsid w:val="00740467"/>
    <w:rsid w:val="0074224F"/>
    <w:rsid w:val="00742605"/>
    <w:rsid w:val="00742C21"/>
    <w:rsid w:val="00743377"/>
    <w:rsid w:val="00743881"/>
    <w:rsid w:val="00743A53"/>
    <w:rsid w:val="007443FD"/>
    <w:rsid w:val="0074440C"/>
    <w:rsid w:val="00744649"/>
    <w:rsid w:val="00744A83"/>
    <w:rsid w:val="00745614"/>
    <w:rsid w:val="00745893"/>
    <w:rsid w:val="00745E07"/>
    <w:rsid w:val="00746470"/>
    <w:rsid w:val="0074664A"/>
    <w:rsid w:val="00746912"/>
    <w:rsid w:val="00746A33"/>
    <w:rsid w:val="00746BB3"/>
    <w:rsid w:val="007471A6"/>
    <w:rsid w:val="00747236"/>
    <w:rsid w:val="007473AB"/>
    <w:rsid w:val="00747433"/>
    <w:rsid w:val="0074744F"/>
    <w:rsid w:val="00747638"/>
    <w:rsid w:val="007476EF"/>
    <w:rsid w:val="007500CC"/>
    <w:rsid w:val="00750306"/>
    <w:rsid w:val="00750769"/>
    <w:rsid w:val="00750FEF"/>
    <w:rsid w:val="007511EE"/>
    <w:rsid w:val="00751B5D"/>
    <w:rsid w:val="00752028"/>
    <w:rsid w:val="00752210"/>
    <w:rsid w:val="0075225A"/>
    <w:rsid w:val="0075246A"/>
    <w:rsid w:val="0075266A"/>
    <w:rsid w:val="007526A1"/>
    <w:rsid w:val="00752968"/>
    <w:rsid w:val="00752E3B"/>
    <w:rsid w:val="00752E8D"/>
    <w:rsid w:val="0075390E"/>
    <w:rsid w:val="00754688"/>
    <w:rsid w:val="007549E4"/>
    <w:rsid w:val="00754A34"/>
    <w:rsid w:val="00754A3E"/>
    <w:rsid w:val="00754AFB"/>
    <w:rsid w:val="00754C52"/>
    <w:rsid w:val="0075561E"/>
    <w:rsid w:val="007560C1"/>
    <w:rsid w:val="0075611A"/>
    <w:rsid w:val="00756207"/>
    <w:rsid w:val="0075640B"/>
    <w:rsid w:val="00756758"/>
    <w:rsid w:val="00756CC7"/>
    <w:rsid w:val="00756D85"/>
    <w:rsid w:val="00756F0B"/>
    <w:rsid w:val="0075729F"/>
    <w:rsid w:val="0075731D"/>
    <w:rsid w:val="00757692"/>
    <w:rsid w:val="007577D3"/>
    <w:rsid w:val="00757BCA"/>
    <w:rsid w:val="00757CBA"/>
    <w:rsid w:val="00757EF1"/>
    <w:rsid w:val="00760124"/>
    <w:rsid w:val="00760616"/>
    <w:rsid w:val="00760938"/>
    <w:rsid w:val="00761460"/>
    <w:rsid w:val="007615BA"/>
    <w:rsid w:val="0076175B"/>
    <w:rsid w:val="00762B77"/>
    <w:rsid w:val="00762EEB"/>
    <w:rsid w:val="00763149"/>
    <w:rsid w:val="00763221"/>
    <w:rsid w:val="00763439"/>
    <w:rsid w:val="00763513"/>
    <w:rsid w:val="00763BB3"/>
    <w:rsid w:val="00763FB1"/>
    <w:rsid w:val="007640E2"/>
    <w:rsid w:val="0076445B"/>
    <w:rsid w:val="007644F1"/>
    <w:rsid w:val="00764A48"/>
    <w:rsid w:val="00764B56"/>
    <w:rsid w:val="00764E1B"/>
    <w:rsid w:val="00765A73"/>
    <w:rsid w:val="0076631E"/>
    <w:rsid w:val="00767592"/>
    <w:rsid w:val="00767600"/>
    <w:rsid w:val="007677B3"/>
    <w:rsid w:val="00767A6E"/>
    <w:rsid w:val="00767C42"/>
    <w:rsid w:val="00771401"/>
    <w:rsid w:val="00771472"/>
    <w:rsid w:val="00771D1D"/>
    <w:rsid w:val="00771F3C"/>
    <w:rsid w:val="00772196"/>
    <w:rsid w:val="00772A02"/>
    <w:rsid w:val="00772ACC"/>
    <w:rsid w:val="00773031"/>
    <w:rsid w:val="00773267"/>
    <w:rsid w:val="0077328C"/>
    <w:rsid w:val="00773B6A"/>
    <w:rsid w:val="00773E5D"/>
    <w:rsid w:val="00775011"/>
    <w:rsid w:val="007757D4"/>
    <w:rsid w:val="00775A5F"/>
    <w:rsid w:val="007765E9"/>
    <w:rsid w:val="00776F56"/>
    <w:rsid w:val="0077704C"/>
    <w:rsid w:val="0077784E"/>
    <w:rsid w:val="00777B73"/>
    <w:rsid w:val="00780287"/>
    <w:rsid w:val="00780C65"/>
    <w:rsid w:val="007815C1"/>
    <w:rsid w:val="007824FA"/>
    <w:rsid w:val="007824FD"/>
    <w:rsid w:val="007828CC"/>
    <w:rsid w:val="00782EB1"/>
    <w:rsid w:val="00782F14"/>
    <w:rsid w:val="00783039"/>
    <w:rsid w:val="00783379"/>
    <w:rsid w:val="0078356F"/>
    <w:rsid w:val="0078684D"/>
    <w:rsid w:val="00786B5D"/>
    <w:rsid w:val="00787267"/>
    <w:rsid w:val="0078755C"/>
    <w:rsid w:val="00787E7E"/>
    <w:rsid w:val="007914CF"/>
    <w:rsid w:val="00791995"/>
    <w:rsid w:val="00791EC7"/>
    <w:rsid w:val="0079333D"/>
    <w:rsid w:val="00793649"/>
    <w:rsid w:val="00793A14"/>
    <w:rsid w:val="0079465A"/>
    <w:rsid w:val="00794BF9"/>
    <w:rsid w:val="007954EC"/>
    <w:rsid w:val="00795F5E"/>
    <w:rsid w:val="00796253"/>
    <w:rsid w:val="00796563"/>
    <w:rsid w:val="007966D2"/>
    <w:rsid w:val="00796AF6"/>
    <w:rsid w:val="00796C24"/>
    <w:rsid w:val="00796C3C"/>
    <w:rsid w:val="0079767C"/>
    <w:rsid w:val="007979E3"/>
    <w:rsid w:val="007A0684"/>
    <w:rsid w:val="007A0B50"/>
    <w:rsid w:val="007A0DE2"/>
    <w:rsid w:val="007A1295"/>
    <w:rsid w:val="007A13A1"/>
    <w:rsid w:val="007A150A"/>
    <w:rsid w:val="007A16C8"/>
    <w:rsid w:val="007A186D"/>
    <w:rsid w:val="007A1D2F"/>
    <w:rsid w:val="007A20AE"/>
    <w:rsid w:val="007A2495"/>
    <w:rsid w:val="007A2675"/>
    <w:rsid w:val="007A27F6"/>
    <w:rsid w:val="007A2D48"/>
    <w:rsid w:val="007A3F59"/>
    <w:rsid w:val="007A46AB"/>
    <w:rsid w:val="007A4EAC"/>
    <w:rsid w:val="007A59F7"/>
    <w:rsid w:val="007A5C50"/>
    <w:rsid w:val="007A5C86"/>
    <w:rsid w:val="007A5D53"/>
    <w:rsid w:val="007A5EA8"/>
    <w:rsid w:val="007A64CB"/>
    <w:rsid w:val="007A671C"/>
    <w:rsid w:val="007A6B35"/>
    <w:rsid w:val="007A73C5"/>
    <w:rsid w:val="007A7D84"/>
    <w:rsid w:val="007A7DB6"/>
    <w:rsid w:val="007B006D"/>
    <w:rsid w:val="007B00DA"/>
    <w:rsid w:val="007B03E2"/>
    <w:rsid w:val="007B06B1"/>
    <w:rsid w:val="007B0DA1"/>
    <w:rsid w:val="007B1460"/>
    <w:rsid w:val="007B152F"/>
    <w:rsid w:val="007B1932"/>
    <w:rsid w:val="007B21D4"/>
    <w:rsid w:val="007B2307"/>
    <w:rsid w:val="007B246E"/>
    <w:rsid w:val="007B288A"/>
    <w:rsid w:val="007B2A0F"/>
    <w:rsid w:val="007B2E8C"/>
    <w:rsid w:val="007B30E7"/>
    <w:rsid w:val="007B358D"/>
    <w:rsid w:val="007B394E"/>
    <w:rsid w:val="007B3AD1"/>
    <w:rsid w:val="007B3FAD"/>
    <w:rsid w:val="007B4981"/>
    <w:rsid w:val="007B4B02"/>
    <w:rsid w:val="007B4C65"/>
    <w:rsid w:val="007B4D8D"/>
    <w:rsid w:val="007B50CB"/>
    <w:rsid w:val="007B5BEC"/>
    <w:rsid w:val="007B6A43"/>
    <w:rsid w:val="007B6B28"/>
    <w:rsid w:val="007B794B"/>
    <w:rsid w:val="007B7D75"/>
    <w:rsid w:val="007C0022"/>
    <w:rsid w:val="007C036B"/>
    <w:rsid w:val="007C04CF"/>
    <w:rsid w:val="007C067F"/>
    <w:rsid w:val="007C06C5"/>
    <w:rsid w:val="007C0DE0"/>
    <w:rsid w:val="007C0EC7"/>
    <w:rsid w:val="007C10C2"/>
    <w:rsid w:val="007C13E9"/>
    <w:rsid w:val="007C1547"/>
    <w:rsid w:val="007C1A49"/>
    <w:rsid w:val="007C2628"/>
    <w:rsid w:val="007C28A3"/>
    <w:rsid w:val="007C2EDB"/>
    <w:rsid w:val="007C2FDD"/>
    <w:rsid w:val="007C3E54"/>
    <w:rsid w:val="007C505C"/>
    <w:rsid w:val="007C57EB"/>
    <w:rsid w:val="007C5915"/>
    <w:rsid w:val="007C5D65"/>
    <w:rsid w:val="007C5D7D"/>
    <w:rsid w:val="007C6F97"/>
    <w:rsid w:val="007C7221"/>
    <w:rsid w:val="007C7404"/>
    <w:rsid w:val="007D1150"/>
    <w:rsid w:val="007D1264"/>
    <w:rsid w:val="007D149D"/>
    <w:rsid w:val="007D1E47"/>
    <w:rsid w:val="007D2386"/>
    <w:rsid w:val="007D24C3"/>
    <w:rsid w:val="007D259E"/>
    <w:rsid w:val="007D27A0"/>
    <w:rsid w:val="007D27BF"/>
    <w:rsid w:val="007D2C43"/>
    <w:rsid w:val="007D32D9"/>
    <w:rsid w:val="007D385C"/>
    <w:rsid w:val="007D386A"/>
    <w:rsid w:val="007D3C57"/>
    <w:rsid w:val="007D3DEB"/>
    <w:rsid w:val="007D415F"/>
    <w:rsid w:val="007D433C"/>
    <w:rsid w:val="007D43C8"/>
    <w:rsid w:val="007D4DA3"/>
    <w:rsid w:val="007D52CC"/>
    <w:rsid w:val="007D571E"/>
    <w:rsid w:val="007D5A44"/>
    <w:rsid w:val="007D5D46"/>
    <w:rsid w:val="007D651E"/>
    <w:rsid w:val="007D721A"/>
    <w:rsid w:val="007D7360"/>
    <w:rsid w:val="007D7F97"/>
    <w:rsid w:val="007E0319"/>
    <w:rsid w:val="007E037E"/>
    <w:rsid w:val="007E101E"/>
    <w:rsid w:val="007E114B"/>
    <w:rsid w:val="007E13D0"/>
    <w:rsid w:val="007E1FFA"/>
    <w:rsid w:val="007E230B"/>
    <w:rsid w:val="007E366F"/>
    <w:rsid w:val="007E372F"/>
    <w:rsid w:val="007E3D10"/>
    <w:rsid w:val="007E3DAF"/>
    <w:rsid w:val="007E4039"/>
    <w:rsid w:val="007E46AA"/>
    <w:rsid w:val="007E4860"/>
    <w:rsid w:val="007E5AF9"/>
    <w:rsid w:val="007E5E46"/>
    <w:rsid w:val="007E5FBD"/>
    <w:rsid w:val="007E6114"/>
    <w:rsid w:val="007E6118"/>
    <w:rsid w:val="007E66D4"/>
    <w:rsid w:val="007E67AB"/>
    <w:rsid w:val="007E6AE5"/>
    <w:rsid w:val="007E711A"/>
    <w:rsid w:val="007E7CAB"/>
    <w:rsid w:val="007F0095"/>
    <w:rsid w:val="007F027F"/>
    <w:rsid w:val="007F11A6"/>
    <w:rsid w:val="007F1486"/>
    <w:rsid w:val="007F1A73"/>
    <w:rsid w:val="007F1E1B"/>
    <w:rsid w:val="007F2469"/>
    <w:rsid w:val="007F261C"/>
    <w:rsid w:val="007F26B9"/>
    <w:rsid w:val="007F2D0A"/>
    <w:rsid w:val="007F3955"/>
    <w:rsid w:val="007F3DE0"/>
    <w:rsid w:val="007F3FBD"/>
    <w:rsid w:val="007F493D"/>
    <w:rsid w:val="007F4A8B"/>
    <w:rsid w:val="007F4F40"/>
    <w:rsid w:val="007F5266"/>
    <w:rsid w:val="007F552E"/>
    <w:rsid w:val="007F55BB"/>
    <w:rsid w:val="007F5D55"/>
    <w:rsid w:val="007F65D2"/>
    <w:rsid w:val="007F68D0"/>
    <w:rsid w:val="007F7427"/>
    <w:rsid w:val="008005A5"/>
    <w:rsid w:val="0080109A"/>
    <w:rsid w:val="00801591"/>
    <w:rsid w:val="00801D3D"/>
    <w:rsid w:val="00802A67"/>
    <w:rsid w:val="00802AC3"/>
    <w:rsid w:val="00802F07"/>
    <w:rsid w:val="00803191"/>
    <w:rsid w:val="00803336"/>
    <w:rsid w:val="008033CF"/>
    <w:rsid w:val="00803A10"/>
    <w:rsid w:val="00803CD6"/>
    <w:rsid w:val="00804129"/>
    <w:rsid w:val="0080470B"/>
    <w:rsid w:val="00804787"/>
    <w:rsid w:val="008048B8"/>
    <w:rsid w:val="008049C9"/>
    <w:rsid w:val="00804B06"/>
    <w:rsid w:val="00804BD1"/>
    <w:rsid w:val="00804F38"/>
    <w:rsid w:val="0080515B"/>
    <w:rsid w:val="00805538"/>
    <w:rsid w:val="00805567"/>
    <w:rsid w:val="00805842"/>
    <w:rsid w:val="00805892"/>
    <w:rsid w:val="0080686D"/>
    <w:rsid w:val="00807484"/>
    <w:rsid w:val="00807C5A"/>
    <w:rsid w:val="00810323"/>
    <w:rsid w:val="00810437"/>
    <w:rsid w:val="00810731"/>
    <w:rsid w:val="00810E18"/>
    <w:rsid w:val="00810E88"/>
    <w:rsid w:val="008113F0"/>
    <w:rsid w:val="008118BD"/>
    <w:rsid w:val="00811F5D"/>
    <w:rsid w:val="00812E76"/>
    <w:rsid w:val="008133B7"/>
    <w:rsid w:val="0081376F"/>
    <w:rsid w:val="00813A7A"/>
    <w:rsid w:val="008151DF"/>
    <w:rsid w:val="00815781"/>
    <w:rsid w:val="0081593A"/>
    <w:rsid w:val="00815E80"/>
    <w:rsid w:val="00815E99"/>
    <w:rsid w:val="00815F92"/>
    <w:rsid w:val="0081678E"/>
    <w:rsid w:val="00816821"/>
    <w:rsid w:val="00816A84"/>
    <w:rsid w:val="00816BE2"/>
    <w:rsid w:val="00817CB8"/>
    <w:rsid w:val="0082019D"/>
    <w:rsid w:val="008202FC"/>
    <w:rsid w:val="008207C1"/>
    <w:rsid w:val="008209CA"/>
    <w:rsid w:val="00820B75"/>
    <w:rsid w:val="00820CDA"/>
    <w:rsid w:val="00820E13"/>
    <w:rsid w:val="00821254"/>
    <w:rsid w:val="0082128B"/>
    <w:rsid w:val="00821336"/>
    <w:rsid w:val="008214BD"/>
    <w:rsid w:val="0082181C"/>
    <w:rsid w:val="00821F6E"/>
    <w:rsid w:val="00822468"/>
    <w:rsid w:val="0082247B"/>
    <w:rsid w:val="008224F6"/>
    <w:rsid w:val="008225D7"/>
    <w:rsid w:val="008228BE"/>
    <w:rsid w:val="0082296E"/>
    <w:rsid w:val="00822D2E"/>
    <w:rsid w:val="0082335D"/>
    <w:rsid w:val="00824088"/>
    <w:rsid w:val="00824275"/>
    <w:rsid w:val="008258A4"/>
    <w:rsid w:val="00825DED"/>
    <w:rsid w:val="00826541"/>
    <w:rsid w:val="0082654E"/>
    <w:rsid w:val="008266E4"/>
    <w:rsid w:val="00826EA1"/>
    <w:rsid w:val="008274C1"/>
    <w:rsid w:val="0082750F"/>
    <w:rsid w:val="00827B03"/>
    <w:rsid w:val="008303DC"/>
    <w:rsid w:val="00830BEF"/>
    <w:rsid w:val="0083114C"/>
    <w:rsid w:val="008312DD"/>
    <w:rsid w:val="00831A0F"/>
    <w:rsid w:val="00831E7C"/>
    <w:rsid w:val="00831F29"/>
    <w:rsid w:val="008322E3"/>
    <w:rsid w:val="00833697"/>
    <w:rsid w:val="0083395F"/>
    <w:rsid w:val="00833C95"/>
    <w:rsid w:val="00834025"/>
    <w:rsid w:val="008349CA"/>
    <w:rsid w:val="0083504D"/>
    <w:rsid w:val="008353D0"/>
    <w:rsid w:val="00835446"/>
    <w:rsid w:val="00835848"/>
    <w:rsid w:val="00835B43"/>
    <w:rsid w:val="00835E0B"/>
    <w:rsid w:val="00835F21"/>
    <w:rsid w:val="00836CF0"/>
    <w:rsid w:val="008374AD"/>
    <w:rsid w:val="008405EA"/>
    <w:rsid w:val="008408DD"/>
    <w:rsid w:val="008408FB"/>
    <w:rsid w:val="008413A8"/>
    <w:rsid w:val="0084156F"/>
    <w:rsid w:val="00841E33"/>
    <w:rsid w:val="00842D52"/>
    <w:rsid w:val="00842F6E"/>
    <w:rsid w:val="00843135"/>
    <w:rsid w:val="008435C7"/>
    <w:rsid w:val="00843BC5"/>
    <w:rsid w:val="00843E69"/>
    <w:rsid w:val="00844115"/>
    <w:rsid w:val="00844296"/>
    <w:rsid w:val="00844587"/>
    <w:rsid w:val="00844ABA"/>
    <w:rsid w:val="008457EB"/>
    <w:rsid w:val="0084616B"/>
    <w:rsid w:val="008466CE"/>
    <w:rsid w:val="008468FA"/>
    <w:rsid w:val="00846B5F"/>
    <w:rsid w:val="00846C66"/>
    <w:rsid w:val="00846CDC"/>
    <w:rsid w:val="00847188"/>
    <w:rsid w:val="00850035"/>
    <w:rsid w:val="00850040"/>
    <w:rsid w:val="008503AB"/>
    <w:rsid w:val="00850E94"/>
    <w:rsid w:val="00851A4C"/>
    <w:rsid w:val="00851AC6"/>
    <w:rsid w:val="00852174"/>
    <w:rsid w:val="008522DF"/>
    <w:rsid w:val="00852338"/>
    <w:rsid w:val="00852339"/>
    <w:rsid w:val="0085239E"/>
    <w:rsid w:val="00852779"/>
    <w:rsid w:val="00852EB1"/>
    <w:rsid w:val="00853343"/>
    <w:rsid w:val="0085355E"/>
    <w:rsid w:val="00853EFC"/>
    <w:rsid w:val="008540CD"/>
    <w:rsid w:val="008544BF"/>
    <w:rsid w:val="00854582"/>
    <w:rsid w:val="00854622"/>
    <w:rsid w:val="00854DED"/>
    <w:rsid w:val="008556FC"/>
    <w:rsid w:val="00856253"/>
    <w:rsid w:val="00856A30"/>
    <w:rsid w:val="00856D76"/>
    <w:rsid w:val="008571A0"/>
    <w:rsid w:val="00857CE5"/>
    <w:rsid w:val="00857D1C"/>
    <w:rsid w:val="00857E50"/>
    <w:rsid w:val="008602EE"/>
    <w:rsid w:val="0086049A"/>
    <w:rsid w:val="00860850"/>
    <w:rsid w:val="00860A58"/>
    <w:rsid w:val="00860AA3"/>
    <w:rsid w:val="00860B1F"/>
    <w:rsid w:val="00860C68"/>
    <w:rsid w:val="00861075"/>
    <w:rsid w:val="00861814"/>
    <w:rsid w:val="008619A7"/>
    <w:rsid w:val="008622FF"/>
    <w:rsid w:val="008623A8"/>
    <w:rsid w:val="00862A91"/>
    <w:rsid w:val="008630A9"/>
    <w:rsid w:val="00863285"/>
    <w:rsid w:val="00863400"/>
    <w:rsid w:val="00863E42"/>
    <w:rsid w:val="00863E80"/>
    <w:rsid w:val="008641E3"/>
    <w:rsid w:val="008643F9"/>
    <w:rsid w:val="00864547"/>
    <w:rsid w:val="0086459E"/>
    <w:rsid w:val="0086469A"/>
    <w:rsid w:val="00864BB4"/>
    <w:rsid w:val="00864D4B"/>
    <w:rsid w:val="00865789"/>
    <w:rsid w:val="008659AE"/>
    <w:rsid w:val="00865ED8"/>
    <w:rsid w:val="0086604F"/>
    <w:rsid w:val="00866788"/>
    <w:rsid w:val="0086682F"/>
    <w:rsid w:val="00866855"/>
    <w:rsid w:val="00866C9F"/>
    <w:rsid w:val="008672DC"/>
    <w:rsid w:val="008676D6"/>
    <w:rsid w:val="008677B5"/>
    <w:rsid w:val="008679BB"/>
    <w:rsid w:val="00867A5C"/>
    <w:rsid w:val="00867FC5"/>
    <w:rsid w:val="008704B9"/>
    <w:rsid w:val="008705A5"/>
    <w:rsid w:val="008708B1"/>
    <w:rsid w:val="00870E5C"/>
    <w:rsid w:val="00871854"/>
    <w:rsid w:val="00871EAA"/>
    <w:rsid w:val="00872137"/>
    <w:rsid w:val="008727DF"/>
    <w:rsid w:val="00872867"/>
    <w:rsid w:val="00872BCC"/>
    <w:rsid w:val="0087338D"/>
    <w:rsid w:val="008734CD"/>
    <w:rsid w:val="00873C56"/>
    <w:rsid w:val="00873CC8"/>
    <w:rsid w:val="00873EBD"/>
    <w:rsid w:val="00874217"/>
    <w:rsid w:val="00874682"/>
    <w:rsid w:val="00874847"/>
    <w:rsid w:val="008748E8"/>
    <w:rsid w:val="00874AB7"/>
    <w:rsid w:val="00874BB1"/>
    <w:rsid w:val="00874F59"/>
    <w:rsid w:val="008750BA"/>
    <w:rsid w:val="008759F3"/>
    <w:rsid w:val="00875A57"/>
    <w:rsid w:val="00875DC1"/>
    <w:rsid w:val="008768DE"/>
    <w:rsid w:val="0087705A"/>
    <w:rsid w:val="00877794"/>
    <w:rsid w:val="00877AC8"/>
    <w:rsid w:val="00877BD4"/>
    <w:rsid w:val="00880528"/>
    <w:rsid w:val="008808AE"/>
    <w:rsid w:val="008809A2"/>
    <w:rsid w:val="008809E0"/>
    <w:rsid w:val="00880C12"/>
    <w:rsid w:val="00881319"/>
    <w:rsid w:val="0088185F"/>
    <w:rsid w:val="00881CBD"/>
    <w:rsid w:val="008820F2"/>
    <w:rsid w:val="008829C8"/>
    <w:rsid w:val="00883414"/>
    <w:rsid w:val="0088369B"/>
    <w:rsid w:val="00883BFD"/>
    <w:rsid w:val="00883E15"/>
    <w:rsid w:val="00883EF0"/>
    <w:rsid w:val="0088426D"/>
    <w:rsid w:val="008847B5"/>
    <w:rsid w:val="00884822"/>
    <w:rsid w:val="008850DE"/>
    <w:rsid w:val="0088616A"/>
    <w:rsid w:val="00886280"/>
    <w:rsid w:val="008862FF"/>
    <w:rsid w:val="0088638A"/>
    <w:rsid w:val="008867A9"/>
    <w:rsid w:val="00886E3C"/>
    <w:rsid w:val="0088737E"/>
    <w:rsid w:val="0088770C"/>
    <w:rsid w:val="0088776D"/>
    <w:rsid w:val="0088779A"/>
    <w:rsid w:val="008877F6"/>
    <w:rsid w:val="00887839"/>
    <w:rsid w:val="00890493"/>
    <w:rsid w:val="00891073"/>
    <w:rsid w:val="0089115E"/>
    <w:rsid w:val="00891771"/>
    <w:rsid w:val="00891C0E"/>
    <w:rsid w:val="00891FD2"/>
    <w:rsid w:val="00893522"/>
    <w:rsid w:val="00893945"/>
    <w:rsid w:val="00893FEE"/>
    <w:rsid w:val="00894308"/>
    <w:rsid w:val="00894557"/>
    <w:rsid w:val="00894D4E"/>
    <w:rsid w:val="00895139"/>
    <w:rsid w:val="008959BB"/>
    <w:rsid w:val="00895C15"/>
    <w:rsid w:val="00895C17"/>
    <w:rsid w:val="00895EEA"/>
    <w:rsid w:val="00896771"/>
    <w:rsid w:val="008969E9"/>
    <w:rsid w:val="00896CDD"/>
    <w:rsid w:val="008971B8"/>
    <w:rsid w:val="00897655"/>
    <w:rsid w:val="00897AEF"/>
    <w:rsid w:val="008A03C9"/>
    <w:rsid w:val="008A0996"/>
    <w:rsid w:val="008A0F01"/>
    <w:rsid w:val="008A1AAB"/>
    <w:rsid w:val="008A1BD5"/>
    <w:rsid w:val="008A1C70"/>
    <w:rsid w:val="008A2B10"/>
    <w:rsid w:val="008A2E0E"/>
    <w:rsid w:val="008A3D32"/>
    <w:rsid w:val="008A3EBF"/>
    <w:rsid w:val="008A41C2"/>
    <w:rsid w:val="008A42F7"/>
    <w:rsid w:val="008A47EC"/>
    <w:rsid w:val="008A501C"/>
    <w:rsid w:val="008A51FB"/>
    <w:rsid w:val="008A5662"/>
    <w:rsid w:val="008A5EB0"/>
    <w:rsid w:val="008A5FDC"/>
    <w:rsid w:val="008A66FE"/>
    <w:rsid w:val="008A68D5"/>
    <w:rsid w:val="008A68F8"/>
    <w:rsid w:val="008A6D8B"/>
    <w:rsid w:val="008A70D7"/>
    <w:rsid w:val="008A7188"/>
    <w:rsid w:val="008A7793"/>
    <w:rsid w:val="008A7E42"/>
    <w:rsid w:val="008B03C7"/>
    <w:rsid w:val="008B052F"/>
    <w:rsid w:val="008B0813"/>
    <w:rsid w:val="008B0919"/>
    <w:rsid w:val="008B0A03"/>
    <w:rsid w:val="008B1115"/>
    <w:rsid w:val="008B2395"/>
    <w:rsid w:val="008B2527"/>
    <w:rsid w:val="008B2C17"/>
    <w:rsid w:val="008B360E"/>
    <w:rsid w:val="008B385C"/>
    <w:rsid w:val="008B3DDA"/>
    <w:rsid w:val="008B4075"/>
    <w:rsid w:val="008B40AD"/>
    <w:rsid w:val="008B4310"/>
    <w:rsid w:val="008B4AEF"/>
    <w:rsid w:val="008B4B29"/>
    <w:rsid w:val="008B5104"/>
    <w:rsid w:val="008B558B"/>
    <w:rsid w:val="008B5592"/>
    <w:rsid w:val="008B57F5"/>
    <w:rsid w:val="008B585E"/>
    <w:rsid w:val="008B5A5E"/>
    <w:rsid w:val="008B5F63"/>
    <w:rsid w:val="008B63FC"/>
    <w:rsid w:val="008B67EC"/>
    <w:rsid w:val="008B6C92"/>
    <w:rsid w:val="008B6D84"/>
    <w:rsid w:val="008B6FE2"/>
    <w:rsid w:val="008B7F2C"/>
    <w:rsid w:val="008C0453"/>
    <w:rsid w:val="008C067A"/>
    <w:rsid w:val="008C0BF5"/>
    <w:rsid w:val="008C0C6D"/>
    <w:rsid w:val="008C0CAC"/>
    <w:rsid w:val="008C0CB8"/>
    <w:rsid w:val="008C0CDD"/>
    <w:rsid w:val="008C0DC7"/>
    <w:rsid w:val="008C1A59"/>
    <w:rsid w:val="008C254F"/>
    <w:rsid w:val="008C2766"/>
    <w:rsid w:val="008C2CC1"/>
    <w:rsid w:val="008C3093"/>
    <w:rsid w:val="008C3259"/>
    <w:rsid w:val="008C32BA"/>
    <w:rsid w:val="008C37CD"/>
    <w:rsid w:val="008C49F7"/>
    <w:rsid w:val="008C4B21"/>
    <w:rsid w:val="008C55FE"/>
    <w:rsid w:val="008C58B5"/>
    <w:rsid w:val="008C5AAC"/>
    <w:rsid w:val="008C6CBD"/>
    <w:rsid w:val="008C6D79"/>
    <w:rsid w:val="008C6F0E"/>
    <w:rsid w:val="008C753D"/>
    <w:rsid w:val="008C7A70"/>
    <w:rsid w:val="008C7CBC"/>
    <w:rsid w:val="008C7FFC"/>
    <w:rsid w:val="008D01DD"/>
    <w:rsid w:val="008D0A03"/>
    <w:rsid w:val="008D10BB"/>
    <w:rsid w:val="008D1323"/>
    <w:rsid w:val="008D20D6"/>
    <w:rsid w:val="008D2ABC"/>
    <w:rsid w:val="008D2FCF"/>
    <w:rsid w:val="008D3391"/>
    <w:rsid w:val="008D3491"/>
    <w:rsid w:val="008D35A1"/>
    <w:rsid w:val="008D3B85"/>
    <w:rsid w:val="008D4377"/>
    <w:rsid w:val="008D47B5"/>
    <w:rsid w:val="008D495D"/>
    <w:rsid w:val="008D62A3"/>
    <w:rsid w:val="008D6B3A"/>
    <w:rsid w:val="008D6E43"/>
    <w:rsid w:val="008D72CF"/>
    <w:rsid w:val="008D76CA"/>
    <w:rsid w:val="008D77D9"/>
    <w:rsid w:val="008D7949"/>
    <w:rsid w:val="008D7D63"/>
    <w:rsid w:val="008D7F0A"/>
    <w:rsid w:val="008D7FAB"/>
    <w:rsid w:val="008D7FBD"/>
    <w:rsid w:val="008E000C"/>
    <w:rsid w:val="008E0044"/>
    <w:rsid w:val="008E019C"/>
    <w:rsid w:val="008E05C1"/>
    <w:rsid w:val="008E0734"/>
    <w:rsid w:val="008E09F8"/>
    <w:rsid w:val="008E10F4"/>
    <w:rsid w:val="008E151F"/>
    <w:rsid w:val="008E1823"/>
    <w:rsid w:val="008E1DF2"/>
    <w:rsid w:val="008E1F97"/>
    <w:rsid w:val="008E2782"/>
    <w:rsid w:val="008E2B6F"/>
    <w:rsid w:val="008E3A45"/>
    <w:rsid w:val="008E3E57"/>
    <w:rsid w:val="008E3E6C"/>
    <w:rsid w:val="008E48AA"/>
    <w:rsid w:val="008E5907"/>
    <w:rsid w:val="008E5A09"/>
    <w:rsid w:val="008E62AB"/>
    <w:rsid w:val="008E6720"/>
    <w:rsid w:val="008E689A"/>
    <w:rsid w:val="008E6B29"/>
    <w:rsid w:val="008E743E"/>
    <w:rsid w:val="008E74E5"/>
    <w:rsid w:val="008E798C"/>
    <w:rsid w:val="008E7AAC"/>
    <w:rsid w:val="008E7AFC"/>
    <w:rsid w:val="008E7B49"/>
    <w:rsid w:val="008F0225"/>
    <w:rsid w:val="008F0A98"/>
    <w:rsid w:val="008F0AC0"/>
    <w:rsid w:val="008F11C1"/>
    <w:rsid w:val="008F1574"/>
    <w:rsid w:val="008F1C21"/>
    <w:rsid w:val="008F21A3"/>
    <w:rsid w:val="008F2677"/>
    <w:rsid w:val="008F3107"/>
    <w:rsid w:val="008F506D"/>
    <w:rsid w:val="008F58C5"/>
    <w:rsid w:val="008F59EF"/>
    <w:rsid w:val="008F5A84"/>
    <w:rsid w:val="008F5B10"/>
    <w:rsid w:val="008F5EF0"/>
    <w:rsid w:val="008F6944"/>
    <w:rsid w:val="008F6A01"/>
    <w:rsid w:val="008F740B"/>
    <w:rsid w:val="008F773A"/>
    <w:rsid w:val="009005BD"/>
    <w:rsid w:val="00900B14"/>
    <w:rsid w:val="00900BAA"/>
    <w:rsid w:val="00901623"/>
    <w:rsid w:val="0090193F"/>
    <w:rsid w:val="00901B81"/>
    <w:rsid w:val="00901B8D"/>
    <w:rsid w:val="00901D44"/>
    <w:rsid w:val="0090213A"/>
    <w:rsid w:val="00902983"/>
    <w:rsid w:val="00902BF9"/>
    <w:rsid w:val="00903383"/>
    <w:rsid w:val="0090358D"/>
    <w:rsid w:val="009037C5"/>
    <w:rsid w:val="00903F00"/>
    <w:rsid w:val="0090419C"/>
    <w:rsid w:val="009042D8"/>
    <w:rsid w:val="00904CDF"/>
    <w:rsid w:val="00904D5E"/>
    <w:rsid w:val="00905241"/>
    <w:rsid w:val="009054C3"/>
    <w:rsid w:val="00905685"/>
    <w:rsid w:val="009067CA"/>
    <w:rsid w:val="0090694E"/>
    <w:rsid w:val="00906973"/>
    <w:rsid w:val="009069E6"/>
    <w:rsid w:val="00906D38"/>
    <w:rsid w:val="00907223"/>
    <w:rsid w:val="0090737A"/>
    <w:rsid w:val="0090756D"/>
    <w:rsid w:val="009075C4"/>
    <w:rsid w:val="009075FF"/>
    <w:rsid w:val="00907656"/>
    <w:rsid w:val="0090771C"/>
    <w:rsid w:val="0090778F"/>
    <w:rsid w:val="009078B9"/>
    <w:rsid w:val="00907E7C"/>
    <w:rsid w:val="00910ABC"/>
    <w:rsid w:val="00910CB1"/>
    <w:rsid w:val="00911395"/>
    <w:rsid w:val="00911525"/>
    <w:rsid w:val="00912095"/>
    <w:rsid w:val="0091241B"/>
    <w:rsid w:val="00912598"/>
    <w:rsid w:val="009129C7"/>
    <w:rsid w:val="009129F0"/>
    <w:rsid w:val="00912AA9"/>
    <w:rsid w:val="009131BC"/>
    <w:rsid w:val="009132CC"/>
    <w:rsid w:val="009136A2"/>
    <w:rsid w:val="009136FA"/>
    <w:rsid w:val="00914000"/>
    <w:rsid w:val="0091404D"/>
    <w:rsid w:val="00914599"/>
    <w:rsid w:val="009145BD"/>
    <w:rsid w:val="00914EFB"/>
    <w:rsid w:val="00915149"/>
    <w:rsid w:val="009157FD"/>
    <w:rsid w:val="00915887"/>
    <w:rsid w:val="00915B7F"/>
    <w:rsid w:val="00916295"/>
    <w:rsid w:val="00916DCD"/>
    <w:rsid w:val="009174C5"/>
    <w:rsid w:val="009176D1"/>
    <w:rsid w:val="00917EEB"/>
    <w:rsid w:val="009200FE"/>
    <w:rsid w:val="009205FA"/>
    <w:rsid w:val="00920C29"/>
    <w:rsid w:val="00921A00"/>
    <w:rsid w:val="00921F65"/>
    <w:rsid w:val="00922DB8"/>
    <w:rsid w:val="009233D7"/>
    <w:rsid w:val="00923887"/>
    <w:rsid w:val="009241F3"/>
    <w:rsid w:val="00924719"/>
    <w:rsid w:val="00924905"/>
    <w:rsid w:val="0092603D"/>
    <w:rsid w:val="009265C7"/>
    <w:rsid w:val="009266F4"/>
    <w:rsid w:val="00926788"/>
    <w:rsid w:val="00926F83"/>
    <w:rsid w:val="009302AD"/>
    <w:rsid w:val="0093068F"/>
    <w:rsid w:val="00930774"/>
    <w:rsid w:val="00930A84"/>
    <w:rsid w:val="00930F6D"/>
    <w:rsid w:val="009310EB"/>
    <w:rsid w:val="00931212"/>
    <w:rsid w:val="00931556"/>
    <w:rsid w:val="009315BF"/>
    <w:rsid w:val="009317D1"/>
    <w:rsid w:val="00932158"/>
    <w:rsid w:val="00932584"/>
    <w:rsid w:val="009331FA"/>
    <w:rsid w:val="009335BA"/>
    <w:rsid w:val="00933B62"/>
    <w:rsid w:val="00933D06"/>
    <w:rsid w:val="00933D4B"/>
    <w:rsid w:val="009340EC"/>
    <w:rsid w:val="00934326"/>
    <w:rsid w:val="00934603"/>
    <w:rsid w:val="00934955"/>
    <w:rsid w:val="009353A7"/>
    <w:rsid w:val="00935A11"/>
    <w:rsid w:val="00935E0F"/>
    <w:rsid w:val="0093741D"/>
    <w:rsid w:val="00937DC0"/>
    <w:rsid w:val="00940B9A"/>
    <w:rsid w:val="00940E3E"/>
    <w:rsid w:val="009419A9"/>
    <w:rsid w:val="00942051"/>
    <w:rsid w:val="00942431"/>
    <w:rsid w:val="009425B0"/>
    <w:rsid w:val="0094364C"/>
    <w:rsid w:val="009437F5"/>
    <w:rsid w:val="00943E5F"/>
    <w:rsid w:val="00943F66"/>
    <w:rsid w:val="00944096"/>
    <w:rsid w:val="00944770"/>
    <w:rsid w:val="00944E18"/>
    <w:rsid w:val="00944E1D"/>
    <w:rsid w:val="0094501D"/>
    <w:rsid w:val="00945363"/>
    <w:rsid w:val="009454F1"/>
    <w:rsid w:val="00945872"/>
    <w:rsid w:val="00945D18"/>
    <w:rsid w:val="009461DE"/>
    <w:rsid w:val="009461F3"/>
    <w:rsid w:val="009464FB"/>
    <w:rsid w:val="0094666C"/>
    <w:rsid w:val="009468FB"/>
    <w:rsid w:val="00946A77"/>
    <w:rsid w:val="00946FA7"/>
    <w:rsid w:val="00947127"/>
    <w:rsid w:val="009472A2"/>
    <w:rsid w:val="00947323"/>
    <w:rsid w:val="0094732F"/>
    <w:rsid w:val="00947542"/>
    <w:rsid w:val="0094774E"/>
    <w:rsid w:val="00947D59"/>
    <w:rsid w:val="009503D2"/>
    <w:rsid w:val="00950A03"/>
    <w:rsid w:val="00950E32"/>
    <w:rsid w:val="00950FB3"/>
    <w:rsid w:val="009512F4"/>
    <w:rsid w:val="009516B8"/>
    <w:rsid w:val="00951C00"/>
    <w:rsid w:val="00952A94"/>
    <w:rsid w:val="00952BAF"/>
    <w:rsid w:val="00952D50"/>
    <w:rsid w:val="00953161"/>
    <w:rsid w:val="009536CD"/>
    <w:rsid w:val="00953DA4"/>
    <w:rsid w:val="00954036"/>
    <w:rsid w:val="009541BD"/>
    <w:rsid w:val="0095425C"/>
    <w:rsid w:val="00955985"/>
    <w:rsid w:val="00955DD7"/>
    <w:rsid w:val="00956149"/>
    <w:rsid w:val="009563C1"/>
    <w:rsid w:val="00956D2A"/>
    <w:rsid w:val="00956F92"/>
    <w:rsid w:val="0095708B"/>
    <w:rsid w:val="00957134"/>
    <w:rsid w:val="0095713A"/>
    <w:rsid w:val="0095796E"/>
    <w:rsid w:val="0096016E"/>
    <w:rsid w:val="009605C2"/>
    <w:rsid w:val="00960F08"/>
    <w:rsid w:val="009610BF"/>
    <w:rsid w:val="009619D3"/>
    <w:rsid w:val="00962255"/>
    <w:rsid w:val="0096246E"/>
    <w:rsid w:val="00963642"/>
    <w:rsid w:val="009638EC"/>
    <w:rsid w:val="009638F8"/>
    <w:rsid w:val="00964105"/>
    <w:rsid w:val="00964198"/>
    <w:rsid w:val="009644B5"/>
    <w:rsid w:val="00964814"/>
    <w:rsid w:val="00964B8B"/>
    <w:rsid w:val="00964C02"/>
    <w:rsid w:val="00965E8E"/>
    <w:rsid w:val="009660E0"/>
    <w:rsid w:val="009662A6"/>
    <w:rsid w:val="00966675"/>
    <w:rsid w:val="00966754"/>
    <w:rsid w:val="00966C45"/>
    <w:rsid w:val="00966FA4"/>
    <w:rsid w:val="00967064"/>
    <w:rsid w:val="00967385"/>
    <w:rsid w:val="009673F1"/>
    <w:rsid w:val="009677A9"/>
    <w:rsid w:val="00967E5E"/>
    <w:rsid w:val="00970AAE"/>
    <w:rsid w:val="00970C87"/>
    <w:rsid w:val="00970DB1"/>
    <w:rsid w:val="009712E3"/>
    <w:rsid w:val="00971484"/>
    <w:rsid w:val="009717A8"/>
    <w:rsid w:val="009724C7"/>
    <w:rsid w:val="00972FFD"/>
    <w:rsid w:val="00973C03"/>
    <w:rsid w:val="009744E1"/>
    <w:rsid w:val="00974AEA"/>
    <w:rsid w:val="00974C85"/>
    <w:rsid w:val="00975A95"/>
    <w:rsid w:val="00976447"/>
    <w:rsid w:val="00976679"/>
    <w:rsid w:val="009769F5"/>
    <w:rsid w:val="00976AFC"/>
    <w:rsid w:val="00976BC6"/>
    <w:rsid w:val="00976C18"/>
    <w:rsid w:val="00976D8F"/>
    <w:rsid w:val="00976E9E"/>
    <w:rsid w:val="00976F74"/>
    <w:rsid w:val="00977654"/>
    <w:rsid w:val="00977AE9"/>
    <w:rsid w:val="00977EEF"/>
    <w:rsid w:val="00980269"/>
    <w:rsid w:val="009803B7"/>
    <w:rsid w:val="009809A0"/>
    <w:rsid w:val="00980A05"/>
    <w:rsid w:val="00980A90"/>
    <w:rsid w:val="00980ADC"/>
    <w:rsid w:val="00980DE5"/>
    <w:rsid w:val="00980FB7"/>
    <w:rsid w:val="0098115B"/>
    <w:rsid w:val="0098123F"/>
    <w:rsid w:val="00981A48"/>
    <w:rsid w:val="00981B96"/>
    <w:rsid w:val="00981D22"/>
    <w:rsid w:val="00982119"/>
    <w:rsid w:val="009821B7"/>
    <w:rsid w:val="00982546"/>
    <w:rsid w:val="009826A1"/>
    <w:rsid w:val="0098276A"/>
    <w:rsid w:val="00982A0A"/>
    <w:rsid w:val="00982AB8"/>
    <w:rsid w:val="0098311F"/>
    <w:rsid w:val="009835B9"/>
    <w:rsid w:val="00983783"/>
    <w:rsid w:val="009840C5"/>
    <w:rsid w:val="00984104"/>
    <w:rsid w:val="0098414C"/>
    <w:rsid w:val="00984257"/>
    <w:rsid w:val="009844D8"/>
    <w:rsid w:val="00984AB1"/>
    <w:rsid w:val="00984FC7"/>
    <w:rsid w:val="0098517C"/>
    <w:rsid w:val="00985432"/>
    <w:rsid w:val="009857D7"/>
    <w:rsid w:val="00985F27"/>
    <w:rsid w:val="009861E7"/>
    <w:rsid w:val="0098620D"/>
    <w:rsid w:val="00986B93"/>
    <w:rsid w:val="00986D89"/>
    <w:rsid w:val="00987954"/>
    <w:rsid w:val="00987D9C"/>
    <w:rsid w:val="0099053D"/>
    <w:rsid w:val="0099119C"/>
    <w:rsid w:val="0099189C"/>
    <w:rsid w:val="00991C2C"/>
    <w:rsid w:val="00991FD7"/>
    <w:rsid w:val="00992207"/>
    <w:rsid w:val="009923DA"/>
    <w:rsid w:val="0099259C"/>
    <w:rsid w:val="009938C4"/>
    <w:rsid w:val="00993D0A"/>
    <w:rsid w:val="00993DBF"/>
    <w:rsid w:val="009942DE"/>
    <w:rsid w:val="00994E18"/>
    <w:rsid w:val="0099516F"/>
    <w:rsid w:val="009957C8"/>
    <w:rsid w:val="00995B8F"/>
    <w:rsid w:val="00995BF1"/>
    <w:rsid w:val="00995EEF"/>
    <w:rsid w:val="00996279"/>
    <w:rsid w:val="0099654C"/>
    <w:rsid w:val="00996569"/>
    <w:rsid w:val="0099745B"/>
    <w:rsid w:val="00997652"/>
    <w:rsid w:val="0099794C"/>
    <w:rsid w:val="009A071C"/>
    <w:rsid w:val="009A0BD5"/>
    <w:rsid w:val="009A13BD"/>
    <w:rsid w:val="009A14D1"/>
    <w:rsid w:val="009A19C1"/>
    <w:rsid w:val="009A1AD3"/>
    <w:rsid w:val="009A1B97"/>
    <w:rsid w:val="009A1D9F"/>
    <w:rsid w:val="009A1E59"/>
    <w:rsid w:val="009A1F4D"/>
    <w:rsid w:val="009A20F6"/>
    <w:rsid w:val="009A230D"/>
    <w:rsid w:val="009A23EA"/>
    <w:rsid w:val="009A2CD3"/>
    <w:rsid w:val="009A2E38"/>
    <w:rsid w:val="009A2F15"/>
    <w:rsid w:val="009A3478"/>
    <w:rsid w:val="009A34C8"/>
    <w:rsid w:val="009A3573"/>
    <w:rsid w:val="009A3B44"/>
    <w:rsid w:val="009A4C11"/>
    <w:rsid w:val="009A4EE6"/>
    <w:rsid w:val="009A5ADC"/>
    <w:rsid w:val="009A5E5E"/>
    <w:rsid w:val="009A6006"/>
    <w:rsid w:val="009A6731"/>
    <w:rsid w:val="009A7874"/>
    <w:rsid w:val="009A78C4"/>
    <w:rsid w:val="009B0251"/>
    <w:rsid w:val="009B0320"/>
    <w:rsid w:val="009B0374"/>
    <w:rsid w:val="009B069F"/>
    <w:rsid w:val="009B0A6A"/>
    <w:rsid w:val="009B0AC1"/>
    <w:rsid w:val="009B0D21"/>
    <w:rsid w:val="009B0D22"/>
    <w:rsid w:val="009B0D6C"/>
    <w:rsid w:val="009B17BE"/>
    <w:rsid w:val="009B1CF4"/>
    <w:rsid w:val="009B2217"/>
    <w:rsid w:val="009B2335"/>
    <w:rsid w:val="009B283E"/>
    <w:rsid w:val="009B2913"/>
    <w:rsid w:val="009B2F0D"/>
    <w:rsid w:val="009B432A"/>
    <w:rsid w:val="009B4A71"/>
    <w:rsid w:val="009B4BFA"/>
    <w:rsid w:val="009B50CB"/>
    <w:rsid w:val="009B52A7"/>
    <w:rsid w:val="009B52C5"/>
    <w:rsid w:val="009B5604"/>
    <w:rsid w:val="009B5955"/>
    <w:rsid w:val="009B5DB9"/>
    <w:rsid w:val="009B5F6F"/>
    <w:rsid w:val="009B6005"/>
    <w:rsid w:val="009B605B"/>
    <w:rsid w:val="009B629E"/>
    <w:rsid w:val="009B6F48"/>
    <w:rsid w:val="009C1463"/>
    <w:rsid w:val="009C18D5"/>
    <w:rsid w:val="009C237A"/>
    <w:rsid w:val="009C2B0B"/>
    <w:rsid w:val="009C2D70"/>
    <w:rsid w:val="009C370A"/>
    <w:rsid w:val="009C423B"/>
    <w:rsid w:val="009C4716"/>
    <w:rsid w:val="009C4827"/>
    <w:rsid w:val="009C4A1F"/>
    <w:rsid w:val="009C4BCA"/>
    <w:rsid w:val="009C4BFE"/>
    <w:rsid w:val="009C508A"/>
    <w:rsid w:val="009C538D"/>
    <w:rsid w:val="009C601C"/>
    <w:rsid w:val="009C650B"/>
    <w:rsid w:val="009C6CF7"/>
    <w:rsid w:val="009C6F10"/>
    <w:rsid w:val="009C7244"/>
    <w:rsid w:val="009C729D"/>
    <w:rsid w:val="009C73AD"/>
    <w:rsid w:val="009C7849"/>
    <w:rsid w:val="009C7B1D"/>
    <w:rsid w:val="009C7CAD"/>
    <w:rsid w:val="009C7DFE"/>
    <w:rsid w:val="009D0478"/>
    <w:rsid w:val="009D0E66"/>
    <w:rsid w:val="009D0FE4"/>
    <w:rsid w:val="009D12FB"/>
    <w:rsid w:val="009D1974"/>
    <w:rsid w:val="009D2600"/>
    <w:rsid w:val="009D265E"/>
    <w:rsid w:val="009D28FA"/>
    <w:rsid w:val="009D3189"/>
    <w:rsid w:val="009D362B"/>
    <w:rsid w:val="009D3D3D"/>
    <w:rsid w:val="009D42E5"/>
    <w:rsid w:val="009D453B"/>
    <w:rsid w:val="009D46E6"/>
    <w:rsid w:val="009D4DF0"/>
    <w:rsid w:val="009D562E"/>
    <w:rsid w:val="009D568B"/>
    <w:rsid w:val="009D5A0E"/>
    <w:rsid w:val="009D5CAE"/>
    <w:rsid w:val="009D5D43"/>
    <w:rsid w:val="009D5DCF"/>
    <w:rsid w:val="009D64BC"/>
    <w:rsid w:val="009D667D"/>
    <w:rsid w:val="009D6CD3"/>
    <w:rsid w:val="009D71D4"/>
    <w:rsid w:val="009D7973"/>
    <w:rsid w:val="009D7A14"/>
    <w:rsid w:val="009E1086"/>
    <w:rsid w:val="009E12B1"/>
    <w:rsid w:val="009E1920"/>
    <w:rsid w:val="009E2252"/>
    <w:rsid w:val="009E229D"/>
    <w:rsid w:val="009E23D7"/>
    <w:rsid w:val="009E2426"/>
    <w:rsid w:val="009E285D"/>
    <w:rsid w:val="009E29E4"/>
    <w:rsid w:val="009E2CAD"/>
    <w:rsid w:val="009E34E0"/>
    <w:rsid w:val="009E43D3"/>
    <w:rsid w:val="009E44DC"/>
    <w:rsid w:val="009E4704"/>
    <w:rsid w:val="009E511B"/>
    <w:rsid w:val="009E54C1"/>
    <w:rsid w:val="009E568B"/>
    <w:rsid w:val="009E5808"/>
    <w:rsid w:val="009E5F30"/>
    <w:rsid w:val="009E60CC"/>
    <w:rsid w:val="009E6817"/>
    <w:rsid w:val="009E6985"/>
    <w:rsid w:val="009E70A4"/>
    <w:rsid w:val="009E71E2"/>
    <w:rsid w:val="009E7652"/>
    <w:rsid w:val="009E79C8"/>
    <w:rsid w:val="009E7A56"/>
    <w:rsid w:val="009F0291"/>
    <w:rsid w:val="009F02AE"/>
    <w:rsid w:val="009F0619"/>
    <w:rsid w:val="009F0718"/>
    <w:rsid w:val="009F0A1E"/>
    <w:rsid w:val="009F0DF9"/>
    <w:rsid w:val="009F1069"/>
    <w:rsid w:val="009F14FC"/>
    <w:rsid w:val="009F15F8"/>
    <w:rsid w:val="009F1DA1"/>
    <w:rsid w:val="009F2704"/>
    <w:rsid w:val="009F2897"/>
    <w:rsid w:val="009F2C8E"/>
    <w:rsid w:val="009F2DD1"/>
    <w:rsid w:val="009F3457"/>
    <w:rsid w:val="009F379F"/>
    <w:rsid w:val="009F3C7D"/>
    <w:rsid w:val="009F3E6F"/>
    <w:rsid w:val="009F4153"/>
    <w:rsid w:val="009F4206"/>
    <w:rsid w:val="009F470B"/>
    <w:rsid w:val="009F49D3"/>
    <w:rsid w:val="009F53D6"/>
    <w:rsid w:val="009F5C0F"/>
    <w:rsid w:val="009F5FF5"/>
    <w:rsid w:val="009F65E7"/>
    <w:rsid w:val="009F7A37"/>
    <w:rsid w:val="009F7E98"/>
    <w:rsid w:val="00A0003D"/>
    <w:rsid w:val="00A00092"/>
    <w:rsid w:val="00A0176A"/>
    <w:rsid w:val="00A01D8D"/>
    <w:rsid w:val="00A01E8A"/>
    <w:rsid w:val="00A01F53"/>
    <w:rsid w:val="00A02290"/>
    <w:rsid w:val="00A02369"/>
    <w:rsid w:val="00A0253F"/>
    <w:rsid w:val="00A0289D"/>
    <w:rsid w:val="00A02A12"/>
    <w:rsid w:val="00A02A35"/>
    <w:rsid w:val="00A02B43"/>
    <w:rsid w:val="00A032FC"/>
    <w:rsid w:val="00A034CB"/>
    <w:rsid w:val="00A038FA"/>
    <w:rsid w:val="00A03B8A"/>
    <w:rsid w:val="00A0426E"/>
    <w:rsid w:val="00A0471E"/>
    <w:rsid w:val="00A05340"/>
    <w:rsid w:val="00A05672"/>
    <w:rsid w:val="00A057D6"/>
    <w:rsid w:val="00A05FA9"/>
    <w:rsid w:val="00A05FC4"/>
    <w:rsid w:val="00A06132"/>
    <w:rsid w:val="00A0622E"/>
    <w:rsid w:val="00A064FF"/>
    <w:rsid w:val="00A06893"/>
    <w:rsid w:val="00A074C4"/>
    <w:rsid w:val="00A076D0"/>
    <w:rsid w:val="00A07DAF"/>
    <w:rsid w:val="00A10733"/>
    <w:rsid w:val="00A10E52"/>
    <w:rsid w:val="00A111F6"/>
    <w:rsid w:val="00A118CC"/>
    <w:rsid w:val="00A11F9C"/>
    <w:rsid w:val="00A12A15"/>
    <w:rsid w:val="00A12CD1"/>
    <w:rsid w:val="00A12F44"/>
    <w:rsid w:val="00A136DF"/>
    <w:rsid w:val="00A14197"/>
    <w:rsid w:val="00A145C3"/>
    <w:rsid w:val="00A14D1D"/>
    <w:rsid w:val="00A1504D"/>
    <w:rsid w:val="00A150EA"/>
    <w:rsid w:val="00A15513"/>
    <w:rsid w:val="00A15631"/>
    <w:rsid w:val="00A158B7"/>
    <w:rsid w:val="00A15B0B"/>
    <w:rsid w:val="00A16255"/>
    <w:rsid w:val="00A1680D"/>
    <w:rsid w:val="00A16880"/>
    <w:rsid w:val="00A16B5E"/>
    <w:rsid w:val="00A16BA1"/>
    <w:rsid w:val="00A17853"/>
    <w:rsid w:val="00A17BAF"/>
    <w:rsid w:val="00A17E1A"/>
    <w:rsid w:val="00A17E1B"/>
    <w:rsid w:val="00A200A4"/>
    <w:rsid w:val="00A20A18"/>
    <w:rsid w:val="00A20A55"/>
    <w:rsid w:val="00A20CD8"/>
    <w:rsid w:val="00A20E00"/>
    <w:rsid w:val="00A211B0"/>
    <w:rsid w:val="00A21B2A"/>
    <w:rsid w:val="00A21CFE"/>
    <w:rsid w:val="00A2275F"/>
    <w:rsid w:val="00A22942"/>
    <w:rsid w:val="00A22948"/>
    <w:rsid w:val="00A22B86"/>
    <w:rsid w:val="00A22FDA"/>
    <w:rsid w:val="00A236A0"/>
    <w:rsid w:val="00A23703"/>
    <w:rsid w:val="00A2387A"/>
    <w:rsid w:val="00A23BA7"/>
    <w:rsid w:val="00A23C4F"/>
    <w:rsid w:val="00A252CA"/>
    <w:rsid w:val="00A2556E"/>
    <w:rsid w:val="00A25799"/>
    <w:rsid w:val="00A25E16"/>
    <w:rsid w:val="00A260FF"/>
    <w:rsid w:val="00A26CF4"/>
    <w:rsid w:val="00A272EC"/>
    <w:rsid w:val="00A27E15"/>
    <w:rsid w:val="00A3024C"/>
    <w:rsid w:val="00A3053D"/>
    <w:rsid w:val="00A308E2"/>
    <w:rsid w:val="00A309E5"/>
    <w:rsid w:val="00A30AA3"/>
    <w:rsid w:val="00A30B0A"/>
    <w:rsid w:val="00A313D2"/>
    <w:rsid w:val="00A31549"/>
    <w:rsid w:val="00A3166C"/>
    <w:rsid w:val="00A31742"/>
    <w:rsid w:val="00A32E5F"/>
    <w:rsid w:val="00A337F4"/>
    <w:rsid w:val="00A33C65"/>
    <w:rsid w:val="00A341EB"/>
    <w:rsid w:val="00A34511"/>
    <w:rsid w:val="00A34A7C"/>
    <w:rsid w:val="00A354C4"/>
    <w:rsid w:val="00A35B06"/>
    <w:rsid w:val="00A35C81"/>
    <w:rsid w:val="00A35F49"/>
    <w:rsid w:val="00A363F9"/>
    <w:rsid w:val="00A36574"/>
    <w:rsid w:val="00A365FD"/>
    <w:rsid w:val="00A36A7B"/>
    <w:rsid w:val="00A36D7E"/>
    <w:rsid w:val="00A377DC"/>
    <w:rsid w:val="00A37E3F"/>
    <w:rsid w:val="00A4008A"/>
    <w:rsid w:val="00A4015B"/>
    <w:rsid w:val="00A40186"/>
    <w:rsid w:val="00A403E2"/>
    <w:rsid w:val="00A40492"/>
    <w:rsid w:val="00A407D8"/>
    <w:rsid w:val="00A40980"/>
    <w:rsid w:val="00A40C44"/>
    <w:rsid w:val="00A40D3B"/>
    <w:rsid w:val="00A41054"/>
    <w:rsid w:val="00A411DE"/>
    <w:rsid w:val="00A412D7"/>
    <w:rsid w:val="00A41AE6"/>
    <w:rsid w:val="00A41B9F"/>
    <w:rsid w:val="00A41D99"/>
    <w:rsid w:val="00A420A4"/>
    <w:rsid w:val="00A4269F"/>
    <w:rsid w:val="00A42A0F"/>
    <w:rsid w:val="00A42F1A"/>
    <w:rsid w:val="00A4355D"/>
    <w:rsid w:val="00A43941"/>
    <w:rsid w:val="00A4395B"/>
    <w:rsid w:val="00A43C9F"/>
    <w:rsid w:val="00A44803"/>
    <w:rsid w:val="00A44DBB"/>
    <w:rsid w:val="00A45369"/>
    <w:rsid w:val="00A45420"/>
    <w:rsid w:val="00A45BEC"/>
    <w:rsid w:val="00A466BF"/>
    <w:rsid w:val="00A476D0"/>
    <w:rsid w:val="00A47888"/>
    <w:rsid w:val="00A47C2A"/>
    <w:rsid w:val="00A47C3B"/>
    <w:rsid w:val="00A47FA8"/>
    <w:rsid w:val="00A502A9"/>
    <w:rsid w:val="00A50539"/>
    <w:rsid w:val="00A50980"/>
    <w:rsid w:val="00A50AD2"/>
    <w:rsid w:val="00A50E81"/>
    <w:rsid w:val="00A5123A"/>
    <w:rsid w:val="00A522E1"/>
    <w:rsid w:val="00A52395"/>
    <w:rsid w:val="00A52543"/>
    <w:rsid w:val="00A5287D"/>
    <w:rsid w:val="00A52B06"/>
    <w:rsid w:val="00A52CBF"/>
    <w:rsid w:val="00A52D0A"/>
    <w:rsid w:val="00A533B6"/>
    <w:rsid w:val="00A53579"/>
    <w:rsid w:val="00A541C3"/>
    <w:rsid w:val="00A54A7D"/>
    <w:rsid w:val="00A54C04"/>
    <w:rsid w:val="00A54FF1"/>
    <w:rsid w:val="00A56112"/>
    <w:rsid w:val="00A566AB"/>
    <w:rsid w:val="00A56F7B"/>
    <w:rsid w:val="00A572C6"/>
    <w:rsid w:val="00A5759F"/>
    <w:rsid w:val="00A5767E"/>
    <w:rsid w:val="00A57B38"/>
    <w:rsid w:val="00A605A9"/>
    <w:rsid w:val="00A60EF1"/>
    <w:rsid w:val="00A6152A"/>
    <w:rsid w:val="00A61662"/>
    <w:rsid w:val="00A62987"/>
    <w:rsid w:val="00A63B4D"/>
    <w:rsid w:val="00A64B00"/>
    <w:rsid w:val="00A64E3A"/>
    <w:rsid w:val="00A6515D"/>
    <w:rsid w:val="00A65A93"/>
    <w:rsid w:val="00A65C4D"/>
    <w:rsid w:val="00A66222"/>
    <w:rsid w:val="00A669FC"/>
    <w:rsid w:val="00A66C4A"/>
    <w:rsid w:val="00A673FE"/>
    <w:rsid w:val="00A70046"/>
    <w:rsid w:val="00A70301"/>
    <w:rsid w:val="00A703A4"/>
    <w:rsid w:val="00A703D9"/>
    <w:rsid w:val="00A70451"/>
    <w:rsid w:val="00A71204"/>
    <w:rsid w:val="00A7164B"/>
    <w:rsid w:val="00A71672"/>
    <w:rsid w:val="00A71A31"/>
    <w:rsid w:val="00A71B0B"/>
    <w:rsid w:val="00A71E19"/>
    <w:rsid w:val="00A71F12"/>
    <w:rsid w:val="00A7211E"/>
    <w:rsid w:val="00A72883"/>
    <w:rsid w:val="00A72942"/>
    <w:rsid w:val="00A73120"/>
    <w:rsid w:val="00A73468"/>
    <w:rsid w:val="00A73631"/>
    <w:rsid w:val="00A73669"/>
    <w:rsid w:val="00A73F34"/>
    <w:rsid w:val="00A742BC"/>
    <w:rsid w:val="00A743A4"/>
    <w:rsid w:val="00A7441F"/>
    <w:rsid w:val="00A74C64"/>
    <w:rsid w:val="00A751FF"/>
    <w:rsid w:val="00A7544D"/>
    <w:rsid w:val="00A754DA"/>
    <w:rsid w:val="00A75965"/>
    <w:rsid w:val="00A75E2B"/>
    <w:rsid w:val="00A77520"/>
    <w:rsid w:val="00A80575"/>
    <w:rsid w:val="00A808E4"/>
    <w:rsid w:val="00A80D76"/>
    <w:rsid w:val="00A80DFE"/>
    <w:rsid w:val="00A814B8"/>
    <w:rsid w:val="00A817DD"/>
    <w:rsid w:val="00A81A22"/>
    <w:rsid w:val="00A81E9D"/>
    <w:rsid w:val="00A82086"/>
    <w:rsid w:val="00A825A9"/>
    <w:rsid w:val="00A82616"/>
    <w:rsid w:val="00A8279C"/>
    <w:rsid w:val="00A82A97"/>
    <w:rsid w:val="00A8317D"/>
    <w:rsid w:val="00A838E0"/>
    <w:rsid w:val="00A83EE0"/>
    <w:rsid w:val="00A83FF0"/>
    <w:rsid w:val="00A8413E"/>
    <w:rsid w:val="00A84373"/>
    <w:rsid w:val="00A849FC"/>
    <w:rsid w:val="00A84B57"/>
    <w:rsid w:val="00A84BAF"/>
    <w:rsid w:val="00A854E7"/>
    <w:rsid w:val="00A85C1A"/>
    <w:rsid w:val="00A86868"/>
    <w:rsid w:val="00A868C1"/>
    <w:rsid w:val="00A86E08"/>
    <w:rsid w:val="00A873ED"/>
    <w:rsid w:val="00A8775A"/>
    <w:rsid w:val="00A900D4"/>
    <w:rsid w:val="00A90260"/>
    <w:rsid w:val="00A908ED"/>
    <w:rsid w:val="00A9101E"/>
    <w:rsid w:val="00A9178F"/>
    <w:rsid w:val="00A9192E"/>
    <w:rsid w:val="00A921E3"/>
    <w:rsid w:val="00A927E7"/>
    <w:rsid w:val="00A9298F"/>
    <w:rsid w:val="00A92A76"/>
    <w:rsid w:val="00A92AB9"/>
    <w:rsid w:val="00A9372B"/>
    <w:rsid w:val="00A948DE"/>
    <w:rsid w:val="00A95C00"/>
    <w:rsid w:val="00A963D9"/>
    <w:rsid w:val="00A96935"/>
    <w:rsid w:val="00A9694C"/>
    <w:rsid w:val="00A96AE7"/>
    <w:rsid w:val="00A96B06"/>
    <w:rsid w:val="00A96C3F"/>
    <w:rsid w:val="00A97131"/>
    <w:rsid w:val="00A974E7"/>
    <w:rsid w:val="00A97726"/>
    <w:rsid w:val="00AA014B"/>
    <w:rsid w:val="00AA0236"/>
    <w:rsid w:val="00AA06CA"/>
    <w:rsid w:val="00AA09E0"/>
    <w:rsid w:val="00AA1110"/>
    <w:rsid w:val="00AA1600"/>
    <w:rsid w:val="00AA1D61"/>
    <w:rsid w:val="00AA1E0E"/>
    <w:rsid w:val="00AA1E67"/>
    <w:rsid w:val="00AA1F96"/>
    <w:rsid w:val="00AA2067"/>
    <w:rsid w:val="00AA2D6E"/>
    <w:rsid w:val="00AA2F75"/>
    <w:rsid w:val="00AA3029"/>
    <w:rsid w:val="00AA382B"/>
    <w:rsid w:val="00AA3DE1"/>
    <w:rsid w:val="00AA4048"/>
    <w:rsid w:val="00AA4511"/>
    <w:rsid w:val="00AA4731"/>
    <w:rsid w:val="00AA48B9"/>
    <w:rsid w:val="00AA4A86"/>
    <w:rsid w:val="00AA4C19"/>
    <w:rsid w:val="00AA4EAB"/>
    <w:rsid w:val="00AA5089"/>
    <w:rsid w:val="00AA7000"/>
    <w:rsid w:val="00AA78DC"/>
    <w:rsid w:val="00AA7D3B"/>
    <w:rsid w:val="00AB0034"/>
    <w:rsid w:val="00AB0AA8"/>
    <w:rsid w:val="00AB0AE7"/>
    <w:rsid w:val="00AB0B6B"/>
    <w:rsid w:val="00AB1773"/>
    <w:rsid w:val="00AB19D5"/>
    <w:rsid w:val="00AB1CDA"/>
    <w:rsid w:val="00AB1DB6"/>
    <w:rsid w:val="00AB1E97"/>
    <w:rsid w:val="00AB23CE"/>
    <w:rsid w:val="00AB2536"/>
    <w:rsid w:val="00AB29B3"/>
    <w:rsid w:val="00AB353C"/>
    <w:rsid w:val="00AB3AF0"/>
    <w:rsid w:val="00AB3FC9"/>
    <w:rsid w:val="00AB40F5"/>
    <w:rsid w:val="00AB47E6"/>
    <w:rsid w:val="00AB4F89"/>
    <w:rsid w:val="00AB5870"/>
    <w:rsid w:val="00AB5E5D"/>
    <w:rsid w:val="00AB64C5"/>
    <w:rsid w:val="00AB6691"/>
    <w:rsid w:val="00AB6778"/>
    <w:rsid w:val="00AB6D90"/>
    <w:rsid w:val="00AB6E5F"/>
    <w:rsid w:val="00AB700B"/>
    <w:rsid w:val="00AB70B0"/>
    <w:rsid w:val="00AB713F"/>
    <w:rsid w:val="00AB75D7"/>
    <w:rsid w:val="00AB7AC2"/>
    <w:rsid w:val="00AB7BD8"/>
    <w:rsid w:val="00AB7D2B"/>
    <w:rsid w:val="00AC02E3"/>
    <w:rsid w:val="00AC02EF"/>
    <w:rsid w:val="00AC030B"/>
    <w:rsid w:val="00AC0753"/>
    <w:rsid w:val="00AC0947"/>
    <w:rsid w:val="00AC0DE3"/>
    <w:rsid w:val="00AC14AE"/>
    <w:rsid w:val="00AC1C51"/>
    <w:rsid w:val="00AC251C"/>
    <w:rsid w:val="00AC2764"/>
    <w:rsid w:val="00AC330E"/>
    <w:rsid w:val="00AC3958"/>
    <w:rsid w:val="00AC3AFB"/>
    <w:rsid w:val="00AC4B84"/>
    <w:rsid w:val="00AC5218"/>
    <w:rsid w:val="00AC58F7"/>
    <w:rsid w:val="00AC5EE6"/>
    <w:rsid w:val="00AC74DB"/>
    <w:rsid w:val="00AC7ABD"/>
    <w:rsid w:val="00AD03B7"/>
    <w:rsid w:val="00AD058F"/>
    <w:rsid w:val="00AD0927"/>
    <w:rsid w:val="00AD138F"/>
    <w:rsid w:val="00AD2705"/>
    <w:rsid w:val="00AD2846"/>
    <w:rsid w:val="00AD2F72"/>
    <w:rsid w:val="00AD2FD1"/>
    <w:rsid w:val="00AD31C4"/>
    <w:rsid w:val="00AD3509"/>
    <w:rsid w:val="00AD3F11"/>
    <w:rsid w:val="00AD44B1"/>
    <w:rsid w:val="00AD47E4"/>
    <w:rsid w:val="00AD4A09"/>
    <w:rsid w:val="00AD4C41"/>
    <w:rsid w:val="00AD4F62"/>
    <w:rsid w:val="00AD5082"/>
    <w:rsid w:val="00AD519B"/>
    <w:rsid w:val="00AD55B1"/>
    <w:rsid w:val="00AD5742"/>
    <w:rsid w:val="00AD57AB"/>
    <w:rsid w:val="00AD5F3B"/>
    <w:rsid w:val="00AD60B7"/>
    <w:rsid w:val="00AD75A0"/>
    <w:rsid w:val="00AD7756"/>
    <w:rsid w:val="00AE0047"/>
    <w:rsid w:val="00AE0148"/>
    <w:rsid w:val="00AE127C"/>
    <w:rsid w:val="00AE1A79"/>
    <w:rsid w:val="00AE1BA4"/>
    <w:rsid w:val="00AE230A"/>
    <w:rsid w:val="00AE23E1"/>
    <w:rsid w:val="00AE25B2"/>
    <w:rsid w:val="00AE25C0"/>
    <w:rsid w:val="00AE2EE6"/>
    <w:rsid w:val="00AE38EF"/>
    <w:rsid w:val="00AE3D39"/>
    <w:rsid w:val="00AE45D3"/>
    <w:rsid w:val="00AE4EA2"/>
    <w:rsid w:val="00AE5098"/>
    <w:rsid w:val="00AE5547"/>
    <w:rsid w:val="00AE5D5A"/>
    <w:rsid w:val="00AE6E48"/>
    <w:rsid w:val="00AE6FD4"/>
    <w:rsid w:val="00AE768C"/>
    <w:rsid w:val="00AE7AE9"/>
    <w:rsid w:val="00AE7C94"/>
    <w:rsid w:val="00AF01C7"/>
    <w:rsid w:val="00AF0BAA"/>
    <w:rsid w:val="00AF0D21"/>
    <w:rsid w:val="00AF1184"/>
    <w:rsid w:val="00AF1537"/>
    <w:rsid w:val="00AF23BE"/>
    <w:rsid w:val="00AF23E1"/>
    <w:rsid w:val="00AF24A1"/>
    <w:rsid w:val="00AF27A1"/>
    <w:rsid w:val="00AF30B6"/>
    <w:rsid w:val="00AF3664"/>
    <w:rsid w:val="00AF392A"/>
    <w:rsid w:val="00AF39CF"/>
    <w:rsid w:val="00AF43ED"/>
    <w:rsid w:val="00AF4678"/>
    <w:rsid w:val="00AF4B7D"/>
    <w:rsid w:val="00AF5493"/>
    <w:rsid w:val="00AF67E2"/>
    <w:rsid w:val="00AF7289"/>
    <w:rsid w:val="00AF7496"/>
    <w:rsid w:val="00AF7540"/>
    <w:rsid w:val="00AF770F"/>
    <w:rsid w:val="00AF7D0E"/>
    <w:rsid w:val="00AF7DFD"/>
    <w:rsid w:val="00B005E9"/>
    <w:rsid w:val="00B0098D"/>
    <w:rsid w:val="00B01A8E"/>
    <w:rsid w:val="00B01CDA"/>
    <w:rsid w:val="00B01DA7"/>
    <w:rsid w:val="00B01F95"/>
    <w:rsid w:val="00B0238F"/>
    <w:rsid w:val="00B023BC"/>
    <w:rsid w:val="00B024FE"/>
    <w:rsid w:val="00B02704"/>
    <w:rsid w:val="00B02A4B"/>
    <w:rsid w:val="00B02CB4"/>
    <w:rsid w:val="00B031C4"/>
    <w:rsid w:val="00B03730"/>
    <w:rsid w:val="00B048B1"/>
    <w:rsid w:val="00B0494C"/>
    <w:rsid w:val="00B04DFA"/>
    <w:rsid w:val="00B054A9"/>
    <w:rsid w:val="00B05B8F"/>
    <w:rsid w:val="00B05E15"/>
    <w:rsid w:val="00B061A1"/>
    <w:rsid w:val="00B06BB5"/>
    <w:rsid w:val="00B06CE6"/>
    <w:rsid w:val="00B06DFD"/>
    <w:rsid w:val="00B06ECC"/>
    <w:rsid w:val="00B074D3"/>
    <w:rsid w:val="00B07BC4"/>
    <w:rsid w:val="00B07C2A"/>
    <w:rsid w:val="00B07EF4"/>
    <w:rsid w:val="00B109F0"/>
    <w:rsid w:val="00B10DB0"/>
    <w:rsid w:val="00B10DFD"/>
    <w:rsid w:val="00B11802"/>
    <w:rsid w:val="00B11862"/>
    <w:rsid w:val="00B12C19"/>
    <w:rsid w:val="00B1348B"/>
    <w:rsid w:val="00B13801"/>
    <w:rsid w:val="00B138E3"/>
    <w:rsid w:val="00B13B32"/>
    <w:rsid w:val="00B13F43"/>
    <w:rsid w:val="00B14020"/>
    <w:rsid w:val="00B1444C"/>
    <w:rsid w:val="00B145CA"/>
    <w:rsid w:val="00B14D84"/>
    <w:rsid w:val="00B15153"/>
    <w:rsid w:val="00B152AB"/>
    <w:rsid w:val="00B15507"/>
    <w:rsid w:val="00B1587B"/>
    <w:rsid w:val="00B15BEC"/>
    <w:rsid w:val="00B15C18"/>
    <w:rsid w:val="00B15D33"/>
    <w:rsid w:val="00B15D8D"/>
    <w:rsid w:val="00B1640D"/>
    <w:rsid w:val="00B166F5"/>
    <w:rsid w:val="00B16778"/>
    <w:rsid w:val="00B16C49"/>
    <w:rsid w:val="00B16CAF"/>
    <w:rsid w:val="00B1708F"/>
    <w:rsid w:val="00B1711F"/>
    <w:rsid w:val="00B17337"/>
    <w:rsid w:val="00B174EA"/>
    <w:rsid w:val="00B17563"/>
    <w:rsid w:val="00B17635"/>
    <w:rsid w:val="00B17638"/>
    <w:rsid w:val="00B20011"/>
    <w:rsid w:val="00B207DC"/>
    <w:rsid w:val="00B20AEB"/>
    <w:rsid w:val="00B218A2"/>
    <w:rsid w:val="00B219E5"/>
    <w:rsid w:val="00B21EC2"/>
    <w:rsid w:val="00B225C1"/>
    <w:rsid w:val="00B225E7"/>
    <w:rsid w:val="00B227C2"/>
    <w:rsid w:val="00B22967"/>
    <w:rsid w:val="00B234DD"/>
    <w:rsid w:val="00B23924"/>
    <w:rsid w:val="00B23FFA"/>
    <w:rsid w:val="00B247F1"/>
    <w:rsid w:val="00B24840"/>
    <w:rsid w:val="00B24A0B"/>
    <w:rsid w:val="00B24D48"/>
    <w:rsid w:val="00B24F3E"/>
    <w:rsid w:val="00B252AB"/>
    <w:rsid w:val="00B25698"/>
    <w:rsid w:val="00B25B67"/>
    <w:rsid w:val="00B2692F"/>
    <w:rsid w:val="00B26A43"/>
    <w:rsid w:val="00B26E47"/>
    <w:rsid w:val="00B2780D"/>
    <w:rsid w:val="00B27856"/>
    <w:rsid w:val="00B279DF"/>
    <w:rsid w:val="00B279FD"/>
    <w:rsid w:val="00B27FAF"/>
    <w:rsid w:val="00B3027C"/>
    <w:rsid w:val="00B3030F"/>
    <w:rsid w:val="00B30847"/>
    <w:rsid w:val="00B31434"/>
    <w:rsid w:val="00B31479"/>
    <w:rsid w:val="00B31AA7"/>
    <w:rsid w:val="00B321E0"/>
    <w:rsid w:val="00B322AA"/>
    <w:rsid w:val="00B330A2"/>
    <w:rsid w:val="00B330D8"/>
    <w:rsid w:val="00B331FD"/>
    <w:rsid w:val="00B336DF"/>
    <w:rsid w:val="00B33DBE"/>
    <w:rsid w:val="00B33DCB"/>
    <w:rsid w:val="00B348D0"/>
    <w:rsid w:val="00B34D60"/>
    <w:rsid w:val="00B34EA2"/>
    <w:rsid w:val="00B35390"/>
    <w:rsid w:val="00B35BD7"/>
    <w:rsid w:val="00B36235"/>
    <w:rsid w:val="00B36343"/>
    <w:rsid w:val="00B36EF5"/>
    <w:rsid w:val="00B37D68"/>
    <w:rsid w:val="00B40495"/>
    <w:rsid w:val="00B404F0"/>
    <w:rsid w:val="00B42999"/>
    <w:rsid w:val="00B42CB8"/>
    <w:rsid w:val="00B43159"/>
    <w:rsid w:val="00B4354A"/>
    <w:rsid w:val="00B43728"/>
    <w:rsid w:val="00B43A2F"/>
    <w:rsid w:val="00B43BBC"/>
    <w:rsid w:val="00B442E0"/>
    <w:rsid w:val="00B44521"/>
    <w:rsid w:val="00B4481D"/>
    <w:rsid w:val="00B448D0"/>
    <w:rsid w:val="00B44C73"/>
    <w:rsid w:val="00B45370"/>
    <w:rsid w:val="00B453D4"/>
    <w:rsid w:val="00B456AB"/>
    <w:rsid w:val="00B457FD"/>
    <w:rsid w:val="00B45DCD"/>
    <w:rsid w:val="00B45F71"/>
    <w:rsid w:val="00B4612D"/>
    <w:rsid w:val="00B46181"/>
    <w:rsid w:val="00B4703F"/>
    <w:rsid w:val="00B471AF"/>
    <w:rsid w:val="00B50412"/>
    <w:rsid w:val="00B506AD"/>
    <w:rsid w:val="00B506BF"/>
    <w:rsid w:val="00B50B43"/>
    <w:rsid w:val="00B51223"/>
    <w:rsid w:val="00B51A1B"/>
    <w:rsid w:val="00B51AA5"/>
    <w:rsid w:val="00B51CBE"/>
    <w:rsid w:val="00B51D81"/>
    <w:rsid w:val="00B52E5D"/>
    <w:rsid w:val="00B53582"/>
    <w:rsid w:val="00B53C7B"/>
    <w:rsid w:val="00B53FD3"/>
    <w:rsid w:val="00B541FC"/>
    <w:rsid w:val="00B549DF"/>
    <w:rsid w:val="00B54ADB"/>
    <w:rsid w:val="00B54B02"/>
    <w:rsid w:val="00B54F0C"/>
    <w:rsid w:val="00B550FB"/>
    <w:rsid w:val="00B552EA"/>
    <w:rsid w:val="00B556B4"/>
    <w:rsid w:val="00B55B98"/>
    <w:rsid w:val="00B56141"/>
    <w:rsid w:val="00B56163"/>
    <w:rsid w:val="00B568DE"/>
    <w:rsid w:val="00B56C52"/>
    <w:rsid w:val="00B56CD1"/>
    <w:rsid w:val="00B57153"/>
    <w:rsid w:val="00B57446"/>
    <w:rsid w:val="00B574BD"/>
    <w:rsid w:val="00B5773C"/>
    <w:rsid w:val="00B5795A"/>
    <w:rsid w:val="00B57AF6"/>
    <w:rsid w:val="00B6005E"/>
    <w:rsid w:val="00B6007E"/>
    <w:rsid w:val="00B60236"/>
    <w:rsid w:val="00B60417"/>
    <w:rsid w:val="00B60D6A"/>
    <w:rsid w:val="00B61536"/>
    <w:rsid w:val="00B61C70"/>
    <w:rsid w:val="00B62AB2"/>
    <w:rsid w:val="00B62D12"/>
    <w:rsid w:val="00B62DB6"/>
    <w:rsid w:val="00B62F56"/>
    <w:rsid w:val="00B636D6"/>
    <w:rsid w:val="00B6399B"/>
    <w:rsid w:val="00B6547E"/>
    <w:rsid w:val="00B6550A"/>
    <w:rsid w:val="00B6562F"/>
    <w:rsid w:val="00B65759"/>
    <w:rsid w:val="00B6576B"/>
    <w:rsid w:val="00B65EC3"/>
    <w:rsid w:val="00B6615D"/>
    <w:rsid w:val="00B666F3"/>
    <w:rsid w:val="00B668BF"/>
    <w:rsid w:val="00B66D58"/>
    <w:rsid w:val="00B66F36"/>
    <w:rsid w:val="00B67858"/>
    <w:rsid w:val="00B67EB4"/>
    <w:rsid w:val="00B705BB"/>
    <w:rsid w:val="00B708F0"/>
    <w:rsid w:val="00B70CAA"/>
    <w:rsid w:val="00B70E53"/>
    <w:rsid w:val="00B71330"/>
    <w:rsid w:val="00B71499"/>
    <w:rsid w:val="00B715BC"/>
    <w:rsid w:val="00B71879"/>
    <w:rsid w:val="00B71D4F"/>
    <w:rsid w:val="00B71FC8"/>
    <w:rsid w:val="00B7239B"/>
    <w:rsid w:val="00B726AA"/>
    <w:rsid w:val="00B7290E"/>
    <w:rsid w:val="00B7382B"/>
    <w:rsid w:val="00B73867"/>
    <w:rsid w:val="00B73EBD"/>
    <w:rsid w:val="00B7449C"/>
    <w:rsid w:val="00B759E4"/>
    <w:rsid w:val="00B75EE0"/>
    <w:rsid w:val="00B765C4"/>
    <w:rsid w:val="00B76A3C"/>
    <w:rsid w:val="00B76A9B"/>
    <w:rsid w:val="00B772F0"/>
    <w:rsid w:val="00B773FD"/>
    <w:rsid w:val="00B77513"/>
    <w:rsid w:val="00B802A9"/>
    <w:rsid w:val="00B80645"/>
    <w:rsid w:val="00B80873"/>
    <w:rsid w:val="00B80B0D"/>
    <w:rsid w:val="00B80C84"/>
    <w:rsid w:val="00B80E08"/>
    <w:rsid w:val="00B8111C"/>
    <w:rsid w:val="00B812F3"/>
    <w:rsid w:val="00B81CAA"/>
    <w:rsid w:val="00B81CB5"/>
    <w:rsid w:val="00B81DCB"/>
    <w:rsid w:val="00B82005"/>
    <w:rsid w:val="00B82037"/>
    <w:rsid w:val="00B82173"/>
    <w:rsid w:val="00B822D9"/>
    <w:rsid w:val="00B82B03"/>
    <w:rsid w:val="00B835F2"/>
    <w:rsid w:val="00B844AC"/>
    <w:rsid w:val="00B84A7B"/>
    <w:rsid w:val="00B84C55"/>
    <w:rsid w:val="00B84F86"/>
    <w:rsid w:val="00B85456"/>
    <w:rsid w:val="00B856BC"/>
    <w:rsid w:val="00B85915"/>
    <w:rsid w:val="00B859C5"/>
    <w:rsid w:val="00B85B3D"/>
    <w:rsid w:val="00B86780"/>
    <w:rsid w:val="00B86C2C"/>
    <w:rsid w:val="00B86D77"/>
    <w:rsid w:val="00B8705E"/>
    <w:rsid w:val="00B90162"/>
    <w:rsid w:val="00B91459"/>
    <w:rsid w:val="00B915C9"/>
    <w:rsid w:val="00B916F2"/>
    <w:rsid w:val="00B91C30"/>
    <w:rsid w:val="00B91C84"/>
    <w:rsid w:val="00B92125"/>
    <w:rsid w:val="00B922D3"/>
    <w:rsid w:val="00B9287D"/>
    <w:rsid w:val="00B930DC"/>
    <w:rsid w:val="00B930DF"/>
    <w:rsid w:val="00B931A7"/>
    <w:rsid w:val="00B93503"/>
    <w:rsid w:val="00B9363B"/>
    <w:rsid w:val="00B940B5"/>
    <w:rsid w:val="00B945AB"/>
    <w:rsid w:val="00B9476C"/>
    <w:rsid w:val="00B94C67"/>
    <w:rsid w:val="00B9513E"/>
    <w:rsid w:val="00B95347"/>
    <w:rsid w:val="00B955E5"/>
    <w:rsid w:val="00B958E8"/>
    <w:rsid w:val="00B95B32"/>
    <w:rsid w:val="00B95DCE"/>
    <w:rsid w:val="00B96324"/>
    <w:rsid w:val="00B9666C"/>
    <w:rsid w:val="00B9675B"/>
    <w:rsid w:val="00B96907"/>
    <w:rsid w:val="00B969ED"/>
    <w:rsid w:val="00B977AF"/>
    <w:rsid w:val="00B978EF"/>
    <w:rsid w:val="00B97A9B"/>
    <w:rsid w:val="00B97FD3"/>
    <w:rsid w:val="00BA08D8"/>
    <w:rsid w:val="00BA21B8"/>
    <w:rsid w:val="00BA23D0"/>
    <w:rsid w:val="00BA2DE0"/>
    <w:rsid w:val="00BA2F43"/>
    <w:rsid w:val="00BA3668"/>
    <w:rsid w:val="00BA37DA"/>
    <w:rsid w:val="00BA3868"/>
    <w:rsid w:val="00BA4219"/>
    <w:rsid w:val="00BA4355"/>
    <w:rsid w:val="00BA46E9"/>
    <w:rsid w:val="00BA498A"/>
    <w:rsid w:val="00BA4B5D"/>
    <w:rsid w:val="00BA562F"/>
    <w:rsid w:val="00BA5E0B"/>
    <w:rsid w:val="00BA5FDD"/>
    <w:rsid w:val="00BA66B8"/>
    <w:rsid w:val="00BA6B80"/>
    <w:rsid w:val="00BA6C9C"/>
    <w:rsid w:val="00BA70C2"/>
    <w:rsid w:val="00BA747E"/>
    <w:rsid w:val="00BB034F"/>
    <w:rsid w:val="00BB0AD8"/>
    <w:rsid w:val="00BB14AA"/>
    <w:rsid w:val="00BB1E52"/>
    <w:rsid w:val="00BB2334"/>
    <w:rsid w:val="00BB2650"/>
    <w:rsid w:val="00BB3542"/>
    <w:rsid w:val="00BB36D4"/>
    <w:rsid w:val="00BB3D84"/>
    <w:rsid w:val="00BB3F31"/>
    <w:rsid w:val="00BB4586"/>
    <w:rsid w:val="00BB4E48"/>
    <w:rsid w:val="00BB52C7"/>
    <w:rsid w:val="00BB5903"/>
    <w:rsid w:val="00BB5BD8"/>
    <w:rsid w:val="00BB5EA2"/>
    <w:rsid w:val="00BB62A4"/>
    <w:rsid w:val="00BB6B12"/>
    <w:rsid w:val="00BB7B68"/>
    <w:rsid w:val="00BB7CF0"/>
    <w:rsid w:val="00BB7FB7"/>
    <w:rsid w:val="00BC0159"/>
    <w:rsid w:val="00BC033A"/>
    <w:rsid w:val="00BC06F9"/>
    <w:rsid w:val="00BC12BF"/>
    <w:rsid w:val="00BC14B0"/>
    <w:rsid w:val="00BC1EC0"/>
    <w:rsid w:val="00BC1F6A"/>
    <w:rsid w:val="00BC21FC"/>
    <w:rsid w:val="00BC22AB"/>
    <w:rsid w:val="00BC2FA7"/>
    <w:rsid w:val="00BC325E"/>
    <w:rsid w:val="00BC3AC7"/>
    <w:rsid w:val="00BC5A02"/>
    <w:rsid w:val="00BC5FCE"/>
    <w:rsid w:val="00BC60A7"/>
    <w:rsid w:val="00BC6107"/>
    <w:rsid w:val="00BC70F0"/>
    <w:rsid w:val="00BC7173"/>
    <w:rsid w:val="00BC7F80"/>
    <w:rsid w:val="00BD0AD8"/>
    <w:rsid w:val="00BD0CCF"/>
    <w:rsid w:val="00BD0F3B"/>
    <w:rsid w:val="00BD1483"/>
    <w:rsid w:val="00BD1B0D"/>
    <w:rsid w:val="00BD1FAE"/>
    <w:rsid w:val="00BD20D5"/>
    <w:rsid w:val="00BD2345"/>
    <w:rsid w:val="00BD2524"/>
    <w:rsid w:val="00BD26A8"/>
    <w:rsid w:val="00BD2BE3"/>
    <w:rsid w:val="00BD3A47"/>
    <w:rsid w:val="00BD41FC"/>
    <w:rsid w:val="00BD4289"/>
    <w:rsid w:val="00BD48EE"/>
    <w:rsid w:val="00BD4C37"/>
    <w:rsid w:val="00BD5522"/>
    <w:rsid w:val="00BD5816"/>
    <w:rsid w:val="00BD5AAD"/>
    <w:rsid w:val="00BD6EB1"/>
    <w:rsid w:val="00BD72A6"/>
    <w:rsid w:val="00BD7494"/>
    <w:rsid w:val="00BD7CAE"/>
    <w:rsid w:val="00BD7D2A"/>
    <w:rsid w:val="00BD7DE5"/>
    <w:rsid w:val="00BE0057"/>
    <w:rsid w:val="00BE0186"/>
    <w:rsid w:val="00BE02ED"/>
    <w:rsid w:val="00BE030B"/>
    <w:rsid w:val="00BE03DA"/>
    <w:rsid w:val="00BE0428"/>
    <w:rsid w:val="00BE08D0"/>
    <w:rsid w:val="00BE0B1E"/>
    <w:rsid w:val="00BE0D88"/>
    <w:rsid w:val="00BE1500"/>
    <w:rsid w:val="00BE1813"/>
    <w:rsid w:val="00BE1DC4"/>
    <w:rsid w:val="00BE306B"/>
    <w:rsid w:val="00BE31E2"/>
    <w:rsid w:val="00BE396C"/>
    <w:rsid w:val="00BE3C74"/>
    <w:rsid w:val="00BE3D55"/>
    <w:rsid w:val="00BE4D18"/>
    <w:rsid w:val="00BE5B95"/>
    <w:rsid w:val="00BE6406"/>
    <w:rsid w:val="00BE6A3E"/>
    <w:rsid w:val="00BE6D27"/>
    <w:rsid w:val="00BE6EF0"/>
    <w:rsid w:val="00BE6FEC"/>
    <w:rsid w:val="00BE701D"/>
    <w:rsid w:val="00BE7073"/>
    <w:rsid w:val="00BE771A"/>
    <w:rsid w:val="00BF029F"/>
    <w:rsid w:val="00BF0613"/>
    <w:rsid w:val="00BF0A96"/>
    <w:rsid w:val="00BF0D29"/>
    <w:rsid w:val="00BF241F"/>
    <w:rsid w:val="00BF257B"/>
    <w:rsid w:val="00BF2678"/>
    <w:rsid w:val="00BF2CC3"/>
    <w:rsid w:val="00BF2F52"/>
    <w:rsid w:val="00BF32A5"/>
    <w:rsid w:val="00BF34DA"/>
    <w:rsid w:val="00BF3769"/>
    <w:rsid w:val="00BF3F54"/>
    <w:rsid w:val="00BF41BC"/>
    <w:rsid w:val="00BF41C6"/>
    <w:rsid w:val="00BF42D9"/>
    <w:rsid w:val="00BF4B45"/>
    <w:rsid w:val="00BF4DDC"/>
    <w:rsid w:val="00BF5009"/>
    <w:rsid w:val="00BF5A07"/>
    <w:rsid w:val="00BF61B6"/>
    <w:rsid w:val="00BF67A5"/>
    <w:rsid w:val="00BF67EA"/>
    <w:rsid w:val="00BF689C"/>
    <w:rsid w:val="00BF712B"/>
    <w:rsid w:val="00BF7AAB"/>
    <w:rsid w:val="00BF7DA2"/>
    <w:rsid w:val="00C001EA"/>
    <w:rsid w:val="00C0077E"/>
    <w:rsid w:val="00C00A1E"/>
    <w:rsid w:val="00C01145"/>
    <w:rsid w:val="00C0117F"/>
    <w:rsid w:val="00C01400"/>
    <w:rsid w:val="00C0143A"/>
    <w:rsid w:val="00C01D64"/>
    <w:rsid w:val="00C02A66"/>
    <w:rsid w:val="00C03CCA"/>
    <w:rsid w:val="00C043E7"/>
    <w:rsid w:val="00C04446"/>
    <w:rsid w:val="00C0457B"/>
    <w:rsid w:val="00C0595F"/>
    <w:rsid w:val="00C059D0"/>
    <w:rsid w:val="00C05B3C"/>
    <w:rsid w:val="00C05D7D"/>
    <w:rsid w:val="00C06B9B"/>
    <w:rsid w:val="00C0772D"/>
    <w:rsid w:val="00C07A74"/>
    <w:rsid w:val="00C07E9D"/>
    <w:rsid w:val="00C10529"/>
    <w:rsid w:val="00C10922"/>
    <w:rsid w:val="00C10A8D"/>
    <w:rsid w:val="00C10C58"/>
    <w:rsid w:val="00C10CE7"/>
    <w:rsid w:val="00C10D0F"/>
    <w:rsid w:val="00C10E21"/>
    <w:rsid w:val="00C10E50"/>
    <w:rsid w:val="00C11D2F"/>
    <w:rsid w:val="00C11EEF"/>
    <w:rsid w:val="00C126CA"/>
    <w:rsid w:val="00C129CB"/>
    <w:rsid w:val="00C12FAC"/>
    <w:rsid w:val="00C130CD"/>
    <w:rsid w:val="00C131A8"/>
    <w:rsid w:val="00C1359E"/>
    <w:rsid w:val="00C139DE"/>
    <w:rsid w:val="00C13D42"/>
    <w:rsid w:val="00C1420D"/>
    <w:rsid w:val="00C1422A"/>
    <w:rsid w:val="00C1427B"/>
    <w:rsid w:val="00C14E37"/>
    <w:rsid w:val="00C155AE"/>
    <w:rsid w:val="00C15BB8"/>
    <w:rsid w:val="00C15D44"/>
    <w:rsid w:val="00C16187"/>
    <w:rsid w:val="00C16EDF"/>
    <w:rsid w:val="00C17B92"/>
    <w:rsid w:val="00C17D70"/>
    <w:rsid w:val="00C17EB6"/>
    <w:rsid w:val="00C201A1"/>
    <w:rsid w:val="00C20255"/>
    <w:rsid w:val="00C208BB"/>
    <w:rsid w:val="00C20A79"/>
    <w:rsid w:val="00C21157"/>
    <w:rsid w:val="00C2166C"/>
    <w:rsid w:val="00C21B8A"/>
    <w:rsid w:val="00C21BAF"/>
    <w:rsid w:val="00C226F1"/>
    <w:rsid w:val="00C22834"/>
    <w:rsid w:val="00C22FBB"/>
    <w:rsid w:val="00C2303F"/>
    <w:rsid w:val="00C2365C"/>
    <w:rsid w:val="00C23B2D"/>
    <w:rsid w:val="00C23D12"/>
    <w:rsid w:val="00C23E4B"/>
    <w:rsid w:val="00C241F6"/>
    <w:rsid w:val="00C24A18"/>
    <w:rsid w:val="00C24AF9"/>
    <w:rsid w:val="00C24BDE"/>
    <w:rsid w:val="00C24ECE"/>
    <w:rsid w:val="00C2531A"/>
    <w:rsid w:val="00C25830"/>
    <w:rsid w:val="00C25B40"/>
    <w:rsid w:val="00C2691E"/>
    <w:rsid w:val="00C26B09"/>
    <w:rsid w:val="00C27181"/>
    <w:rsid w:val="00C2767E"/>
    <w:rsid w:val="00C27F1C"/>
    <w:rsid w:val="00C3019A"/>
    <w:rsid w:val="00C30338"/>
    <w:rsid w:val="00C30A3B"/>
    <w:rsid w:val="00C30CC7"/>
    <w:rsid w:val="00C30CE7"/>
    <w:rsid w:val="00C3167C"/>
    <w:rsid w:val="00C31C55"/>
    <w:rsid w:val="00C31D47"/>
    <w:rsid w:val="00C329D6"/>
    <w:rsid w:val="00C329DF"/>
    <w:rsid w:val="00C32AB7"/>
    <w:rsid w:val="00C32D9C"/>
    <w:rsid w:val="00C33794"/>
    <w:rsid w:val="00C34689"/>
    <w:rsid w:val="00C346E7"/>
    <w:rsid w:val="00C34C5A"/>
    <w:rsid w:val="00C34C9A"/>
    <w:rsid w:val="00C351F4"/>
    <w:rsid w:val="00C35381"/>
    <w:rsid w:val="00C35880"/>
    <w:rsid w:val="00C3631C"/>
    <w:rsid w:val="00C363C4"/>
    <w:rsid w:val="00C367DE"/>
    <w:rsid w:val="00C36A53"/>
    <w:rsid w:val="00C371C7"/>
    <w:rsid w:val="00C37D10"/>
    <w:rsid w:val="00C37D19"/>
    <w:rsid w:val="00C37D91"/>
    <w:rsid w:val="00C4002C"/>
    <w:rsid w:val="00C4053F"/>
    <w:rsid w:val="00C405B7"/>
    <w:rsid w:val="00C40C47"/>
    <w:rsid w:val="00C41663"/>
    <w:rsid w:val="00C41A51"/>
    <w:rsid w:val="00C41DD9"/>
    <w:rsid w:val="00C4266A"/>
    <w:rsid w:val="00C426D6"/>
    <w:rsid w:val="00C43269"/>
    <w:rsid w:val="00C43A9E"/>
    <w:rsid w:val="00C43CF1"/>
    <w:rsid w:val="00C43F4B"/>
    <w:rsid w:val="00C45A6A"/>
    <w:rsid w:val="00C474D6"/>
    <w:rsid w:val="00C4786E"/>
    <w:rsid w:val="00C47890"/>
    <w:rsid w:val="00C47B25"/>
    <w:rsid w:val="00C47E6E"/>
    <w:rsid w:val="00C50109"/>
    <w:rsid w:val="00C507AB"/>
    <w:rsid w:val="00C50D71"/>
    <w:rsid w:val="00C50FD8"/>
    <w:rsid w:val="00C514ED"/>
    <w:rsid w:val="00C51531"/>
    <w:rsid w:val="00C5213F"/>
    <w:rsid w:val="00C52246"/>
    <w:rsid w:val="00C5233D"/>
    <w:rsid w:val="00C526B5"/>
    <w:rsid w:val="00C52D1B"/>
    <w:rsid w:val="00C53CB6"/>
    <w:rsid w:val="00C53CDB"/>
    <w:rsid w:val="00C544B5"/>
    <w:rsid w:val="00C54964"/>
    <w:rsid w:val="00C54C5F"/>
    <w:rsid w:val="00C55081"/>
    <w:rsid w:val="00C554A3"/>
    <w:rsid w:val="00C55600"/>
    <w:rsid w:val="00C5617E"/>
    <w:rsid w:val="00C571B9"/>
    <w:rsid w:val="00C57380"/>
    <w:rsid w:val="00C57DFE"/>
    <w:rsid w:val="00C60041"/>
    <w:rsid w:val="00C60F4C"/>
    <w:rsid w:val="00C611A4"/>
    <w:rsid w:val="00C6258E"/>
    <w:rsid w:val="00C62A31"/>
    <w:rsid w:val="00C62F15"/>
    <w:rsid w:val="00C62FB2"/>
    <w:rsid w:val="00C6314F"/>
    <w:rsid w:val="00C63B5C"/>
    <w:rsid w:val="00C63BAD"/>
    <w:rsid w:val="00C63C6D"/>
    <w:rsid w:val="00C63CFF"/>
    <w:rsid w:val="00C63D6A"/>
    <w:rsid w:val="00C63E7F"/>
    <w:rsid w:val="00C64A94"/>
    <w:rsid w:val="00C652C6"/>
    <w:rsid w:val="00C654FB"/>
    <w:rsid w:val="00C65ED3"/>
    <w:rsid w:val="00C66D50"/>
    <w:rsid w:val="00C66DE3"/>
    <w:rsid w:val="00C6747C"/>
    <w:rsid w:val="00C6780A"/>
    <w:rsid w:val="00C67E48"/>
    <w:rsid w:val="00C67ED0"/>
    <w:rsid w:val="00C70AE9"/>
    <w:rsid w:val="00C70CCD"/>
    <w:rsid w:val="00C70D97"/>
    <w:rsid w:val="00C713CE"/>
    <w:rsid w:val="00C71546"/>
    <w:rsid w:val="00C718B9"/>
    <w:rsid w:val="00C718CE"/>
    <w:rsid w:val="00C71B03"/>
    <w:rsid w:val="00C71D90"/>
    <w:rsid w:val="00C71F08"/>
    <w:rsid w:val="00C72B00"/>
    <w:rsid w:val="00C72C09"/>
    <w:rsid w:val="00C72C58"/>
    <w:rsid w:val="00C74EF0"/>
    <w:rsid w:val="00C75A48"/>
    <w:rsid w:val="00C75E93"/>
    <w:rsid w:val="00C7618B"/>
    <w:rsid w:val="00C76781"/>
    <w:rsid w:val="00C76B67"/>
    <w:rsid w:val="00C76BF6"/>
    <w:rsid w:val="00C76FC0"/>
    <w:rsid w:val="00C77460"/>
    <w:rsid w:val="00C7749C"/>
    <w:rsid w:val="00C7796C"/>
    <w:rsid w:val="00C807FB"/>
    <w:rsid w:val="00C8085D"/>
    <w:rsid w:val="00C8095C"/>
    <w:rsid w:val="00C80F5D"/>
    <w:rsid w:val="00C81116"/>
    <w:rsid w:val="00C81328"/>
    <w:rsid w:val="00C813E1"/>
    <w:rsid w:val="00C816AD"/>
    <w:rsid w:val="00C8205A"/>
    <w:rsid w:val="00C821B9"/>
    <w:rsid w:val="00C824FA"/>
    <w:rsid w:val="00C826E1"/>
    <w:rsid w:val="00C82EE0"/>
    <w:rsid w:val="00C8379E"/>
    <w:rsid w:val="00C83EC3"/>
    <w:rsid w:val="00C841FA"/>
    <w:rsid w:val="00C84314"/>
    <w:rsid w:val="00C8442B"/>
    <w:rsid w:val="00C850C8"/>
    <w:rsid w:val="00C8526B"/>
    <w:rsid w:val="00C85890"/>
    <w:rsid w:val="00C8636F"/>
    <w:rsid w:val="00C86605"/>
    <w:rsid w:val="00C86758"/>
    <w:rsid w:val="00C86CE1"/>
    <w:rsid w:val="00C86CF9"/>
    <w:rsid w:val="00C8748F"/>
    <w:rsid w:val="00C87658"/>
    <w:rsid w:val="00C9013D"/>
    <w:rsid w:val="00C9025D"/>
    <w:rsid w:val="00C90357"/>
    <w:rsid w:val="00C90CF6"/>
    <w:rsid w:val="00C90E89"/>
    <w:rsid w:val="00C91209"/>
    <w:rsid w:val="00C91381"/>
    <w:rsid w:val="00C91B36"/>
    <w:rsid w:val="00C91C1E"/>
    <w:rsid w:val="00C92780"/>
    <w:rsid w:val="00C92AFE"/>
    <w:rsid w:val="00C92E39"/>
    <w:rsid w:val="00C9313C"/>
    <w:rsid w:val="00C93B69"/>
    <w:rsid w:val="00C94C1F"/>
    <w:rsid w:val="00C94CFA"/>
    <w:rsid w:val="00C94E52"/>
    <w:rsid w:val="00C95082"/>
    <w:rsid w:val="00C95290"/>
    <w:rsid w:val="00C956F3"/>
    <w:rsid w:val="00C95CEA"/>
    <w:rsid w:val="00C95D10"/>
    <w:rsid w:val="00C96420"/>
    <w:rsid w:val="00C965DC"/>
    <w:rsid w:val="00C96B4E"/>
    <w:rsid w:val="00C96E44"/>
    <w:rsid w:val="00C96EF1"/>
    <w:rsid w:val="00C97212"/>
    <w:rsid w:val="00C975C1"/>
    <w:rsid w:val="00C9771D"/>
    <w:rsid w:val="00C97B0C"/>
    <w:rsid w:val="00CA0C7A"/>
    <w:rsid w:val="00CA11B2"/>
    <w:rsid w:val="00CA1B38"/>
    <w:rsid w:val="00CA1E6C"/>
    <w:rsid w:val="00CA227D"/>
    <w:rsid w:val="00CA2346"/>
    <w:rsid w:val="00CA2C02"/>
    <w:rsid w:val="00CA2D9F"/>
    <w:rsid w:val="00CA3A3A"/>
    <w:rsid w:val="00CA418D"/>
    <w:rsid w:val="00CA44D3"/>
    <w:rsid w:val="00CA4968"/>
    <w:rsid w:val="00CA496E"/>
    <w:rsid w:val="00CA4D7C"/>
    <w:rsid w:val="00CA5039"/>
    <w:rsid w:val="00CA520A"/>
    <w:rsid w:val="00CA52CF"/>
    <w:rsid w:val="00CA587A"/>
    <w:rsid w:val="00CA59B5"/>
    <w:rsid w:val="00CA5F6D"/>
    <w:rsid w:val="00CA634A"/>
    <w:rsid w:val="00CA6962"/>
    <w:rsid w:val="00CA6ADC"/>
    <w:rsid w:val="00CA73B5"/>
    <w:rsid w:val="00CA7601"/>
    <w:rsid w:val="00CA79A5"/>
    <w:rsid w:val="00CA7D62"/>
    <w:rsid w:val="00CA7E52"/>
    <w:rsid w:val="00CB02D8"/>
    <w:rsid w:val="00CB0727"/>
    <w:rsid w:val="00CB11A7"/>
    <w:rsid w:val="00CB11EF"/>
    <w:rsid w:val="00CB1354"/>
    <w:rsid w:val="00CB13C6"/>
    <w:rsid w:val="00CB18D6"/>
    <w:rsid w:val="00CB1E41"/>
    <w:rsid w:val="00CB24D9"/>
    <w:rsid w:val="00CB2695"/>
    <w:rsid w:val="00CB3388"/>
    <w:rsid w:val="00CB39EB"/>
    <w:rsid w:val="00CB3AC8"/>
    <w:rsid w:val="00CB3F0F"/>
    <w:rsid w:val="00CB4D6A"/>
    <w:rsid w:val="00CB5020"/>
    <w:rsid w:val="00CB5192"/>
    <w:rsid w:val="00CB5C48"/>
    <w:rsid w:val="00CB60BA"/>
    <w:rsid w:val="00CB638F"/>
    <w:rsid w:val="00CB646D"/>
    <w:rsid w:val="00CB7186"/>
    <w:rsid w:val="00CB75F3"/>
    <w:rsid w:val="00CB7ADD"/>
    <w:rsid w:val="00CB7EC3"/>
    <w:rsid w:val="00CC00FA"/>
    <w:rsid w:val="00CC0188"/>
    <w:rsid w:val="00CC02DD"/>
    <w:rsid w:val="00CC04B8"/>
    <w:rsid w:val="00CC067A"/>
    <w:rsid w:val="00CC0C18"/>
    <w:rsid w:val="00CC0DE3"/>
    <w:rsid w:val="00CC0DF3"/>
    <w:rsid w:val="00CC166E"/>
    <w:rsid w:val="00CC18C6"/>
    <w:rsid w:val="00CC1A92"/>
    <w:rsid w:val="00CC1B8B"/>
    <w:rsid w:val="00CC20C8"/>
    <w:rsid w:val="00CC2670"/>
    <w:rsid w:val="00CC2743"/>
    <w:rsid w:val="00CC274A"/>
    <w:rsid w:val="00CC3390"/>
    <w:rsid w:val="00CC341E"/>
    <w:rsid w:val="00CC37BF"/>
    <w:rsid w:val="00CC3BBB"/>
    <w:rsid w:val="00CC3C76"/>
    <w:rsid w:val="00CC4B0F"/>
    <w:rsid w:val="00CC4F3F"/>
    <w:rsid w:val="00CC5B01"/>
    <w:rsid w:val="00CC5C72"/>
    <w:rsid w:val="00CC5D33"/>
    <w:rsid w:val="00CC5D5C"/>
    <w:rsid w:val="00CC633A"/>
    <w:rsid w:val="00CC658C"/>
    <w:rsid w:val="00CC679C"/>
    <w:rsid w:val="00CC71A3"/>
    <w:rsid w:val="00CC71C5"/>
    <w:rsid w:val="00CC748A"/>
    <w:rsid w:val="00CC79B5"/>
    <w:rsid w:val="00CC7A06"/>
    <w:rsid w:val="00CC7DB8"/>
    <w:rsid w:val="00CC7E5E"/>
    <w:rsid w:val="00CC7E8F"/>
    <w:rsid w:val="00CD01CC"/>
    <w:rsid w:val="00CD04A2"/>
    <w:rsid w:val="00CD0B5F"/>
    <w:rsid w:val="00CD0C94"/>
    <w:rsid w:val="00CD0CF4"/>
    <w:rsid w:val="00CD0DBF"/>
    <w:rsid w:val="00CD1080"/>
    <w:rsid w:val="00CD15A0"/>
    <w:rsid w:val="00CD1958"/>
    <w:rsid w:val="00CD23B8"/>
    <w:rsid w:val="00CD24F3"/>
    <w:rsid w:val="00CD2C11"/>
    <w:rsid w:val="00CD2E13"/>
    <w:rsid w:val="00CD3164"/>
    <w:rsid w:val="00CD32E9"/>
    <w:rsid w:val="00CD371D"/>
    <w:rsid w:val="00CD3A22"/>
    <w:rsid w:val="00CD3EFB"/>
    <w:rsid w:val="00CD41C4"/>
    <w:rsid w:val="00CD41F3"/>
    <w:rsid w:val="00CD4396"/>
    <w:rsid w:val="00CD4508"/>
    <w:rsid w:val="00CD45F0"/>
    <w:rsid w:val="00CD4C44"/>
    <w:rsid w:val="00CD5041"/>
    <w:rsid w:val="00CD5063"/>
    <w:rsid w:val="00CD6572"/>
    <w:rsid w:val="00CD77C0"/>
    <w:rsid w:val="00CD7C95"/>
    <w:rsid w:val="00CE0710"/>
    <w:rsid w:val="00CE0CF4"/>
    <w:rsid w:val="00CE1300"/>
    <w:rsid w:val="00CE1480"/>
    <w:rsid w:val="00CE17F1"/>
    <w:rsid w:val="00CE2110"/>
    <w:rsid w:val="00CE27AF"/>
    <w:rsid w:val="00CE2A26"/>
    <w:rsid w:val="00CE2B30"/>
    <w:rsid w:val="00CE2C0C"/>
    <w:rsid w:val="00CE2D8D"/>
    <w:rsid w:val="00CE3334"/>
    <w:rsid w:val="00CE35C3"/>
    <w:rsid w:val="00CE382A"/>
    <w:rsid w:val="00CE3A15"/>
    <w:rsid w:val="00CE40A3"/>
    <w:rsid w:val="00CE443F"/>
    <w:rsid w:val="00CE4814"/>
    <w:rsid w:val="00CE4AAB"/>
    <w:rsid w:val="00CE4AE9"/>
    <w:rsid w:val="00CE4C7E"/>
    <w:rsid w:val="00CE512C"/>
    <w:rsid w:val="00CE6872"/>
    <w:rsid w:val="00CE6AB8"/>
    <w:rsid w:val="00CE6BE1"/>
    <w:rsid w:val="00CE6D1B"/>
    <w:rsid w:val="00CE72BB"/>
    <w:rsid w:val="00CE7687"/>
    <w:rsid w:val="00CE7922"/>
    <w:rsid w:val="00CE7D32"/>
    <w:rsid w:val="00CF058A"/>
    <w:rsid w:val="00CF063C"/>
    <w:rsid w:val="00CF0E91"/>
    <w:rsid w:val="00CF1F92"/>
    <w:rsid w:val="00CF2319"/>
    <w:rsid w:val="00CF2351"/>
    <w:rsid w:val="00CF261E"/>
    <w:rsid w:val="00CF2705"/>
    <w:rsid w:val="00CF2A5A"/>
    <w:rsid w:val="00CF2B5F"/>
    <w:rsid w:val="00CF2C92"/>
    <w:rsid w:val="00CF2DAE"/>
    <w:rsid w:val="00CF2E2A"/>
    <w:rsid w:val="00CF3C5E"/>
    <w:rsid w:val="00CF3F13"/>
    <w:rsid w:val="00CF4606"/>
    <w:rsid w:val="00CF5492"/>
    <w:rsid w:val="00CF59FF"/>
    <w:rsid w:val="00CF5C8F"/>
    <w:rsid w:val="00CF6578"/>
    <w:rsid w:val="00CF6A06"/>
    <w:rsid w:val="00CF6C26"/>
    <w:rsid w:val="00CF6E6B"/>
    <w:rsid w:val="00CF6EB9"/>
    <w:rsid w:val="00CF738B"/>
    <w:rsid w:val="00CF7CF0"/>
    <w:rsid w:val="00D00310"/>
    <w:rsid w:val="00D00716"/>
    <w:rsid w:val="00D00E23"/>
    <w:rsid w:val="00D0147E"/>
    <w:rsid w:val="00D014CB"/>
    <w:rsid w:val="00D0152B"/>
    <w:rsid w:val="00D018CE"/>
    <w:rsid w:val="00D020A2"/>
    <w:rsid w:val="00D028B6"/>
    <w:rsid w:val="00D02C4A"/>
    <w:rsid w:val="00D02D0A"/>
    <w:rsid w:val="00D02DDD"/>
    <w:rsid w:val="00D02E5D"/>
    <w:rsid w:val="00D033B3"/>
    <w:rsid w:val="00D03906"/>
    <w:rsid w:val="00D03D0E"/>
    <w:rsid w:val="00D04BD1"/>
    <w:rsid w:val="00D04E1D"/>
    <w:rsid w:val="00D04F71"/>
    <w:rsid w:val="00D053CD"/>
    <w:rsid w:val="00D05B23"/>
    <w:rsid w:val="00D0621F"/>
    <w:rsid w:val="00D064A0"/>
    <w:rsid w:val="00D06680"/>
    <w:rsid w:val="00D0679C"/>
    <w:rsid w:val="00D0772A"/>
    <w:rsid w:val="00D07A22"/>
    <w:rsid w:val="00D07F28"/>
    <w:rsid w:val="00D10004"/>
    <w:rsid w:val="00D10135"/>
    <w:rsid w:val="00D1018D"/>
    <w:rsid w:val="00D108D6"/>
    <w:rsid w:val="00D1119D"/>
    <w:rsid w:val="00D115F6"/>
    <w:rsid w:val="00D118C1"/>
    <w:rsid w:val="00D11CA4"/>
    <w:rsid w:val="00D11D31"/>
    <w:rsid w:val="00D11D3E"/>
    <w:rsid w:val="00D12175"/>
    <w:rsid w:val="00D123DC"/>
    <w:rsid w:val="00D1243F"/>
    <w:rsid w:val="00D12988"/>
    <w:rsid w:val="00D130C7"/>
    <w:rsid w:val="00D13737"/>
    <w:rsid w:val="00D14C26"/>
    <w:rsid w:val="00D14DD3"/>
    <w:rsid w:val="00D151CF"/>
    <w:rsid w:val="00D1575C"/>
    <w:rsid w:val="00D1594D"/>
    <w:rsid w:val="00D159A4"/>
    <w:rsid w:val="00D15A02"/>
    <w:rsid w:val="00D163FA"/>
    <w:rsid w:val="00D16765"/>
    <w:rsid w:val="00D167A4"/>
    <w:rsid w:val="00D1717D"/>
    <w:rsid w:val="00D1734F"/>
    <w:rsid w:val="00D2093A"/>
    <w:rsid w:val="00D20B55"/>
    <w:rsid w:val="00D210B1"/>
    <w:rsid w:val="00D21DC7"/>
    <w:rsid w:val="00D21E05"/>
    <w:rsid w:val="00D21E2C"/>
    <w:rsid w:val="00D21E90"/>
    <w:rsid w:val="00D21F0E"/>
    <w:rsid w:val="00D22108"/>
    <w:rsid w:val="00D22170"/>
    <w:rsid w:val="00D22FE5"/>
    <w:rsid w:val="00D235B0"/>
    <w:rsid w:val="00D23848"/>
    <w:rsid w:val="00D24E84"/>
    <w:rsid w:val="00D2547C"/>
    <w:rsid w:val="00D25E9C"/>
    <w:rsid w:val="00D26061"/>
    <w:rsid w:val="00D265FF"/>
    <w:rsid w:val="00D266A6"/>
    <w:rsid w:val="00D26847"/>
    <w:rsid w:val="00D26C03"/>
    <w:rsid w:val="00D271C1"/>
    <w:rsid w:val="00D27B19"/>
    <w:rsid w:val="00D27D79"/>
    <w:rsid w:val="00D308A6"/>
    <w:rsid w:val="00D30A9A"/>
    <w:rsid w:val="00D30D42"/>
    <w:rsid w:val="00D30ECD"/>
    <w:rsid w:val="00D31B8C"/>
    <w:rsid w:val="00D322A6"/>
    <w:rsid w:val="00D32CAD"/>
    <w:rsid w:val="00D3339A"/>
    <w:rsid w:val="00D335F4"/>
    <w:rsid w:val="00D33612"/>
    <w:rsid w:val="00D339DF"/>
    <w:rsid w:val="00D33B42"/>
    <w:rsid w:val="00D33CB0"/>
    <w:rsid w:val="00D34883"/>
    <w:rsid w:val="00D348F8"/>
    <w:rsid w:val="00D34F29"/>
    <w:rsid w:val="00D35382"/>
    <w:rsid w:val="00D355BA"/>
    <w:rsid w:val="00D356D0"/>
    <w:rsid w:val="00D35EEF"/>
    <w:rsid w:val="00D36725"/>
    <w:rsid w:val="00D36730"/>
    <w:rsid w:val="00D36C42"/>
    <w:rsid w:val="00D37BF3"/>
    <w:rsid w:val="00D37CD0"/>
    <w:rsid w:val="00D40080"/>
    <w:rsid w:val="00D40301"/>
    <w:rsid w:val="00D40502"/>
    <w:rsid w:val="00D4099E"/>
    <w:rsid w:val="00D40B71"/>
    <w:rsid w:val="00D40E69"/>
    <w:rsid w:val="00D414AD"/>
    <w:rsid w:val="00D414BD"/>
    <w:rsid w:val="00D42959"/>
    <w:rsid w:val="00D42C12"/>
    <w:rsid w:val="00D42FCE"/>
    <w:rsid w:val="00D43335"/>
    <w:rsid w:val="00D434ED"/>
    <w:rsid w:val="00D43697"/>
    <w:rsid w:val="00D438E2"/>
    <w:rsid w:val="00D4391C"/>
    <w:rsid w:val="00D44572"/>
    <w:rsid w:val="00D446A0"/>
    <w:rsid w:val="00D44C71"/>
    <w:rsid w:val="00D45368"/>
    <w:rsid w:val="00D45CCA"/>
    <w:rsid w:val="00D45D2F"/>
    <w:rsid w:val="00D4629A"/>
    <w:rsid w:val="00D46893"/>
    <w:rsid w:val="00D46F50"/>
    <w:rsid w:val="00D4725E"/>
    <w:rsid w:val="00D47A76"/>
    <w:rsid w:val="00D47D69"/>
    <w:rsid w:val="00D47DF5"/>
    <w:rsid w:val="00D47EE8"/>
    <w:rsid w:val="00D47FE4"/>
    <w:rsid w:val="00D5047A"/>
    <w:rsid w:val="00D504C6"/>
    <w:rsid w:val="00D505D8"/>
    <w:rsid w:val="00D50A30"/>
    <w:rsid w:val="00D50A92"/>
    <w:rsid w:val="00D50DEC"/>
    <w:rsid w:val="00D50E66"/>
    <w:rsid w:val="00D50F06"/>
    <w:rsid w:val="00D511D8"/>
    <w:rsid w:val="00D511DE"/>
    <w:rsid w:val="00D512F0"/>
    <w:rsid w:val="00D51A07"/>
    <w:rsid w:val="00D530FC"/>
    <w:rsid w:val="00D533DF"/>
    <w:rsid w:val="00D53526"/>
    <w:rsid w:val="00D535CD"/>
    <w:rsid w:val="00D538AE"/>
    <w:rsid w:val="00D53D54"/>
    <w:rsid w:val="00D53EA7"/>
    <w:rsid w:val="00D5420E"/>
    <w:rsid w:val="00D54838"/>
    <w:rsid w:val="00D54887"/>
    <w:rsid w:val="00D54D8B"/>
    <w:rsid w:val="00D552D6"/>
    <w:rsid w:val="00D552F3"/>
    <w:rsid w:val="00D55592"/>
    <w:rsid w:val="00D55777"/>
    <w:rsid w:val="00D5586B"/>
    <w:rsid w:val="00D56334"/>
    <w:rsid w:val="00D56951"/>
    <w:rsid w:val="00D56BFA"/>
    <w:rsid w:val="00D5741C"/>
    <w:rsid w:val="00D57792"/>
    <w:rsid w:val="00D57D76"/>
    <w:rsid w:val="00D602D3"/>
    <w:rsid w:val="00D603C7"/>
    <w:rsid w:val="00D604E6"/>
    <w:rsid w:val="00D61351"/>
    <w:rsid w:val="00D6148B"/>
    <w:rsid w:val="00D6211D"/>
    <w:rsid w:val="00D621C7"/>
    <w:rsid w:val="00D62559"/>
    <w:rsid w:val="00D62C1A"/>
    <w:rsid w:val="00D63065"/>
    <w:rsid w:val="00D63761"/>
    <w:rsid w:val="00D6432B"/>
    <w:rsid w:val="00D64F19"/>
    <w:rsid w:val="00D65C1D"/>
    <w:rsid w:val="00D65EFF"/>
    <w:rsid w:val="00D66E51"/>
    <w:rsid w:val="00D672CA"/>
    <w:rsid w:val="00D67601"/>
    <w:rsid w:val="00D679EF"/>
    <w:rsid w:val="00D701DD"/>
    <w:rsid w:val="00D702B6"/>
    <w:rsid w:val="00D710B2"/>
    <w:rsid w:val="00D71BB2"/>
    <w:rsid w:val="00D71E3F"/>
    <w:rsid w:val="00D73236"/>
    <w:rsid w:val="00D73391"/>
    <w:rsid w:val="00D73571"/>
    <w:rsid w:val="00D74043"/>
    <w:rsid w:val="00D746EC"/>
    <w:rsid w:val="00D74C74"/>
    <w:rsid w:val="00D74F29"/>
    <w:rsid w:val="00D74F7B"/>
    <w:rsid w:val="00D752B7"/>
    <w:rsid w:val="00D75842"/>
    <w:rsid w:val="00D763B1"/>
    <w:rsid w:val="00D76C1B"/>
    <w:rsid w:val="00D76EAA"/>
    <w:rsid w:val="00D771AF"/>
    <w:rsid w:val="00D773EB"/>
    <w:rsid w:val="00D7750C"/>
    <w:rsid w:val="00D775C1"/>
    <w:rsid w:val="00D77A5D"/>
    <w:rsid w:val="00D77C71"/>
    <w:rsid w:val="00D77DA1"/>
    <w:rsid w:val="00D805F6"/>
    <w:rsid w:val="00D80E5B"/>
    <w:rsid w:val="00D80F90"/>
    <w:rsid w:val="00D80FFB"/>
    <w:rsid w:val="00D81296"/>
    <w:rsid w:val="00D81DBE"/>
    <w:rsid w:val="00D81E34"/>
    <w:rsid w:val="00D81F83"/>
    <w:rsid w:val="00D82C3D"/>
    <w:rsid w:val="00D831A1"/>
    <w:rsid w:val="00D83203"/>
    <w:rsid w:val="00D833C8"/>
    <w:rsid w:val="00D8368D"/>
    <w:rsid w:val="00D8422D"/>
    <w:rsid w:val="00D8446D"/>
    <w:rsid w:val="00D84769"/>
    <w:rsid w:val="00D84790"/>
    <w:rsid w:val="00D849D2"/>
    <w:rsid w:val="00D851EE"/>
    <w:rsid w:val="00D85881"/>
    <w:rsid w:val="00D85D38"/>
    <w:rsid w:val="00D85DA4"/>
    <w:rsid w:val="00D85ED1"/>
    <w:rsid w:val="00D8653F"/>
    <w:rsid w:val="00D867A4"/>
    <w:rsid w:val="00D86A13"/>
    <w:rsid w:val="00D86C28"/>
    <w:rsid w:val="00D86D42"/>
    <w:rsid w:val="00D870E5"/>
    <w:rsid w:val="00D87243"/>
    <w:rsid w:val="00D87FA1"/>
    <w:rsid w:val="00D9067A"/>
    <w:rsid w:val="00D90A0F"/>
    <w:rsid w:val="00D90CB4"/>
    <w:rsid w:val="00D90CFB"/>
    <w:rsid w:val="00D90E69"/>
    <w:rsid w:val="00D90F13"/>
    <w:rsid w:val="00D910F7"/>
    <w:rsid w:val="00D9123C"/>
    <w:rsid w:val="00D91861"/>
    <w:rsid w:val="00D92682"/>
    <w:rsid w:val="00D92997"/>
    <w:rsid w:val="00D934A5"/>
    <w:rsid w:val="00D93830"/>
    <w:rsid w:val="00D95231"/>
    <w:rsid w:val="00D95C04"/>
    <w:rsid w:val="00D96205"/>
    <w:rsid w:val="00D96ACE"/>
    <w:rsid w:val="00D97115"/>
    <w:rsid w:val="00D97481"/>
    <w:rsid w:val="00D97529"/>
    <w:rsid w:val="00D975A2"/>
    <w:rsid w:val="00D97646"/>
    <w:rsid w:val="00D978A4"/>
    <w:rsid w:val="00D97EA1"/>
    <w:rsid w:val="00DA0404"/>
    <w:rsid w:val="00DA047E"/>
    <w:rsid w:val="00DA07A5"/>
    <w:rsid w:val="00DA093D"/>
    <w:rsid w:val="00DA0F4A"/>
    <w:rsid w:val="00DA1158"/>
    <w:rsid w:val="00DA1791"/>
    <w:rsid w:val="00DA2148"/>
    <w:rsid w:val="00DA2643"/>
    <w:rsid w:val="00DA2806"/>
    <w:rsid w:val="00DA2F89"/>
    <w:rsid w:val="00DA3009"/>
    <w:rsid w:val="00DA322F"/>
    <w:rsid w:val="00DA343A"/>
    <w:rsid w:val="00DA3B3E"/>
    <w:rsid w:val="00DA3E70"/>
    <w:rsid w:val="00DA3FE6"/>
    <w:rsid w:val="00DA4602"/>
    <w:rsid w:val="00DA483D"/>
    <w:rsid w:val="00DA48D1"/>
    <w:rsid w:val="00DA5000"/>
    <w:rsid w:val="00DA50A0"/>
    <w:rsid w:val="00DA5240"/>
    <w:rsid w:val="00DA5E28"/>
    <w:rsid w:val="00DA616D"/>
    <w:rsid w:val="00DA61A1"/>
    <w:rsid w:val="00DA6320"/>
    <w:rsid w:val="00DA6A24"/>
    <w:rsid w:val="00DA6A37"/>
    <w:rsid w:val="00DA6CD3"/>
    <w:rsid w:val="00DA7086"/>
    <w:rsid w:val="00DA7661"/>
    <w:rsid w:val="00DA770F"/>
    <w:rsid w:val="00DA78D6"/>
    <w:rsid w:val="00DA792D"/>
    <w:rsid w:val="00DB0143"/>
    <w:rsid w:val="00DB0365"/>
    <w:rsid w:val="00DB044C"/>
    <w:rsid w:val="00DB08B2"/>
    <w:rsid w:val="00DB0AC4"/>
    <w:rsid w:val="00DB11CA"/>
    <w:rsid w:val="00DB1534"/>
    <w:rsid w:val="00DB1949"/>
    <w:rsid w:val="00DB1EF7"/>
    <w:rsid w:val="00DB1FAC"/>
    <w:rsid w:val="00DB23C3"/>
    <w:rsid w:val="00DB24A1"/>
    <w:rsid w:val="00DB25EE"/>
    <w:rsid w:val="00DB318A"/>
    <w:rsid w:val="00DB3611"/>
    <w:rsid w:val="00DB3819"/>
    <w:rsid w:val="00DB390B"/>
    <w:rsid w:val="00DB3BCF"/>
    <w:rsid w:val="00DB3C2A"/>
    <w:rsid w:val="00DB50F7"/>
    <w:rsid w:val="00DB54C2"/>
    <w:rsid w:val="00DB5766"/>
    <w:rsid w:val="00DB5A6D"/>
    <w:rsid w:val="00DB5DEC"/>
    <w:rsid w:val="00DB611C"/>
    <w:rsid w:val="00DB6170"/>
    <w:rsid w:val="00DB61C0"/>
    <w:rsid w:val="00DB65F1"/>
    <w:rsid w:val="00DB66BF"/>
    <w:rsid w:val="00DB69BF"/>
    <w:rsid w:val="00DB6F12"/>
    <w:rsid w:val="00DB7334"/>
    <w:rsid w:val="00DB77E7"/>
    <w:rsid w:val="00DB796C"/>
    <w:rsid w:val="00DB7B57"/>
    <w:rsid w:val="00DB7DA1"/>
    <w:rsid w:val="00DC02E9"/>
    <w:rsid w:val="00DC030A"/>
    <w:rsid w:val="00DC0641"/>
    <w:rsid w:val="00DC07C6"/>
    <w:rsid w:val="00DC08D9"/>
    <w:rsid w:val="00DC17E3"/>
    <w:rsid w:val="00DC1C69"/>
    <w:rsid w:val="00DC1DD8"/>
    <w:rsid w:val="00DC213F"/>
    <w:rsid w:val="00DC2771"/>
    <w:rsid w:val="00DC2BB5"/>
    <w:rsid w:val="00DC2E11"/>
    <w:rsid w:val="00DC2F52"/>
    <w:rsid w:val="00DC3663"/>
    <w:rsid w:val="00DC36A6"/>
    <w:rsid w:val="00DC391B"/>
    <w:rsid w:val="00DC3AF2"/>
    <w:rsid w:val="00DC4231"/>
    <w:rsid w:val="00DC47DC"/>
    <w:rsid w:val="00DC4D35"/>
    <w:rsid w:val="00DC4E88"/>
    <w:rsid w:val="00DC56F7"/>
    <w:rsid w:val="00DC5D8C"/>
    <w:rsid w:val="00DC6024"/>
    <w:rsid w:val="00DC6118"/>
    <w:rsid w:val="00DC61CB"/>
    <w:rsid w:val="00DC6682"/>
    <w:rsid w:val="00DC6F9C"/>
    <w:rsid w:val="00DC7379"/>
    <w:rsid w:val="00DC7847"/>
    <w:rsid w:val="00DC7F67"/>
    <w:rsid w:val="00DD034E"/>
    <w:rsid w:val="00DD0471"/>
    <w:rsid w:val="00DD05E3"/>
    <w:rsid w:val="00DD0B34"/>
    <w:rsid w:val="00DD0E46"/>
    <w:rsid w:val="00DD0F44"/>
    <w:rsid w:val="00DD1340"/>
    <w:rsid w:val="00DD1710"/>
    <w:rsid w:val="00DD1825"/>
    <w:rsid w:val="00DD1A30"/>
    <w:rsid w:val="00DD1A42"/>
    <w:rsid w:val="00DD2360"/>
    <w:rsid w:val="00DD23C7"/>
    <w:rsid w:val="00DD2734"/>
    <w:rsid w:val="00DD278F"/>
    <w:rsid w:val="00DD2C22"/>
    <w:rsid w:val="00DD36DA"/>
    <w:rsid w:val="00DD39F6"/>
    <w:rsid w:val="00DD3D3D"/>
    <w:rsid w:val="00DD3F1A"/>
    <w:rsid w:val="00DD418B"/>
    <w:rsid w:val="00DD42D4"/>
    <w:rsid w:val="00DD4E6B"/>
    <w:rsid w:val="00DD51D5"/>
    <w:rsid w:val="00DD52B4"/>
    <w:rsid w:val="00DD5957"/>
    <w:rsid w:val="00DD612A"/>
    <w:rsid w:val="00DD6529"/>
    <w:rsid w:val="00DD6625"/>
    <w:rsid w:val="00DD6A34"/>
    <w:rsid w:val="00DD6A56"/>
    <w:rsid w:val="00DD6EFF"/>
    <w:rsid w:val="00DD727A"/>
    <w:rsid w:val="00DD73E9"/>
    <w:rsid w:val="00DD7C33"/>
    <w:rsid w:val="00DD7D45"/>
    <w:rsid w:val="00DE12CE"/>
    <w:rsid w:val="00DE12D3"/>
    <w:rsid w:val="00DE1595"/>
    <w:rsid w:val="00DE1745"/>
    <w:rsid w:val="00DE1835"/>
    <w:rsid w:val="00DE1BDC"/>
    <w:rsid w:val="00DE1C90"/>
    <w:rsid w:val="00DE255E"/>
    <w:rsid w:val="00DE2E23"/>
    <w:rsid w:val="00DE32CA"/>
    <w:rsid w:val="00DE38E3"/>
    <w:rsid w:val="00DE3931"/>
    <w:rsid w:val="00DE3A58"/>
    <w:rsid w:val="00DE3AA2"/>
    <w:rsid w:val="00DE413D"/>
    <w:rsid w:val="00DE4624"/>
    <w:rsid w:val="00DE481B"/>
    <w:rsid w:val="00DE48CD"/>
    <w:rsid w:val="00DE4995"/>
    <w:rsid w:val="00DE4DE9"/>
    <w:rsid w:val="00DE5A49"/>
    <w:rsid w:val="00DE5C0E"/>
    <w:rsid w:val="00DE6116"/>
    <w:rsid w:val="00DE6FEA"/>
    <w:rsid w:val="00DE7728"/>
    <w:rsid w:val="00DE7766"/>
    <w:rsid w:val="00DE7E6D"/>
    <w:rsid w:val="00DF0481"/>
    <w:rsid w:val="00DF07C8"/>
    <w:rsid w:val="00DF0ADC"/>
    <w:rsid w:val="00DF0C4F"/>
    <w:rsid w:val="00DF0CA1"/>
    <w:rsid w:val="00DF0F52"/>
    <w:rsid w:val="00DF19AC"/>
    <w:rsid w:val="00DF26FB"/>
    <w:rsid w:val="00DF2DCA"/>
    <w:rsid w:val="00DF2E17"/>
    <w:rsid w:val="00DF2ED8"/>
    <w:rsid w:val="00DF3174"/>
    <w:rsid w:val="00DF32D7"/>
    <w:rsid w:val="00DF3A53"/>
    <w:rsid w:val="00DF3CD7"/>
    <w:rsid w:val="00DF3FB6"/>
    <w:rsid w:val="00DF4449"/>
    <w:rsid w:val="00DF5317"/>
    <w:rsid w:val="00DF567C"/>
    <w:rsid w:val="00DF608E"/>
    <w:rsid w:val="00DF676D"/>
    <w:rsid w:val="00DF727D"/>
    <w:rsid w:val="00DF785F"/>
    <w:rsid w:val="00DF7AD0"/>
    <w:rsid w:val="00E00207"/>
    <w:rsid w:val="00E00270"/>
    <w:rsid w:val="00E0043A"/>
    <w:rsid w:val="00E005D4"/>
    <w:rsid w:val="00E007AA"/>
    <w:rsid w:val="00E00F60"/>
    <w:rsid w:val="00E01A47"/>
    <w:rsid w:val="00E01E51"/>
    <w:rsid w:val="00E021D2"/>
    <w:rsid w:val="00E022AB"/>
    <w:rsid w:val="00E02500"/>
    <w:rsid w:val="00E02608"/>
    <w:rsid w:val="00E029F9"/>
    <w:rsid w:val="00E02A34"/>
    <w:rsid w:val="00E02EE7"/>
    <w:rsid w:val="00E03203"/>
    <w:rsid w:val="00E035B1"/>
    <w:rsid w:val="00E04074"/>
    <w:rsid w:val="00E04B54"/>
    <w:rsid w:val="00E0547C"/>
    <w:rsid w:val="00E054F6"/>
    <w:rsid w:val="00E056BA"/>
    <w:rsid w:val="00E05F65"/>
    <w:rsid w:val="00E060C1"/>
    <w:rsid w:val="00E06888"/>
    <w:rsid w:val="00E06987"/>
    <w:rsid w:val="00E06ECE"/>
    <w:rsid w:val="00E0714C"/>
    <w:rsid w:val="00E07814"/>
    <w:rsid w:val="00E07C06"/>
    <w:rsid w:val="00E07F3D"/>
    <w:rsid w:val="00E10FB7"/>
    <w:rsid w:val="00E111D1"/>
    <w:rsid w:val="00E11ACA"/>
    <w:rsid w:val="00E11C58"/>
    <w:rsid w:val="00E11DDA"/>
    <w:rsid w:val="00E1201B"/>
    <w:rsid w:val="00E12150"/>
    <w:rsid w:val="00E1220E"/>
    <w:rsid w:val="00E12A51"/>
    <w:rsid w:val="00E136B7"/>
    <w:rsid w:val="00E15088"/>
    <w:rsid w:val="00E15460"/>
    <w:rsid w:val="00E154F9"/>
    <w:rsid w:val="00E15DA7"/>
    <w:rsid w:val="00E15E09"/>
    <w:rsid w:val="00E15FEC"/>
    <w:rsid w:val="00E161A5"/>
    <w:rsid w:val="00E164F1"/>
    <w:rsid w:val="00E165B6"/>
    <w:rsid w:val="00E167F7"/>
    <w:rsid w:val="00E17683"/>
    <w:rsid w:val="00E178EB"/>
    <w:rsid w:val="00E17A7E"/>
    <w:rsid w:val="00E20861"/>
    <w:rsid w:val="00E20D5D"/>
    <w:rsid w:val="00E21000"/>
    <w:rsid w:val="00E2165E"/>
    <w:rsid w:val="00E21A42"/>
    <w:rsid w:val="00E22E7C"/>
    <w:rsid w:val="00E23013"/>
    <w:rsid w:val="00E231FF"/>
    <w:rsid w:val="00E238C4"/>
    <w:rsid w:val="00E23BA9"/>
    <w:rsid w:val="00E23FC1"/>
    <w:rsid w:val="00E2452F"/>
    <w:rsid w:val="00E24931"/>
    <w:rsid w:val="00E25874"/>
    <w:rsid w:val="00E25C90"/>
    <w:rsid w:val="00E25E34"/>
    <w:rsid w:val="00E260D2"/>
    <w:rsid w:val="00E26A1E"/>
    <w:rsid w:val="00E27089"/>
    <w:rsid w:val="00E2745A"/>
    <w:rsid w:val="00E27543"/>
    <w:rsid w:val="00E2786B"/>
    <w:rsid w:val="00E278B4"/>
    <w:rsid w:val="00E3015A"/>
    <w:rsid w:val="00E3062F"/>
    <w:rsid w:val="00E307E0"/>
    <w:rsid w:val="00E30847"/>
    <w:rsid w:val="00E30FFC"/>
    <w:rsid w:val="00E31025"/>
    <w:rsid w:val="00E315FF"/>
    <w:rsid w:val="00E317C2"/>
    <w:rsid w:val="00E31D7C"/>
    <w:rsid w:val="00E31F08"/>
    <w:rsid w:val="00E32044"/>
    <w:rsid w:val="00E32754"/>
    <w:rsid w:val="00E331F7"/>
    <w:rsid w:val="00E344F0"/>
    <w:rsid w:val="00E34E45"/>
    <w:rsid w:val="00E3516F"/>
    <w:rsid w:val="00E360E9"/>
    <w:rsid w:val="00E363AE"/>
    <w:rsid w:val="00E3641E"/>
    <w:rsid w:val="00E3678D"/>
    <w:rsid w:val="00E368B2"/>
    <w:rsid w:val="00E37458"/>
    <w:rsid w:val="00E37905"/>
    <w:rsid w:val="00E37DA1"/>
    <w:rsid w:val="00E400DF"/>
    <w:rsid w:val="00E405F4"/>
    <w:rsid w:val="00E408C7"/>
    <w:rsid w:val="00E40985"/>
    <w:rsid w:val="00E409DC"/>
    <w:rsid w:val="00E40A70"/>
    <w:rsid w:val="00E40BBA"/>
    <w:rsid w:val="00E40DA5"/>
    <w:rsid w:val="00E41230"/>
    <w:rsid w:val="00E4188B"/>
    <w:rsid w:val="00E41A30"/>
    <w:rsid w:val="00E41BBF"/>
    <w:rsid w:val="00E42221"/>
    <w:rsid w:val="00E425B9"/>
    <w:rsid w:val="00E42AD2"/>
    <w:rsid w:val="00E42EF9"/>
    <w:rsid w:val="00E42F0C"/>
    <w:rsid w:val="00E42FC9"/>
    <w:rsid w:val="00E432CB"/>
    <w:rsid w:val="00E438B7"/>
    <w:rsid w:val="00E43B10"/>
    <w:rsid w:val="00E43DDA"/>
    <w:rsid w:val="00E43FB9"/>
    <w:rsid w:val="00E441D8"/>
    <w:rsid w:val="00E44311"/>
    <w:rsid w:val="00E44A36"/>
    <w:rsid w:val="00E45342"/>
    <w:rsid w:val="00E454B1"/>
    <w:rsid w:val="00E454B9"/>
    <w:rsid w:val="00E45752"/>
    <w:rsid w:val="00E45A34"/>
    <w:rsid w:val="00E45DE1"/>
    <w:rsid w:val="00E45ED4"/>
    <w:rsid w:val="00E45F52"/>
    <w:rsid w:val="00E45F98"/>
    <w:rsid w:val="00E46495"/>
    <w:rsid w:val="00E471EE"/>
    <w:rsid w:val="00E473EE"/>
    <w:rsid w:val="00E4757C"/>
    <w:rsid w:val="00E4762F"/>
    <w:rsid w:val="00E47632"/>
    <w:rsid w:val="00E47C44"/>
    <w:rsid w:val="00E5048C"/>
    <w:rsid w:val="00E50531"/>
    <w:rsid w:val="00E50D7D"/>
    <w:rsid w:val="00E50E70"/>
    <w:rsid w:val="00E51138"/>
    <w:rsid w:val="00E513A9"/>
    <w:rsid w:val="00E515C9"/>
    <w:rsid w:val="00E51678"/>
    <w:rsid w:val="00E51E2C"/>
    <w:rsid w:val="00E52581"/>
    <w:rsid w:val="00E5265D"/>
    <w:rsid w:val="00E52793"/>
    <w:rsid w:val="00E52B6A"/>
    <w:rsid w:val="00E52FE0"/>
    <w:rsid w:val="00E5355B"/>
    <w:rsid w:val="00E53A5D"/>
    <w:rsid w:val="00E53D3A"/>
    <w:rsid w:val="00E53ED1"/>
    <w:rsid w:val="00E53F3E"/>
    <w:rsid w:val="00E543CC"/>
    <w:rsid w:val="00E544C6"/>
    <w:rsid w:val="00E54934"/>
    <w:rsid w:val="00E549DD"/>
    <w:rsid w:val="00E54D32"/>
    <w:rsid w:val="00E54F4D"/>
    <w:rsid w:val="00E55430"/>
    <w:rsid w:val="00E55662"/>
    <w:rsid w:val="00E558D2"/>
    <w:rsid w:val="00E55A71"/>
    <w:rsid w:val="00E55D20"/>
    <w:rsid w:val="00E5648B"/>
    <w:rsid w:val="00E566D3"/>
    <w:rsid w:val="00E56C66"/>
    <w:rsid w:val="00E56CFF"/>
    <w:rsid w:val="00E57340"/>
    <w:rsid w:val="00E57425"/>
    <w:rsid w:val="00E57590"/>
    <w:rsid w:val="00E57B61"/>
    <w:rsid w:val="00E57EE7"/>
    <w:rsid w:val="00E604CE"/>
    <w:rsid w:val="00E605A5"/>
    <w:rsid w:val="00E6066A"/>
    <w:rsid w:val="00E61077"/>
    <w:rsid w:val="00E61362"/>
    <w:rsid w:val="00E61542"/>
    <w:rsid w:val="00E618CD"/>
    <w:rsid w:val="00E61A31"/>
    <w:rsid w:val="00E61DB1"/>
    <w:rsid w:val="00E627D5"/>
    <w:rsid w:val="00E62A54"/>
    <w:rsid w:val="00E62E41"/>
    <w:rsid w:val="00E638E2"/>
    <w:rsid w:val="00E63B4E"/>
    <w:rsid w:val="00E647AF"/>
    <w:rsid w:val="00E64B73"/>
    <w:rsid w:val="00E6567A"/>
    <w:rsid w:val="00E65B3A"/>
    <w:rsid w:val="00E65CB8"/>
    <w:rsid w:val="00E65F46"/>
    <w:rsid w:val="00E672E7"/>
    <w:rsid w:val="00E67AF3"/>
    <w:rsid w:val="00E67EA8"/>
    <w:rsid w:val="00E706BA"/>
    <w:rsid w:val="00E709A1"/>
    <w:rsid w:val="00E70D7A"/>
    <w:rsid w:val="00E70ED4"/>
    <w:rsid w:val="00E710DD"/>
    <w:rsid w:val="00E718FD"/>
    <w:rsid w:val="00E71BE6"/>
    <w:rsid w:val="00E71EF0"/>
    <w:rsid w:val="00E729A1"/>
    <w:rsid w:val="00E72EFD"/>
    <w:rsid w:val="00E72F6D"/>
    <w:rsid w:val="00E73C79"/>
    <w:rsid w:val="00E73DD6"/>
    <w:rsid w:val="00E74548"/>
    <w:rsid w:val="00E74693"/>
    <w:rsid w:val="00E75020"/>
    <w:rsid w:val="00E7527B"/>
    <w:rsid w:val="00E753E0"/>
    <w:rsid w:val="00E754CF"/>
    <w:rsid w:val="00E755A8"/>
    <w:rsid w:val="00E75632"/>
    <w:rsid w:val="00E758C3"/>
    <w:rsid w:val="00E75BA0"/>
    <w:rsid w:val="00E7620F"/>
    <w:rsid w:val="00E768C3"/>
    <w:rsid w:val="00E76DE4"/>
    <w:rsid w:val="00E76FF9"/>
    <w:rsid w:val="00E77573"/>
    <w:rsid w:val="00E77E13"/>
    <w:rsid w:val="00E8007A"/>
    <w:rsid w:val="00E810B8"/>
    <w:rsid w:val="00E811EE"/>
    <w:rsid w:val="00E8126E"/>
    <w:rsid w:val="00E81940"/>
    <w:rsid w:val="00E81ED3"/>
    <w:rsid w:val="00E820A6"/>
    <w:rsid w:val="00E82191"/>
    <w:rsid w:val="00E83760"/>
    <w:rsid w:val="00E83CA1"/>
    <w:rsid w:val="00E84E26"/>
    <w:rsid w:val="00E85139"/>
    <w:rsid w:val="00E8517E"/>
    <w:rsid w:val="00E8528C"/>
    <w:rsid w:val="00E85572"/>
    <w:rsid w:val="00E85A76"/>
    <w:rsid w:val="00E85AE3"/>
    <w:rsid w:val="00E8622F"/>
    <w:rsid w:val="00E86CB1"/>
    <w:rsid w:val="00E8714D"/>
    <w:rsid w:val="00E8742A"/>
    <w:rsid w:val="00E875BE"/>
    <w:rsid w:val="00E87D8A"/>
    <w:rsid w:val="00E9018C"/>
    <w:rsid w:val="00E90844"/>
    <w:rsid w:val="00E90897"/>
    <w:rsid w:val="00E90FE2"/>
    <w:rsid w:val="00E91446"/>
    <w:rsid w:val="00E91505"/>
    <w:rsid w:val="00E91869"/>
    <w:rsid w:val="00E91AA1"/>
    <w:rsid w:val="00E91B4A"/>
    <w:rsid w:val="00E91D19"/>
    <w:rsid w:val="00E9210E"/>
    <w:rsid w:val="00E92563"/>
    <w:rsid w:val="00E92595"/>
    <w:rsid w:val="00E92CCF"/>
    <w:rsid w:val="00E92D6A"/>
    <w:rsid w:val="00E92DAF"/>
    <w:rsid w:val="00E9361E"/>
    <w:rsid w:val="00E93B9E"/>
    <w:rsid w:val="00E93D8E"/>
    <w:rsid w:val="00E93E81"/>
    <w:rsid w:val="00E940B4"/>
    <w:rsid w:val="00E94222"/>
    <w:rsid w:val="00E943C1"/>
    <w:rsid w:val="00E94727"/>
    <w:rsid w:val="00E949E2"/>
    <w:rsid w:val="00E950C3"/>
    <w:rsid w:val="00E956B7"/>
    <w:rsid w:val="00E957E4"/>
    <w:rsid w:val="00E959CE"/>
    <w:rsid w:val="00E95BDD"/>
    <w:rsid w:val="00E95C39"/>
    <w:rsid w:val="00E9617A"/>
    <w:rsid w:val="00E961FD"/>
    <w:rsid w:val="00E96692"/>
    <w:rsid w:val="00E96769"/>
    <w:rsid w:val="00E96897"/>
    <w:rsid w:val="00E9770E"/>
    <w:rsid w:val="00EA0BA7"/>
    <w:rsid w:val="00EA1114"/>
    <w:rsid w:val="00EA17A8"/>
    <w:rsid w:val="00EA1C34"/>
    <w:rsid w:val="00EA250E"/>
    <w:rsid w:val="00EA26DF"/>
    <w:rsid w:val="00EA2AC5"/>
    <w:rsid w:val="00EA35DD"/>
    <w:rsid w:val="00EA3A3A"/>
    <w:rsid w:val="00EA3AF4"/>
    <w:rsid w:val="00EA3FF3"/>
    <w:rsid w:val="00EA4A55"/>
    <w:rsid w:val="00EA4E4E"/>
    <w:rsid w:val="00EA4EA0"/>
    <w:rsid w:val="00EA4EB0"/>
    <w:rsid w:val="00EA4EFA"/>
    <w:rsid w:val="00EA539E"/>
    <w:rsid w:val="00EA57B8"/>
    <w:rsid w:val="00EA5866"/>
    <w:rsid w:val="00EA5C1D"/>
    <w:rsid w:val="00EA5EC9"/>
    <w:rsid w:val="00EA6311"/>
    <w:rsid w:val="00EA636D"/>
    <w:rsid w:val="00EA687C"/>
    <w:rsid w:val="00EA68FE"/>
    <w:rsid w:val="00EA6B4D"/>
    <w:rsid w:val="00EA6B8E"/>
    <w:rsid w:val="00EA6D23"/>
    <w:rsid w:val="00EA6E32"/>
    <w:rsid w:val="00EA6FA1"/>
    <w:rsid w:val="00EA6FEB"/>
    <w:rsid w:val="00EA78A2"/>
    <w:rsid w:val="00EA7DBD"/>
    <w:rsid w:val="00EB018F"/>
    <w:rsid w:val="00EB06D5"/>
    <w:rsid w:val="00EB07AE"/>
    <w:rsid w:val="00EB0E5B"/>
    <w:rsid w:val="00EB0F34"/>
    <w:rsid w:val="00EB0F48"/>
    <w:rsid w:val="00EB1157"/>
    <w:rsid w:val="00EB1396"/>
    <w:rsid w:val="00EB155E"/>
    <w:rsid w:val="00EB1673"/>
    <w:rsid w:val="00EB19C2"/>
    <w:rsid w:val="00EB1CA9"/>
    <w:rsid w:val="00EB1FEF"/>
    <w:rsid w:val="00EB2260"/>
    <w:rsid w:val="00EB2574"/>
    <w:rsid w:val="00EB2FB0"/>
    <w:rsid w:val="00EB329C"/>
    <w:rsid w:val="00EB38FA"/>
    <w:rsid w:val="00EB3EE2"/>
    <w:rsid w:val="00EB41AA"/>
    <w:rsid w:val="00EB46FB"/>
    <w:rsid w:val="00EB486B"/>
    <w:rsid w:val="00EB4E33"/>
    <w:rsid w:val="00EB51B7"/>
    <w:rsid w:val="00EB5206"/>
    <w:rsid w:val="00EB5472"/>
    <w:rsid w:val="00EB556D"/>
    <w:rsid w:val="00EB5913"/>
    <w:rsid w:val="00EB60DA"/>
    <w:rsid w:val="00EB62CA"/>
    <w:rsid w:val="00EB70FC"/>
    <w:rsid w:val="00EB745F"/>
    <w:rsid w:val="00EB7839"/>
    <w:rsid w:val="00EB7BBC"/>
    <w:rsid w:val="00EB7D95"/>
    <w:rsid w:val="00EB7F74"/>
    <w:rsid w:val="00EC0337"/>
    <w:rsid w:val="00EC05E7"/>
    <w:rsid w:val="00EC07FC"/>
    <w:rsid w:val="00EC0CDE"/>
    <w:rsid w:val="00EC0F3B"/>
    <w:rsid w:val="00EC0F52"/>
    <w:rsid w:val="00EC1492"/>
    <w:rsid w:val="00EC1646"/>
    <w:rsid w:val="00EC1A6C"/>
    <w:rsid w:val="00EC1FE8"/>
    <w:rsid w:val="00EC20D3"/>
    <w:rsid w:val="00EC2D2B"/>
    <w:rsid w:val="00EC2FBF"/>
    <w:rsid w:val="00EC3197"/>
    <w:rsid w:val="00EC3B5E"/>
    <w:rsid w:val="00EC41FC"/>
    <w:rsid w:val="00EC4EAD"/>
    <w:rsid w:val="00EC56C3"/>
    <w:rsid w:val="00EC56FB"/>
    <w:rsid w:val="00EC59FD"/>
    <w:rsid w:val="00EC6051"/>
    <w:rsid w:val="00EC6372"/>
    <w:rsid w:val="00EC66D3"/>
    <w:rsid w:val="00EC67A1"/>
    <w:rsid w:val="00EC6BBB"/>
    <w:rsid w:val="00EC7009"/>
    <w:rsid w:val="00EC747C"/>
    <w:rsid w:val="00EC752A"/>
    <w:rsid w:val="00ED03FA"/>
    <w:rsid w:val="00ED0758"/>
    <w:rsid w:val="00ED0806"/>
    <w:rsid w:val="00ED0838"/>
    <w:rsid w:val="00ED09F4"/>
    <w:rsid w:val="00ED09F9"/>
    <w:rsid w:val="00ED0B33"/>
    <w:rsid w:val="00ED0BF3"/>
    <w:rsid w:val="00ED0EF1"/>
    <w:rsid w:val="00ED12E3"/>
    <w:rsid w:val="00ED1B67"/>
    <w:rsid w:val="00ED1D4A"/>
    <w:rsid w:val="00ED237C"/>
    <w:rsid w:val="00ED2471"/>
    <w:rsid w:val="00ED256C"/>
    <w:rsid w:val="00ED2AEF"/>
    <w:rsid w:val="00ED2B99"/>
    <w:rsid w:val="00ED2CEE"/>
    <w:rsid w:val="00ED340B"/>
    <w:rsid w:val="00ED3800"/>
    <w:rsid w:val="00ED3F1E"/>
    <w:rsid w:val="00ED3F81"/>
    <w:rsid w:val="00ED4BB1"/>
    <w:rsid w:val="00ED5776"/>
    <w:rsid w:val="00ED5987"/>
    <w:rsid w:val="00ED6128"/>
    <w:rsid w:val="00ED6278"/>
    <w:rsid w:val="00ED62B4"/>
    <w:rsid w:val="00ED6909"/>
    <w:rsid w:val="00ED6A4D"/>
    <w:rsid w:val="00ED7F86"/>
    <w:rsid w:val="00EE103A"/>
    <w:rsid w:val="00EE1B88"/>
    <w:rsid w:val="00EE1E44"/>
    <w:rsid w:val="00EE1F69"/>
    <w:rsid w:val="00EE2595"/>
    <w:rsid w:val="00EE25C1"/>
    <w:rsid w:val="00EE26F2"/>
    <w:rsid w:val="00EE2B2C"/>
    <w:rsid w:val="00EE2DB3"/>
    <w:rsid w:val="00EE360C"/>
    <w:rsid w:val="00EE3C55"/>
    <w:rsid w:val="00EE4237"/>
    <w:rsid w:val="00EE4811"/>
    <w:rsid w:val="00EE4A46"/>
    <w:rsid w:val="00EE4C52"/>
    <w:rsid w:val="00EE4EE2"/>
    <w:rsid w:val="00EE4F63"/>
    <w:rsid w:val="00EE4FBB"/>
    <w:rsid w:val="00EE5029"/>
    <w:rsid w:val="00EE54FD"/>
    <w:rsid w:val="00EE5564"/>
    <w:rsid w:val="00EE5E1B"/>
    <w:rsid w:val="00EE60B4"/>
    <w:rsid w:val="00EE6672"/>
    <w:rsid w:val="00EE68E8"/>
    <w:rsid w:val="00EE6BE3"/>
    <w:rsid w:val="00EE6C5E"/>
    <w:rsid w:val="00EE6E6C"/>
    <w:rsid w:val="00EF01D1"/>
    <w:rsid w:val="00EF06F5"/>
    <w:rsid w:val="00EF096F"/>
    <w:rsid w:val="00EF11AF"/>
    <w:rsid w:val="00EF139F"/>
    <w:rsid w:val="00EF159F"/>
    <w:rsid w:val="00EF189E"/>
    <w:rsid w:val="00EF18D9"/>
    <w:rsid w:val="00EF1BBF"/>
    <w:rsid w:val="00EF1DCB"/>
    <w:rsid w:val="00EF20C4"/>
    <w:rsid w:val="00EF250C"/>
    <w:rsid w:val="00EF283E"/>
    <w:rsid w:val="00EF2856"/>
    <w:rsid w:val="00EF2C7E"/>
    <w:rsid w:val="00EF2FB3"/>
    <w:rsid w:val="00EF3091"/>
    <w:rsid w:val="00EF3D93"/>
    <w:rsid w:val="00EF43C5"/>
    <w:rsid w:val="00EF45CA"/>
    <w:rsid w:val="00EF4744"/>
    <w:rsid w:val="00EF5075"/>
    <w:rsid w:val="00EF517D"/>
    <w:rsid w:val="00EF5229"/>
    <w:rsid w:val="00EF64C3"/>
    <w:rsid w:val="00EF6598"/>
    <w:rsid w:val="00EF70A8"/>
    <w:rsid w:val="00EF70B5"/>
    <w:rsid w:val="00EF760B"/>
    <w:rsid w:val="00EF786E"/>
    <w:rsid w:val="00EF79B1"/>
    <w:rsid w:val="00EF7B48"/>
    <w:rsid w:val="00EF7BA5"/>
    <w:rsid w:val="00F00068"/>
    <w:rsid w:val="00F001F1"/>
    <w:rsid w:val="00F0033A"/>
    <w:rsid w:val="00F00531"/>
    <w:rsid w:val="00F0057D"/>
    <w:rsid w:val="00F00956"/>
    <w:rsid w:val="00F00F96"/>
    <w:rsid w:val="00F01040"/>
    <w:rsid w:val="00F012E2"/>
    <w:rsid w:val="00F015A9"/>
    <w:rsid w:val="00F026FD"/>
    <w:rsid w:val="00F02765"/>
    <w:rsid w:val="00F027B8"/>
    <w:rsid w:val="00F027C6"/>
    <w:rsid w:val="00F03136"/>
    <w:rsid w:val="00F0383A"/>
    <w:rsid w:val="00F03A1F"/>
    <w:rsid w:val="00F03F7B"/>
    <w:rsid w:val="00F03FBA"/>
    <w:rsid w:val="00F0496D"/>
    <w:rsid w:val="00F04982"/>
    <w:rsid w:val="00F049FF"/>
    <w:rsid w:val="00F04DA6"/>
    <w:rsid w:val="00F0507D"/>
    <w:rsid w:val="00F0567B"/>
    <w:rsid w:val="00F06381"/>
    <w:rsid w:val="00F065B3"/>
    <w:rsid w:val="00F06C15"/>
    <w:rsid w:val="00F06DB7"/>
    <w:rsid w:val="00F06F47"/>
    <w:rsid w:val="00F073F4"/>
    <w:rsid w:val="00F07CC8"/>
    <w:rsid w:val="00F10078"/>
    <w:rsid w:val="00F10278"/>
    <w:rsid w:val="00F1060A"/>
    <w:rsid w:val="00F107FD"/>
    <w:rsid w:val="00F111AB"/>
    <w:rsid w:val="00F117A4"/>
    <w:rsid w:val="00F11E2C"/>
    <w:rsid w:val="00F12D44"/>
    <w:rsid w:val="00F12F2A"/>
    <w:rsid w:val="00F13628"/>
    <w:rsid w:val="00F136AD"/>
    <w:rsid w:val="00F14784"/>
    <w:rsid w:val="00F1495C"/>
    <w:rsid w:val="00F149B2"/>
    <w:rsid w:val="00F14FCD"/>
    <w:rsid w:val="00F16015"/>
    <w:rsid w:val="00F162D8"/>
    <w:rsid w:val="00F16A2D"/>
    <w:rsid w:val="00F16ADF"/>
    <w:rsid w:val="00F16C35"/>
    <w:rsid w:val="00F16D08"/>
    <w:rsid w:val="00F17103"/>
    <w:rsid w:val="00F1712E"/>
    <w:rsid w:val="00F17866"/>
    <w:rsid w:val="00F17D37"/>
    <w:rsid w:val="00F20910"/>
    <w:rsid w:val="00F20F5B"/>
    <w:rsid w:val="00F2116F"/>
    <w:rsid w:val="00F2148C"/>
    <w:rsid w:val="00F22757"/>
    <w:rsid w:val="00F22C65"/>
    <w:rsid w:val="00F22E1D"/>
    <w:rsid w:val="00F22E30"/>
    <w:rsid w:val="00F2304B"/>
    <w:rsid w:val="00F23194"/>
    <w:rsid w:val="00F23264"/>
    <w:rsid w:val="00F23468"/>
    <w:rsid w:val="00F23606"/>
    <w:rsid w:val="00F239B8"/>
    <w:rsid w:val="00F23A76"/>
    <w:rsid w:val="00F23F37"/>
    <w:rsid w:val="00F242EB"/>
    <w:rsid w:val="00F247A0"/>
    <w:rsid w:val="00F253D6"/>
    <w:rsid w:val="00F2602C"/>
    <w:rsid w:val="00F260FE"/>
    <w:rsid w:val="00F2681C"/>
    <w:rsid w:val="00F26A92"/>
    <w:rsid w:val="00F270C8"/>
    <w:rsid w:val="00F27181"/>
    <w:rsid w:val="00F278C0"/>
    <w:rsid w:val="00F27C04"/>
    <w:rsid w:val="00F27D47"/>
    <w:rsid w:val="00F27DF7"/>
    <w:rsid w:val="00F3000B"/>
    <w:rsid w:val="00F304E2"/>
    <w:rsid w:val="00F3124B"/>
    <w:rsid w:val="00F31440"/>
    <w:rsid w:val="00F324D2"/>
    <w:rsid w:val="00F32E68"/>
    <w:rsid w:val="00F33B8C"/>
    <w:rsid w:val="00F33BFF"/>
    <w:rsid w:val="00F363C2"/>
    <w:rsid w:val="00F36849"/>
    <w:rsid w:val="00F3698A"/>
    <w:rsid w:val="00F36E43"/>
    <w:rsid w:val="00F3726D"/>
    <w:rsid w:val="00F3739C"/>
    <w:rsid w:val="00F37AD0"/>
    <w:rsid w:val="00F37EF0"/>
    <w:rsid w:val="00F37F1E"/>
    <w:rsid w:val="00F4057F"/>
    <w:rsid w:val="00F408F8"/>
    <w:rsid w:val="00F40A30"/>
    <w:rsid w:val="00F4102F"/>
    <w:rsid w:val="00F41322"/>
    <w:rsid w:val="00F413A3"/>
    <w:rsid w:val="00F41954"/>
    <w:rsid w:val="00F41C07"/>
    <w:rsid w:val="00F41E85"/>
    <w:rsid w:val="00F42BBA"/>
    <w:rsid w:val="00F431D1"/>
    <w:rsid w:val="00F43FFF"/>
    <w:rsid w:val="00F44C26"/>
    <w:rsid w:val="00F456AD"/>
    <w:rsid w:val="00F457AC"/>
    <w:rsid w:val="00F457F8"/>
    <w:rsid w:val="00F45B41"/>
    <w:rsid w:val="00F45EAE"/>
    <w:rsid w:val="00F46F48"/>
    <w:rsid w:val="00F47012"/>
    <w:rsid w:val="00F4721B"/>
    <w:rsid w:val="00F47765"/>
    <w:rsid w:val="00F47AE5"/>
    <w:rsid w:val="00F47D54"/>
    <w:rsid w:val="00F47F65"/>
    <w:rsid w:val="00F47F91"/>
    <w:rsid w:val="00F50016"/>
    <w:rsid w:val="00F501D2"/>
    <w:rsid w:val="00F503B5"/>
    <w:rsid w:val="00F5050A"/>
    <w:rsid w:val="00F50AA6"/>
    <w:rsid w:val="00F50D56"/>
    <w:rsid w:val="00F50E35"/>
    <w:rsid w:val="00F50F60"/>
    <w:rsid w:val="00F51464"/>
    <w:rsid w:val="00F51BB9"/>
    <w:rsid w:val="00F51C93"/>
    <w:rsid w:val="00F51E60"/>
    <w:rsid w:val="00F51F4B"/>
    <w:rsid w:val="00F52DEA"/>
    <w:rsid w:val="00F532F3"/>
    <w:rsid w:val="00F534AE"/>
    <w:rsid w:val="00F53638"/>
    <w:rsid w:val="00F53AF8"/>
    <w:rsid w:val="00F54442"/>
    <w:rsid w:val="00F54EF4"/>
    <w:rsid w:val="00F558FD"/>
    <w:rsid w:val="00F55996"/>
    <w:rsid w:val="00F560C5"/>
    <w:rsid w:val="00F5629B"/>
    <w:rsid w:val="00F563E8"/>
    <w:rsid w:val="00F564C5"/>
    <w:rsid w:val="00F56686"/>
    <w:rsid w:val="00F56BD9"/>
    <w:rsid w:val="00F56D74"/>
    <w:rsid w:val="00F56D89"/>
    <w:rsid w:val="00F56DA0"/>
    <w:rsid w:val="00F57332"/>
    <w:rsid w:val="00F573E3"/>
    <w:rsid w:val="00F57F74"/>
    <w:rsid w:val="00F60328"/>
    <w:rsid w:val="00F6077A"/>
    <w:rsid w:val="00F60C20"/>
    <w:rsid w:val="00F60DED"/>
    <w:rsid w:val="00F612EE"/>
    <w:rsid w:val="00F6134F"/>
    <w:rsid w:val="00F61669"/>
    <w:rsid w:val="00F61AF0"/>
    <w:rsid w:val="00F61B18"/>
    <w:rsid w:val="00F61BEB"/>
    <w:rsid w:val="00F626BF"/>
    <w:rsid w:val="00F62A8D"/>
    <w:rsid w:val="00F62FD9"/>
    <w:rsid w:val="00F63BCF"/>
    <w:rsid w:val="00F645A9"/>
    <w:rsid w:val="00F64B43"/>
    <w:rsid w:val="00F64D1C"/>
    <w:rsid w:val="00F64DF3"/>
    <w:rsid w:val="00F64F99"/>
    <w:rsid w:val="00F64FDE"/>
    <w:rsid w:val="00F65390"/>
    <w:rsid w:val="00F65C16"/>
    <w:rsid w:val="00F65E9A"/>
    <w:rsid w:val="00F668E4"/>
    <w:rsid w:val="00F66F8D"/>
    <w:rsid w:val="00F6735F"/>
    <w:rsid w:val="00F70137"/>
    <w:rsid w:val="00F70626"/>
    <w:rsid w:val="00F70735"/>
    <w:rsid w:val="00F70C1F"/>
    <w:rsid w:val="00F71544"/>
    <w:rsid w:val="00F71E99"/>
    <w:rsid w:val="00F71F6C"/>
    <w:rsid w:val="00F720C5"/>
    <w:rsid w:val="00F72385"/>
    <w:rsid w:val="00F72950"/>
    <w:rsid w:val="00F72A5A"/>
    <w:rsid w:val="00F736CE"/>
    <w:rsid w:val="00F73AB4"/>
    <w:rsid w:val="00F73AE2"/>
    <w:rsid w:val="00F73C4F"/>
    <w:rsid w:val="00F73C70"/>
    <w:rsid w:val="00F73F26"/>
    <w:rsid w:val="00F74053"/>
    <w:rsid w:val="00F7442B"/>
    <w:rsid w:val="00F75509"/>
    <w:rsid w:val="00F759EB"/>
    <w:rsid w:val="00F765B6"/>
    <w:rsid w:val="00F768F1"/>
    <w:rsid w:val="00F76DB7"/>
    <w:rsid w:val="00F7730A"/>
    <w:rsid w:val="00F77502"/>
    <w:rsid w:val="00F77799"/>
    <w:rsid w:val="00F77B8A"/>
    <w:rsid w:val="00F803AD"/>
    <w:rsid w:val="00F81103"/>
    <w:rsid w:val="00F82609"/>
    <w:rsid w:val="00F82C54"/>
    <w:rsid w:val="00F837A5"/>
    <w:rsid w:val="00F837C2"/>
    <w:rsid w:val="00F839C2"/>
    <w:rsid w:val="00F839D8"/>
    <w:rsid w:val="00F83E7A"/>
    <w:rsid w:val="00F83E86"/>
    <w:rsid w:val="00F84235"/>
    <w:rsid w:val="00F8476D"/>
    <w:rsid w:val="00F8493C"/>
    <w:rsid w:val="00F85E3E"/>
    <w:rsid w:val="00F866D2"/>
    <w:rsid w:val="00F86948"/>
    <w:rsid w:val="00F86C1F"/>
    <w:rsid w:val="00F87113"/>
    <w:rsid w:val="00F874EF"/>
    <w:rsid w:val="00F87791"/>
    <w:rsid w:val="00F877AE"/>
    <w:rsid w:val="00F878F2"/>
    <w:rsid w:val="00F87C2A"/>
    <w:rsid w:val="00F87FF8"/>
    <w:rsid w:val="00F901DC"/>
    <w:rsid w:val="00F90F0F"/>
    <w:rsid w:val="00F90F69"/>
    <w:rsid w:val="00F9144D"/>
    <w:rsid w:val="00F91805"/>
    <w:rsid w:val="00F9272F"/>
    <w:rsid w:val="00F92905"/>
    <w:rsid w:val="00F92949"/>
    <w:rsid w:val="00F93F22"/>
    <w:rsid w:val="00F94265"/>
    <w:rsid w:val="00F951E5"/>
    <w:rsid w:val="00F953F1"/>
    <w:rsid w:val="00F96AD7"/>
    <w:rsid w:val="00F973C9"/>
    <w:rsid w:val="00F97833"/>
    <w:rsid w:val="00F97F63"/>
    <w:rsid w:val="00FA0055"/>
    <w:rsid w:val="00FA0407"/>
    <w:rsid w:val="00FA19E2"/>
    <w:rsid w:val="00FA25C7"/>
    <w:rsid w:val="00FA29F4"/>
    <w:rsid w:val="00FA3155"/>
    <w:rsid w:val="00FA3738"/>
    <w:rsid w:val="00FA38AC"/>
    <w:rsid w:val="00FA4124"/>
    <w:rsid w:val="00FA419F"/>
    <w:rsid w:val="00FA446E"/>
    <w:rsid w:val="00FA471D"/>
    <w:rsid w:val="00FA4FC3"/>
    <w:rsid w:val="00FA561D"/>
    <w:rsid w:val="00FA6877"/>
    <w:rsid w:val="00FA6FED"/>
    <w:rsid w:val="00FA7044"/>
    <w:rsid w:val="00FA716B"/>
    <w:rsid w:val="00FA72CF"/>
    <w:rsid w:val="00FA72E8"/>
    <w:rsid w:val="00FA746D"/>
    <w:rsid w:val="00FA7DD1"/>
    <w:rsid w:val="00FB060A"/>
    <w:rsid w:val="00FB179A"/>
    <w:rsid w:val="00FB1AE5"/>
    <w:rsid w:val="00FB1CCB"/>
    <w:rsid w:val="00FB25DA"/>
    <w:rsid w:val="00FB294E"/>
    <w:rsid w:val="00FB3ADA"/>
    <w:rsid w:val="00FB4200"/>
    <w:rsid w:val="00FB4252"/>
    <w:rsid w:val="00FB47FF"/>
    <w:rsid w:val="00FB4823"/>
    <w:rsid w:val="00FB4F86"/>
    <w:rsid w:val="00FB5073"/>
    <w:rsid w:val="00FB5527"/>
    <w:rsid w:val="00FB5EB6"/>
    <w:rsid w:val="00FB5F14"/>
    <w:rsid w:val="00FB61C2"/>
    <w:rsid w:val="00FB6228"/>
    <w:rsid w:val="00FB6724"/>
    <w:rsid w:val="00FB67BC"/>
    <w:rsid w:val="00FB6B48"/>
    <w:rsid w:val="00FB705D"/>
    <w:rsid w:val="00FB70E7"/>
    <w:rsid w:val="00FB7459"/>
    <w:rsid w:val="00FB785A"/>
    <w:rsid w:val="00FB7B71"/>
    <w:rsid w:val="00FB7CED"/>
    <w:rsid w:val="00FB7E4C"/>
    <w:rsid w:val="00FC0215"/>
    <w:rsid w:val="00FC0766"/>
    <w:rsid w:val="00FC0A3A"/>
    <w:rsid w:val="00FC0CD0"/>
    <w:rsid w:val="00FC1307"/>
    <w:rsid w:val="00FC1A96"/>
    <w:rsid w:val="00FC22A5"/>
    <w:rsid w:val="00FC2339"/>
    <w:rsid w:val="00FC2655"/>
    <w:rsid w:val="00FC3C20"/>
    <w:rsid w:val="00FC3DEC"/>
    <w:rsid w:val="00FC3E28"/>
    <w:rsid w:val="00FC4027"/>
    <w:rsid w:val="00FC415C"/>
    <w:rsid w:val="00FC4E3B"/>
    <w:rsid w:val="00FC5155"/>
    <w:rsid w:val="00FC5317"/>
    <w:rsid w:val="00FC6956"/>
    <w:rsid w:val="00FC6BA9"/>
    <w:rsid w:val="00FC72E2"/>
    <w:rsid w:val="00FC75EB"/>
    <w:rsid w:val="00FC785F"/>
    <w:rsid w:val="00FC7AE6"/>
    <w:rsid w:val="00FD03E8"/>
    <w:rsid w:val="00FD0E46"/>
    <w:rsid w:val="00FD16F9"/>
    <w:rsid w:val="00FD1738"/>
    <w:rsid w:val="00FD17EC"/>
    <w:rsid w:val="00FD224F"/>
    <w:rsid w:val="00FD2673"/>
    <w:rsid w:val="00FD2EC8"/>
    <w:rsid w:val="00FD4568"/>
    <w:rsid w:val="00FD4B4F"/>
    <w:rsid w:val="00FD6202"/>
    <w:rsid w:val="00FD6B0D"/>
    <w:rsid w:val="00FD6ED1"/>
    <w:rsid w:val="00FD6F64"/>
    <w:rsid w:val="00FD7041"/>
    <w:rsid w:val="00FD76E3"/>
    <w:rsid w:val="00FD79E0"/>
    <w:rsid w:val="00FE0400"/>
    <w:rsid w:val="00FE0600"/>
    <w:rsid w:val="00FE07D3"/>
    <w:rsid w:val="00FE0A21"/>
    <w:rsid w:val="00FE115B"/>
    <w:rsid w:val="00FE18B7"/>
    <w:rsid w:val="00FE1CBD"/>
    <w:rsid w:val="00FE1D31"/>
    <w:rsid w:val="00FE1D68"/>
    <w:rsid w:val="00FE2AE9"/>
    <w:rsid w:val="00FE2BF3"/>
    <w:rsid w:val="00FE2D12"/>
    <w:rsid w:val="00FE322C"/>
    <w:rsid w:val="00FE3640"/>
    <w:rsid w:val="00FE37C7"/>
    <w:rsid w:val="00FE3F3F"/>
    <w:rsid w:val="00FE4F46"/>
    <w:rsid w:val="00FE50DB"/>
    <w:rsid w:val="00FE5F6E"/>
    <w:rsid w:val="00FE6446"/>
    <w:rsid w:val="00FE6541"/>
    <w:rsid w:val="00FE6AB7"/>
    <w:rsid w:val="00FE7049"/>
    <w:rsid w:val="00FE719D"/>
    <w:rsid w:val="00FE78F7"/>
    <w:rsid w:val="00FF05F7"/>
    <w:rsid w:val="00FF09D9"/>
    <w:rsid w:val="00FF0A6A"/>
    <w:rsid w:val="00FF0C4E"/>
    <w:rsid w:val="00FF1023"/>
    <w:rsid w:val="00FF1DDD"/>
    <w:rsid w:val="00FF22B8"/>
    <w:rsid w:val="00FF288E"/>
    <w:rsid w:val="00FF2D48"/>
    <w:rsid w:val="00FF2DB8"/>
    <w:rsid w:val="00FF2DCB"/>
    <w:rsid w:val="00FF3B43"/>
    <w:rsid w:val="00FF3B44"/>
    <w:rsid w:val="00FF41CB"/>
    <w:rsid w:val="00FF4EB6"/>
    <w:rsid w:val="00FF51EF"/>
    <w:rsid w:val="00FF5274"/>
    <w:rsid w:val="00FF52D5"/>
    <w:rsid w:val="00FF5535"/>
    <w:rsid w:val="00FF593C"/>
    <w:rsid w:val="00FF5E0B"/>
    <w:rsid w:val="00FF6748"/>
    <w:rsid w:val="00FF6840"/>
    <w:rsid w:val="00FF6BB7"/>
    <w:rsid w:val="00FF6FE2"/>
    <w:rsid w:val="00FF74E4"/>
    <w:rsid w:val="00FF7768"/>
    <w:rsid w:val="00FF7DFE"/>
    <w:rsid w:val="00FF7E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97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003"/>
  </w:style>
  <w:style w:type="paragraph" w:styleId="Overskrift1">
    <w:name w:val="heading 1"/>
    <w:basedOn w:val="Normal"/>
    <w:next w:val="Normal"/>
    <w:link w:val="Overskrift1Tegn"/>
    <w:qFormat/>
    <w:rsid w:val="00BD2BE3"/>
    <w:pPr>
      <w:keepNext/>
      <w:keepLines/>
      <w:numPr>
        <w:numId w:val="1"/>
      </w:numPr>
      <w:spacing w:before="600" w:after="240"/>
      <w:ind w:hanging="851"/>
      <w:outlineLvl w:val="0"/>
    </w:pPr>
    <w:rPr>
      <w:rFonts w:ascii="Arial" w:eastAsia="Times New Roman" w:hAnsi="Arial" w:cs="Arial"/>
      <w:b/>
      <w:bCs/>
      <w:caps/>
      <w:kern w:val="28"/>
      <w:sz w:val="28"/>
      <w:szCs w:val="26"/>
      <w:lang w:eastAsia="nb-NO"/>
    </w:rPr>
  </w:style>
  <w:style w:type="paragraph" w:styleId="Overskrift2">
    <w:name w:val="heading 2"/>
    <w:aliases w:val="Overskrit 2,TF-Overskrit 2"/>
    <w:basedOn w:val="Normal"/>
    <w:next w:val="Normal"/>
    <w:link w:val="Overskrift2Tegn"/>
    <w:qFormat/>
    <w:rsid w:val="00C32D9C"/>
    <w:pPr>
      <w:keepNext/>
      <w:keepLines/>
      <w:numPr>
        <w:ilvl w:val="1"/>
        <w:numId w:val="1"/>
      </w:numPr>
      <w:spacing w:before="120" w:after="240"/>
      <w:ind w:hanging="851"/>
      <w:outlineLvl w:val="1"/>
    </w:pPr>
    <w:rPr>
      <w:rFonts w:ascii="Arial" w:eastAsia="Times New Roman" w:hAnsi="Arial" w:cs="Arial"/>
      <w:b/>
      <w:bCs/>
      <w:smallCaps/>
      <w:lang w:eastAsia="nb-NO"/>
    </w:rPr>
  </w:style>
  <w:style w:type="paragraph" w:styleId="Overskrift3">
    <w:name w:val="heading 3"/>
    <w:basedOn w:val="Normal"/>
    <w:next w:val="Normal"/>
    <w:link w:val="Overskrift3Tegn"/>
    <w:qFormat/>
    <w:rsid w:val="00EF2FB3"/>
    <w:pPr>
      <w:keepNext/>
      <w:keepLines/>
      <w:numPr>
        <w:ilvl w:val="2"/>
        <w:numId w:val="1"/>
      </w:numPr>
      <w:spacing w:after="180"/>
      <w:ind w:hanging="851"/>
      <w:outlineLvl w:val="2"/>
    </w:pPr>
    <w:rPr>
      <w:rFonts w:ascii="Arial" w:eastAsia="Times New Roman" w:hAnsi="Arial" w:cs="Arial"/>
      <w:b/>
      <w:bCs/>
      <w:sz w:val="22"/>
      <w:szCs w:val="22"/>
      <w:lang w:eastAsia="nb-NO"/>
    </w:rPr>
  </w:style>
  <w:style w:type="paragraph" w:styleId="Overskrift4">
    <w:name w:val="heading 4"/>
    <w:basedOn w:val="Normal"/>
    <w:next w:val="Normal"/>
    <w:link w:val="Overskrift4Tegn"/>
    <w:qFormat/>
    <w:rsid w:val="00645C85"/>
    <w:pPr>
      <w:keepNext/>
      <w:keepLines/>
      <w:widowControl w:val="0"/>
      <w:numPr>
        <w:ilvl w:val="3"/>
        <w:numId w:val="1"/>
      </w:numPr>
      <w:spacing w:before="240" w:after="60"/>
      <w:ind w:hanging="851"/>
      <w:outlineLvl w:val="3"/>
    </w:pPr>
    <w:rPr>
      <w:rFonts w:ascii="Arial" w:eastAsia="Times New Roman" w:hAnsi="Arial" w:cs="Arial"/>
      <w:b/>
      <w:bCs/>
      <w:i/>
      <w:iCs/>
      <w:sz w:val="22"/>
      <w:szCs w:val="22"/>
      <w:lang w:val="nn-NO" w:eastAsia="nb-NO"/>
    </w:rPr>
  </w:style>
  <w:style w:type="paragraph" w:styleId="Overskrift5">
    <w:name w:val="heading 5"/>
    <w:basedOn w:val="Normal"/>
    <w:next w:val="Normal"/>
    <w:link w:val="Overskrift5Tegn"/>
    <w:qFormat/>
    <w:rsid w:val="00BD2BE3"/>
    <w:pPr>
      <w:keepLines/>
      <w:widowControl w:val="0"/>
      <w:numPr>
        <w:ilvl w:val="4"/>
        <w:numId w:val="1"/>
      </w:numPr>
      <w:spacing w:before="240" w:after="60"/>
      <w:outlineLvl w:val="4"/>
    </w:pPr>
    <w:rPr>
      <w:rFonts w:ascii="Arial" w:eastAsia="Times New Roman" w:hAnsi="Arial" w:cs="Arial"/>
      <w:sz w:val="22"/>
      <w:szCs w:val="22"/>
      <w:lang w:eastAsia="nb-NO"/>
    </w:rPr>
  </w:style>
  <w:style w:type="paragraph" w:styleId="Overskrift6">
    <w:name w:val="heading 6"/>
    <w:basedOn w:val="Normal"/>
    <w:next w:val="Normal"/>
    <w:link w:val="Overskrift6Tegn"/>
    <w:rsid w:val="00BD2BE3"/>
    <w:pPr>
      <w:keepLines/>
      <w:widowControl w:val="0"/>
      <w:numPr>
        <w:ilvl w:val="5"/>
        <w:numId w:val="1"/>
      </w:numPr>
      <w:spacing w:before="240" w:after="60"/>
      <w:outlineLvl w:val="5"/>
    </w:pPr>
    <w:rPr>
      <w:rFonts w:ascii="Arial" w:eastAsia="Times New Roman" w:hAnsi="Arial" w:cs="Arial"/>
      <w:i/>
      <w:iCs/>
      <w:sz w:val="22"/>
      <w:szCs w:val="22"/>
      <w:lang w:eastAsia="nb-NO"/>
    </w:rPr>
  </w:style>
  <w:style w:type="paragraph" w:styleId="Overskrift7">
    <w:name w:val="heading 7"/>
    <w:basedOn w:val="Normal"/>
    <w:next w:val="Normal"/>
    <w:link w:val="Overskrift7Tegn"/>
    <w:rsid w:val="00BD2BE3"/>
    <w:pPr>
      <w:keepLines/>
      <w:widowControl w:val="0"/>
      <w:numPr>
        <w:ilvl w:val="6"/>
        <w:numId w:val="1"/>
      </w:numPr>
      <w:spacing w:before="240" w:after="60"/>
      <w:outlineLvl w:val="6"/>
    </w:pPr>
    <w:rPr>
      <w:rFonts w:ascii="Arial" w:eastAsia="Times New Roman" w:hAnsi="Arial" w:cs="Arial"/>
      <w:sz w:val="20"/>
      <w:szCs w:val="20"/>
      <w:lang w:eastAsia="nb-NO"/>
    </w:rPr>
  </w:style>
  <w:style w:type="paragraph" w:styleId="Overskrift8">
    <w:name w:val="heading 8"/>
    <w:basedOn w:val="Normal"/>
    <w:next w:val="Normal"/>
    <w:link w:val="Overskrift8Tegn"/>
    <w:rsid w:val="00BD2BE3"/>
    <w:pPr>
      <w:keepLines/>
      <w:widowControl w:val="0"/>
      <w:numPr>
        <w:ilvl w:val="7"/>
        <w:numId w:val="1"/>
      </w:numPr>
      <w:spacing w:before="240" w:after="60"/>
      <w:outlineLvl w:val="7"/>
    </w:pPr>
    <w:rPr>
      <w:rFonts w:ascii="Arial" w:eastAsia="Times New Roman" w:hAnsi="Arial" w:cs="Arial"/>
      <w:i/>
      <w:iCs/>
      <w:sz w:val="20"/>
      <w:szCs w:val="20"/>
      <w:lang w:eastAsia="nb-NO"/>
    </w:rPr>
  </w:style>
  <w:style w:type="paragraph" w:styleId="Overskrift9">
    <w:name w:val="heading 9"/>
    <w:basedOn w:val="Normal"/>
    <w:next w:val="Normal"/>
    <w:link w:val="Overskrift9Tegn"/>
    <w:rsid w:val="00BD2BE3"/>
    <w:pPr>
      <w:keepLines/>
      <w:widowControl w:val="0"/>
      <w:numPr>
        <w:ilvl w:val="8"/>
        <w:numId w:val="1"/>
      </w:numPr>
      <w:spacing w:before="240" w:after="60"/>
      <w:outlineLvl w:val="8"/>
    </w:pPr>
    <w:rPr>
      <w:rFonts w:ascii="Arial" w:eastAsia="Times New Roma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BD2BE3"/>
    <w:rPr>
      <w:rFonts w:ascii="Arial" w:eastAsia="Times New Roman" w:hAnsi="Arial" w:cs="Arial"/>
      <w:b/>
      <w:bCs/>
      <w:caps/>
      <w:kern w:val="28"/>
      <w:sz w:val="28"/>
      <w:szCs w:val="26"/>
      <w:lang w:eastAsia="nb-NO"/>
    </w:rPr>
  </w:style>
  <w:style w:type="character" w:customStyle="1" w:styleId="Overskrift2Tegn">
    <w:name w:val="Overskrift 2 Tegn"/>
    <w:aliases w:val="Overskrit 2 Tegn,TF-Overskrit 2 Tegn"/>
    <w:basedOn w:val="Standardskriftforavsnitt"/>
    <w:link w:val="Overskrift2"/>
    <w:rsid w:val="00C32D9C"/>
    <w:rPr>
      <w:rFonts w:ascii="Arial" w:eastAsia="Times New Roman" w:hAnsi="Arial" w:cs="Arial"/>
      <w:b/>
      <w:bCs/>
      <w:smallCaps/>
      <w:lang w:eastAsia="nb-NO"/>
    </w:rPr>
  </w:style>
  <w:style w:type="character" w:customStyle="1" w:styleId="Overskrift3Tegn">
    <w:name w:val="Overskrift 3 Tegn"/>
    <w:basedOn w:val="Standardskriftforavsnitt"/>
    <w:link w:val="Overskrift3"/>
    <w:rsid w:val="00EF2FB3"/>
    <w:rPr>
      <w:rFonts w:ascii="Arial" w:eastAsia="Times New Roman" w:hAnsi="Arial" w:cs="Arial"/>
      <w:b/>
      <w:bCs/>
      <w:sz w:val="22"/>
      <w:szCs w:val="22"/>
      <w:lang w:eastAsia="nb-NO"/>
    </w:rPr>
  </w:style>
  <w:style w:type="character" w:customStyle="1" w:styleId="Overskrift4Tegn">
    <w:name w:val="Overskrift 4 Tegn"/>
    <w:basedOn w:val="Standardskriftforavsnitt"/>
    <w:link w:val="Overskrift4"/>
    <w:rsid w:val="00645C85"/>
    <w:rPr>
      <w:rFonts w:ascii="Arial" w:eastAsia="Times New Roman" w:hAnsi="Arial" w:cs="Arial"/>
      <w:b/>
      <w:bCs/>
      <w:i/>
      <w:iCs/>
      <w:sz w:val="22"/>
      <w:szCs w:val="22"/>
      <w:lang w:val="nn-NO" w:eastAsia="nb-NO"/>
    </w:rPr>
  </w:style>
  <w:style w:type="character" w:customStyle="1" w:styleId="Overskrift5Tegn">
    <w:name w:val="Overskrift 5 Tegn"/>
    <w:basedOn w:val="Standardskriftforavsnitt"/>
    <w:link w:val="Overskrift5"/>
    <w:rsid w:val="00BD2BE3"/>
    <w:rPr>
      <w:rFonts w:ascii="Arial" w:eastAsia="Times New Roman" w:hAnsi="Arial" w:cs="Arial"/>
      <w:sz w:val="22"/>
      <w:szCs w:val="22"/>
      <w:lang w:eastAsia="nb-NO"/>
    </w:rPr>
  </w:style>
  <w:style w:type="character" w:customStyle="1" w:styleId="Overskrift6Tegn">
    <w:name w:val="Overskrift 6 Tegn"/>
    <w:basedOn w:val="Standardskriftforavsnitt"/>
    <w:link w:val="Overskrift6"/>
    <w:rsid w:val="00BD2BE3"/>
    <w:rPr>
      <w:rFonts w:ascii="Arial" w:eastAsia="Times New Roman" w:hAnsi="Arial" w:cs="Arial"/>
      <w:i/>
      <w:iCs/>
      <w:sz w:val="22"/>
      <w:szCs w:val="22"/>
      <w:lang w:eastAsia="nb-NO"/>
    </w:rPr>
  </w:style>
  <w:style w:type="character" w:customStyle="1" w:styleId="Overskrift7Tegn">
    <w:name w:val="Overskrift 7 Tegn"/>
    <w:basedOn w:val="Standardskriftforavsnitt"/>
    <w:link w:val="Overskrift7"/>
    <w:rsid w:val="00BD2BE3"/>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BD2BE3"/>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BD2BE3"/>
    <w:rPr>
      <w:rFonts w:ascii="Arial" w:eastAsia="Times New Roman" w:hAnsi="Arial" w:cs="Arial"/>
      <w:i/>
      <w:iCs/>
      <w:sz w:val="18"/>
      <w:szCs w:val="18"/>
      <w:lang w:eastAsia="nb-NO"/>
    </w:rPr>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FA0407"/>
    <w:rPr>
      <w:b/>
      <w:bCs/>
    </w:rPr>
  </w:style>
  <w:style w:type="character" w:customStyle="1" w:styleId="Heading1Char">
    <w:name w:val="Heading 1 Char"/>
    <w:rsid w:val="00BD2BE3"/>
    <w:rPr>
      <w:rFonts w:ascii="Cambria" w:hAnsi="Cambria" w:cs="Cambria"/>
      <w:b/>
      <w:bCs/>
      <w:kern w:val="32"/>
      <w:sz w:val="32"/>
      <w:szCs w:val="32"/>
    </w:rPr>
  </w:style>
  <w:style w:type="character" w:customStyle="1" w:styleId="Heading2Char">
    <w:name w:val="Heading 2 Char"/>
    <w:rsid w:val="00BD2BE3"/>
    <w:rPr>
      <w:rFonts w:ascii="Cambria" w:hAnsi="Cambria" w:cs="Cambria"/>
      <w:b/>
      <w:bCs/>
      <w:i/>
      <w:iCs/>
      <w:sz w:val="28"/>
      <w:szCs w:val="28"/>
    </w:rPr>
  </w:style>
  <w:style w:type="character" w:customStyle="1" w:styleId="Heading3Char">
    <w:name w:val="Heading 3 Char"/>
    <w:rsid w:val="00BD2BE3"/>
    <w:rPr>
      <w:rFonts w:ascii="Times New Roman" w:hAnsi="Times New Roman" w:cs="Times New Roman"/>
      <w:b/>
      <w:bCs/>
      <w:sz w:val="22"/>
      <w:szCs w:val="22"/>
      <w:lang w:val="nb-NO" w:eastAsia="nb-NO" w:bidi="ar-SA"/>
    </w:rPr>
  </w:style>
  <w:style w:type="character" w:customStyle="1" w:styleId="Heading4Char">
    <w:name w:val="Heading 4 Char"/>
    <w:rsid w:val="00BD2BE3"/>
    <w:rPr>
      <w:rFonts w:ascii="Calibri" w:hAnsi="Calibri" w:cs="Calibri"/>
      <w:b/>
      <w:bCs/>
      <w:sz w:val="28"/>
      <w:szCs w:val="28"/>
    </w:rPr>
  </w:style>
  <w:style w:type="character" w:customStyle="1" w:styleId="Heading5Char">
    <w:name w:val="Heading 5 Char"/>
    <w:rsid w:val="00BD2BE3"/>
    <w:rPr>
      <w:rFonts w:ascii="Calibri" w:hAnsi="Calibri" w:cs="Calibri"/>
      <w:b/>
      <w:bCs/>
      <w:i/>
      <w:iCs/>
      <w:sz w:val="26"/>
      <w:szCs w:val="26"/>
    </w:rPr>
  </w:style>
  <w:style w:type="character" w:customStyle="1" w:styleId="Heading6Char">
    <w:name w:val="Heading 6 Char"/>
    <w:rsid w:val="00BD2BE3"/>
    <w:rPr>
      <w:rFonts w:ascii="Calibri" w:hAnsi="Calibri" w:cs="Calibri"/>
      <w:b/>
      <w:bCs/>
      <w:sz w:val="22"/>
      <w:szCs w:val="22"/>
    </w:rPr>
  </w:style>
  <w:style w:type="character" w:customStyle="1" w:styleId="Heading7Char">
    <w:name w:val="Heading 7 Char"/>
    <w:rsid w:val="00BD2BE3"/>
    <w:rPr>
      <w:rFonts w:ascii="Calibri" w:hAnsi="Calibri" w:cs="Calibri"/>
      <w:sz w:val="24"/>
      <w:szCs w:val="24"/>
    </w:rPr>
  </w:style>
  <w:style w:type="character" w:customStyle="1" w:styleId="Heading8Char">
    <w:name w:val="Heading 8 Char"/>
    <w:rsid w:val="00BD2BE3"/>
    <w:rPr>
      <w:rFonts w:ascii="Calibri" w:hAnsi="Calibri" w:cs="Calibri"/>
      <w:i/>
      <w:iCs/>
      <w:sz w:val="24"/>
      <w:szCs w:val="24"/>
    </w:rPr>
  </w:style>
  <w:style w:type="character" w:customStyle="1" w:styleId="Heading9Char">
    <w:name w:val="Heading 9 Char"/>
    <w:rsid w:val="00BD2BE3"/>
    <w:rPr>
      <w:rFonts w:ascii="Cambria" w:hAnsi="Cambria" w:cs="Cambria"/>
      <w:sz w:val="22"/>
      <w:szCs w:val="22"/>
    </w:rPr>
  </w:style>
  <w:style w:type="paragraph" w:styleId="Topptekst">
    <w:name w:val="header"/>
    <w:basedOn w:val="Normal"/>
    <w:link w:val="TopptekstTegn"/>
    <w:semiHidden/>
    <w:qFormat/>
    <w:rsid w:val="00BD2BE3"/>
    <w:pPr>
      <w:keepLines/>
      <w:widowControl w:val="0"/>
      <w:tabs>
        <w:tab w:val="center" w:pos="4536"/>
        <w:tab w:val="right" w:pos="9072"/>
      </w:tabs>
    </w:pPr>
    <w:rPr>
      <w:rFonts w:eastAsia="Times New Roman" w:cs="Arial"/>
      <w:sz w:val="20"/>
      <w:szCs w:val="20"/>
      <w:lang w:eastAsia="nb-NO"/>
    </w:rPr>
  </w:style>
  <w:style w:type="character" w:customStyle="1" w:styleId="TopptekstTegn">
    <w:name w:val="Topptekst Tegn"/>
    <w:basedOn w:val="Standardskriftforavsnitt"/>
    <w:link w:val="Topptekst"/>
    <w:semiHidden/>
    <w:rsid w:val="00BD2BE3"/>
    <w:rPr>
      <w:rFonts w:eastAsia="Times New Roman" w:cs="Arial"/>
      <w:sz w:val="20"/>
      <w:szCs w:val="20"/>
      <w:lang w:eastAsia="nb-NO"/>
    </w:rPr>
  </w:style>
  <w:style w:type="character" w:customStyle="1" w:styleId="HeaderChar">
    <w:name w:val="Header Char"/>
    <w:rsid w:val="00BD2BE3"/>
    <w:rPr>
      <w:rFonts w:ascii="Times New Roman" w:hAnsi="Times New Roman" w:cs="Times New Roman"/>
      <w:sz w:val="22"/>
      <w:szCs w:val="22"/>
    </w:rPr>
  </w:style>
  <w:style w:type="paragraph" w:styleId="Bunntekst">
    <w:name w:val="footer"/>
    <w:basedOn w:val="Normal"/>
    <w:link w:val="BunntekstTegn"/>
    <w:uiPriority w:val="99"/>
    <w:qFormat/>
    <w:rsid w:val="00BD2BE3"/>
    <w:pPr>
      <w:keepLines/>
      <w:widowControl w:val="0"/>
      <w:tabs>
        <w:tab w:val="center" w:pos="4536"/>
        <w:tab w:val="right" w:pos="9072"/>
      </w:tabs>
    </w:pPr>
    <w:rPr>
      <w:rFonts w:eastAsia="Times New Roman" w:cs="Arial"/>
      <w:smallCaps/>
      <w:sz w:val="20"/>
      <w:szCs w:val="20"/>
      <w:lang w:eastAsia="nb-NO"/>
    </w:rPr>
  </w:style>
  <w:style w:type="character" w:customStyle="1" w:styleId="BunntekstTegn">
    <w:name w:val="Bunntekst Tegn"/>
    <w:basedOn w:val="Standardskriftforavsnitt"/>
    <w:link w:val="Bunntekst"/>
    <w:uiPriority w:val="99"/>
    <w:rsid w:val="00BD2BE3"/>
    <w:rPr>
      <w:rFonts w:eastAsia="Times New Roman" w:cs="Arial"/>
      <w:smallCaps/>
      <w:sz w:val="20"/>
      <w:szCs w:val="20"/>
      <w:lang w:eastAsia="nb-NO"/>
    </w:rPr>
  </w:style>
  <w:style w:type="character" w:customStyle="1" w:styleId="FooterChar">
    <w:name w:val="Footer Char"/>
    <w:rsid w:val="00BD2BE3"/>
    <w:rPr>
      <w:rFonts w:ascii="Times New Roman" w:hAnsi="Times New Roman" w:cs="Times New Roman"/>
      <w:sz w:val="22"/>
      <w:szCs w:val="22"/>
    </w:rPr>
  </w:style>
  <w:style w:type="character" w:styleId="Sidetall">
    <w:name w:val="page number"/>
    <w:semiHidden/>
    <w:rsid w:val="00BD2BE3"/>
    <w:rPr>
      <w:rFonts w:ascii="Times New Roman" w:hAnsi="Times New Roman" w:cs="Times New Roman"/>
    </w:rPr>
  </w:style>
  <w:style w:type="character" w:styleId="Fulgthyperkobling">
    <w:name w:val="FollowedHyperlink"/>
    <w:semiHidden/>
    <w:rsid w:val="00BD2BE3"/>
    <w:rPr>
      <w:rFonts w:ascii="Times New Roman" w:hAnsi="Times New Roman" w:cs="Times New Roman"/>
      <w:color w:val="800080"/>
      <w:u w:val="single"/>
    </w:rPr>
  </w:style>
  <w:style w:type="paragraph" w:styleId="INNH1">
    <w:name w:val="toc 1"/>
    <w:basedOn w:val="Normal"/>
    <w:next w:val="Normal"/>
    <w:autoRedefine/>
    <w:uiPriority w:val="39"/>
    <w:qFormat/>
    <w:rsid w:val="00BD2BE3"/>
    <w:pPr>
      <w:keepLines/>
      <w:widowControl w:val="0"/>
      <w:tabs>
        <w:tab w:val="left" w:pos="440"/>
        <w:tab w:val="right" w:leader="dot" w:pos="8220"/>
      </w:tabs>
      <w:spacing w:before="120" w:after="120"/>
    </w:pPr>
    <w:rPr>
      <w:rFonts w:ascii="Calibri" w:eastAsia="Times New Roman" w:hAnsi="Calibri" w:cs="Arial"/>
      <w:b/>
      <w:bCs/>
      <w:caps/>
      <w:sz w:val="20"/>
      <w:szCs w:val="20"/>
      <w:lang w:eastAsia="nb-NO"/>
    </w:rPr>
  </w:style>
  <w:style w:type="paragraph" w:styleId="INNH2">
    <w:name w:val="toc 2"/>
    <w:basedOn w:val="Normal"/>
    <w:next w:val="Normal"/>
    <w:autoRedefine/>
    <w:uiPriority w:val="39"/>
    <w:qFormat/>
    <w:rsid w:val="00A8317D"/>
    <w:pPr>
      <w:keepLines/>
      <w:widowControl w:val="0"/>
      <w:tabs>
        <w:tab w:val="left" w:pos="880"/>
        <w:tab w:val="right" w:leader="dot" w:pos="8220"/>
      </w:tabs>
      <w:ind w:left="220"/>
    </w:pPr>
    <w:rPr>
      <w:rFonts w:ascii="Calibri" w:eastAsia="Times New Roman" w:hAnsi="Calibri" w:cs="Arial"/>
      <w:smallCaps/>
      <w:sz w:val="20"/>
      <w:szCs w:val="20"/>
      <w:lang w:eastAsia="nb-NO"/>
    </w:rPr>
  </w:style>
  <w:style w:type="paragraph" w:styleId="INNH3">
    <w:name w:val="toc 3"/>
    <w:basedOn w:val="Normal"/>
    <w:next w:val="Normal"/>
    <w:autoRedefine/>
    <w:uiPriority w:val="39"/>
    <w:qFormat/>
    <w:rsid w:val="00A8317D"/>
    <w:pPr>
      <w:keepLines/>
      <w:widowControl w:val="0"/>
      <w:tabs>
        <w:tab w:val="left" w:pos="1100"/>
        <w:tab w:val="right" w:leader="dot" w:pos="8210"/>
      </w:tabs>
      <w:ind w:left="440"/>
    </w:pPr>
    <w:rPr>
      <w:rFonts w:ascii="Calibri" w:eastAsia="Times New Roman" w:hAnsi="Calibri" w:cs="Arial"/>
      <w:i/>
      <w:iCs/>
      <w:sz w:val="20"/>
      <w:szCs w:val="20"/>
      <w:lang w:eastAsia="nb-NO"/>
    </w:rPr>
  </w:style>
  <w:style w:type="paragraph" w:styleId="Tittel">
    <w:name w:val="Title"/>
    <w:basedOn w:val="Normal"/>
    <w:link w:val="TittelTegn"/>
    <w:rsid w:val="00BD2BE3"/>
    <w:pPr>
      <w:framePr w:hSpace="181" w:wrap="around" w:vAnchor="page" w:hAnchor="page" w:x="1135" w:y="2836"/>
      <w:suppressOverlap/>
    </w:pPr>
    <w:rPr>
      <w:rFonts w:ascii="Arial" w:eastAsia="Calibri" w:hAnsi="Arial" w:cs="Arial"/>
      <w:b/>
      <w:color w:val="464646"/>
      <w:sz w:val="60"/>
      <w:szCs w:val="22"/>
    </w:rPr>
  </w:style>
  <w:style w:type="character" w:customStyle="1" w:styleId="TittelTegn">
    <w:name w:val="Tittel Tegn"/>
    <w:basedOn w:val="Standardskriftforavsnitt"/>
    <w:link w:val="Tittel"/>
    <w:rsid w:val="00BD2BE3"/>
    <w:rPr>
      <w:rFonts w:ascii="Arial" w:eastAsia="Calibri" w:hAnsi="Arial" w:cs="Arial"/>
      <w:b/>
      <w:color w:val="464646"/>
      <w:sz w:val="60"/>
      <w:szCs w:val="22"/>
    </w:rPr>
  </w:style>
  <w:style w:type="character" w:customStyle="1" w:styleId="TitleChar">
    <w:name w:val="Title Char"/>
    <w:rsid w:val="00BD2BE3"/>
    <w:rPr>
      <w:rFonts w:ascii="Cambria" w:hAnsi="Cambria" w:cs="Cambria"/>
      <w:b/>
      <w:bCs/>
      <w:kern w:val="28"/>
      <w:sz w:val="32"/>
      <w:szCs w:val="32"/>
    </w:rPr>
  </w:style>
  <w:style w:type="character" w:styleId="Hyperkobling">
    <w:name w:val="Hyperlink"/>
    <w:uiPriority w:val="99"/>
    <w:rsid w:val="00BD2BE3"/>
    <w:rPr>
      <w:rFonts w:ascii="Times New Roman" w:hAnsi="Times New Roman" w:cs="Times New Roman"/>
      <w:color w:val="0000FF"/>
      <w:u w:val="single"/>
    </w:rPr>
  </w:style>
  <w:style w:type="paragraph" w:styleId="INNH4">
    <w:name w:val="toc 4"/>
    <w:basedOn w:val="Normal"/>
    <w:next w:val="Normal"/>
    <w:autoRedefine/>
    <w:uiPriority w:val="39"/>
    <w:rsid w:val="00BD2BE3"/>
    <w:pPr>
      <w:keepLines/>
      <w:widowControl w:val="0"/>
      <w:ind w:left="660"/>
    </w:pPr>
    <w:rPr>
      <w:rFonts w:ascii="Calibri" w:eastAsia="Times New Roman" w:hAnsi="Calibri" w:cs="Arial"/>
      <w:sz w:val="18"/>
      <w:szCs w:val="18"/>
      <w:lang w:eastAsia="nb-NO"/>
    </w:rPr>
  </w:style>
  <w:style w:type="paragraph" w:styleId="INNH5">
    <w:name w:val="toc 5"/>
    <w:basedOn w:val="Normal"/>
    <w:next w:val="Normal"/>
    <w:autoRedefine/>
    <w:uiPriority w:val="39"/>
    <w:rsid w:val="00BD2BE3"/>
    <w:pPr>
      <w:keepLines/>
      <w:widowControl w:val="0"/>
      <w:ind w:left="880"/>
    </w:pPr>
    <w:rPr>
      <w:rFonts w:ascii="Calibri" w:eastAsia="Times New Roman" w:hAnsi="Calibri" w:cs="Arial"/>
      <w:sz w:val="18"/>
      <w:szCs w:val="18"/>
      <w:lang w:eastAsia="nb-NO"/>
    </w:rPr>
  </w:style>
  <w:style w:type="paragraph" w:styleId="INNH6">
    <w:name w:val="toc 6"/>
    <w:basedOn w:val="Normal"/>
    <w:next w:val="Normal"/>
    <w:autoRedefine/>
    <w:uiPriority w:val="39"/>
    <w:rsid w:val="00BD2BE3"/>
    <w:pPr>
      <w:keepLines/>
      <w:widowControl w:val="0"/>
      <w:ind w:left="1100"/>
    </w:pPr>
    <w:rPr>
      <w:rFonts w:ascii="Calibri" w:eastAsia="Times New Roman" w:hAnsi="Calibri" w:cs="Arial"/>
      <w:sz w:val="18"/>
      <w:szCs w:val="18"/>
      <w:lang w:eastAsia="nb-NO"/>
    </w:rPr>
  </w:style>
  <w:style w:type="paragraph" w:styleId="INNH7">
    <w:name w:val="toc 7"/>
    <w:basedOn w:val="Normal"/>
    <w:next w:val="Normal"/>
    <w:autoRedefine/>
    <w:uiPriority w:val="39"/>
    <w:rsid w:val="00BD2BE3"/>
    <w:pPr>
      <w:keepLines/>
      <w:widowControl w:val="0"/>
      <w:ind w:left="1320"/>
    </w:pPr>
    <w:rPr>
      <w:rFonts w:ascii="Calibri" w:eastAsia="Times New Roman" w:hAnsi="Calibri" w:cs="Arial"/>
      <w:sz w:val="18"/>
      <w:szCs w:val="18"/>
      <w:lang w:eastAsia="nb-NO"/>
    </w:rPr>
  </w:style>
  <w:style w:type="paragraph" w:styleId="INNH8">
    <w:name w:val="toc 8"/>
    <w:basedOn w:val="Normal"/>
    <w:next w:val="Normal"/>
    <w:autoRedefine/>
    <w:uiPriority w:val="39"/>
    <w:rsid w:val="00BD2BE3"/>
    <w:pPr>
      <w:keepLines/>
      <w:widowControl w:val="0"/>
      <w:ind w:left="1540"/>
    </w:pPr>
    <w:rPr>
      <w:rFonts w:ascii="Calibri" w:eastAsia="Times New Roman" w:hAnsi="Calibri" w:cs="Arial"/>
      <w:sz w:val="18"/>
      <w:szCs w:val="18"/>
      <w:lang w:eastAsia="nb-NO"/>
    </w:rPr>
  </w:style>
  <w:style w:type="paragraph" w:styleId="INNH9">
    <w:name w:val="toc 9"/>
    <w:basedOn w:val="Normal"/>
    <w:next w:val="Normal"/>
    <w:autoRedefine/>
    <w:uiPriority w:val="39"/>
    <w:rsid w:val="00BD2BE3"/>
    <w:pPr>
      <w:keepLines/>
      <w:widowControl w:val="0"/>
      <w:ind w:left="1760"/>
    </w:pPr>
    <w:rPr>
      <w:rFonts w:ascii="Calibri" w:eastAsia="Times New Roman" w:hAnsi="Calibri" w:cs="Arial"/>
      <w:sz w:val="18"/>
      <w:szCs w:val="18"/>
      <w:lang w:eastAsia="nb-NO"/>
    </w:rPr>
  </w:style>
  <w:style w:type="paragraph" w:customStyle="1" w:styleId="StilOverskrift2Hyre-0cm">
    <w:name w:val="Stil Overskrift 2 + Høyre:  -0 cm"/>
    <w:basedOn w:val="Overskrift2"/>
    <w:rsid w:val="00BD2BE3"/>
  </w:style>
  <w:style w:type="paragraph" w:styleId="Fotnotetekst">
    <w:name w:val="footnote text"/>
    <w:basedOn w:val="Normal"/>
    <w:link w:val="FotnotetekstTegn"/>
    <w:semiHidden/>
    <w:rsid w:val="00BD2BE3"/>
    <w:pPr>
      <w:keepLines/>
      <w:widowControl w:val="0"/>
      <w:spacing w:after="120"/>
    </w:pPr>
    <w:rPr>
      <w:rFonts w:ascii="Arial" w:eastAsia="Times New Roman" w:hAnsi="Arial" w:cs="Arial"/>
      <w:sz w:val="18"/>
      <w:szCs w:val="18"/>
      <w:lang w:eastAsia="nb-NO"/>
    </w:rPr>
  </w:style>
  <w:style w:type="character" w:customStyle="1" w:styleId="FotnotetekstTegn">
    <w:name w:val="Fotnotetekst Tegn"/>
    <w:basedOn w:val="Standardskriftforavsnitt"/>
    <w:link w:val="Fotnotetekst"/>
    <w:semiHidden/>
    <w:rsid w:val="00BD2BE3"/>
    <w:rPr>
      <w:rFonts w:ascii="Arial" w:eastAsia="Times New Roman" w:hAnsi="Arial" w:cs="Arial"/>
      <w:sz w:val="18"/>
      <w:szCs w:val="18"/>
      <w:lang w:eastAsia="nb-NO"/>
    </w:rPr>
  </w:style>
  <w:style w:type="character" w:customStyle="1" w:styleId="FootnoteTextChar">
    <w:name w:val="Footnote Text Char"/>
    <w:rsid w:val="00BD2BE3"/>
    <w:rPr>
      <w:rFonts w:ascii="Times New Roman" w:hAnsi="Times New Roman" w:cs="Times New Roman"/>
    </w:rPr>
  </w:style>
  <w:style w:type="character" w:styleId="Fotnotereferanse">
    <w:name w:val="footnote reference"/>
    <w:semiHidden/>
    <w:rsid w:val="00BD2BE3"/>
    <w:rPr>
      <w:rFonts w:ascii="Times New Roman" w:hAnsi="Times New Roman" w:cs="Times New Roman"/>
      <w:vertAlign w:val="superscript"/>
    </w:rPr>
  </w:style>
  <w:style w:type="character" w:styleId="Merknadsreferanse">
    <w:name w:val="annotation reference"/>
    <w:semiHidden/>
    <w:rsid w:val="00BD2BE3"/>
    <w:rPr>
      <w:rFonts w:ascii="Times New Roman" w:hAnsi="Times New Roman" w:cs="Times New Roman"/>
      <w:sz w:val="16"/>
      <w:szCs w:val="16"/>
    </w:rPr>
  </w:style>
  <w:style w:type="paragraph" w:styleId="Merknadstekst">
    <w:name w:val="annotation text"/>
    <w:basedOn w:val="Normal"/>
    <w:link w:val="MerknadstekstTegn"/>
    <w:rsid w:val="00BD2BE3"/>
    <w:pPr>
      <w:keepLines/>
      <w:widowControl w:val="0"/>
    </w:pPr>
    <w:rPr>
      <w:rFonts w:ascii="Arial" w:eastAsia="Times New Roman" w:hAnsi="Arial" w:cs="Arial"/>
      <w:sz w:val="22"/>
      <w:szCs w:val="22"/>
      <w:lang w:eastAsia="nb-NO"/>
    </w:rPr>
  </w:style>
  <w:style w:type="character" w:customStyle="1" w:styleId="MerknadstekstTegn">
    <w:name w:val="Merknadstekst Tegn"/>
    <w:basedOn w:val="Standardskriftforavsnitt"/>
    <w:link w:val="Merknadstekst"/>
    <w:rsid w:val="00BD2BE3"/>
    <w:rPr>
      <w:rFonts w:ascii="Arial" w:eastAsia="Times New Roman" w:hAnsi="Arial" w:cs="Arial"/>
      <w:sz w:val="22"/>
      <w:szCs w:val="22"/>
      <w:lang w:eastAsia="nb-NO"/>
    </w:rPr>
  </w:style>
  <w:style w:type="character" w:customStyle="1" w:styleId="CommentTextChar">
    <w:name w:val="Comment Text Char"/>
    <w:uiPriority w:val="99"/>
    <w:rsid w:val="00BD2BE3"/>
    <w:rPr>
      <w:rFonts w:ascii="Times New Roman" w:hAnsi="Times New Roman" w:cs="Times New Roman"/>
    </w:rPr>
  </w:style>
  <w:style w:type="paragraph" w:customStyle="1" w:styleId="BalloonText1">
    <w:name w:val="Balloon Text1"/>
    <w:basedOn w:val="Normal"/>
    <w:rsid w:val="00BD2BE3"/>
    <w:pPr>
      <w:keepLines/>
      <w:widowControl w:val="0"/>
    </w:pPr>
    <w:rPr>
      <w:rFonts w:ascii="Tahoma" w:eastAsia="Times New Roman" w:hAnsi="Tahoma" w:cs="Tahoma"/>
      <w:sz w:val="16"/>
      <w:szCs w:val="16"/>
      <w:lang w:eastAsia="nb-NO"/>
    </w:rPr>
  </w:style>
  <w:style w:type="character" w:customStyle="1" w:styleId="BalloonTextChar">
    <w:name w:val="Balloon Text Char"/>
    <w:rsid w:val="00BD2BE3"/>
    <w:rPr>
      <w:rFonts w:ascii="Times New Roman" w:hAnsi="Times New Roman" w:cs="Times New Roman"/>
      <w:sz w:val="2"/>
      <w:szCs w:val="2"/>
    </w:rPr>
  </w:style>
  <w:style w:type="paragraph" w:styleId="Brdtekst">
    <w:name w:val="Body Text"/>
    <w:basedOn w:val="Normal"/>
    <w:link w:val="BrdtekstTegn"/>
    <w:semiHidden/>
    <w:rsid w:val="00BD2BE3"/>
    <w:pPr>
      <w:keepLines/>
      <w:widowControl w:val="0"/>
    </w:pPr>
    <w:rPr>
      <w:rFonts w:ascii="Arial" w:eastAsia="Times New Roman" w:hAnsi="Arial" w:cs="Arial"/>
      <w:i/>
      <w:iCs/>
      <w:sz w:val="22"/>
      <w:szCs w:val="22"/>
      <w:lang w:eastAsia="nb-NO"/>
    </w:rPr>
  </w:style>
  <w:style w:type="character" w:customStyle="1" w:styleId="BrdtekstTegn">
    <w:name w:val="Brødtekst Tegn"/>
    <w:basedOn w:val="Standardskriftforavsnitt"/>
    <w:link w:val="Brdtekst"/>
    <w:semiHidden/>
    <w:rsid w:val="00BD2BE3"/>
    <w:rPr>
      <w:rFonts w:ascii="Arial" w:eastAsia="Times New Roman" w:hAnsi="Arial" w:cs="Arial"/>
      <w:i/>
      <w:iCs/>
      <w:sz w:val="22"/>
      <w:szCs w:val="22"/>
      <w:lang w:eastAsia="nb-NO"/>
    </w:rPr>
  </w:style>
  <w:style w:type="character" w:customStyle="1" w:styleId="BodyTextChar">
    <w:name w:val="Body Text Char"/>
    <w:rsid w:val="00BD2BE3"/>
    <w:rPr>
      <w:rFonts w:ascii="Times New Roman" w:hAnsi="Times New Roman" w:cs="Times New Roman"/>
      <w:sz w:val="22"/>
      <w:szCs w:val="22"/>
    </w:rPr>
  </w:style>
  <w:style w:type="paragraph" w:customStyle="1" w:styleId="CommentSubject1">
    <w:name w:val="Comment Subject1"/>
    <w:basedOn w:val="Merknadstekst"/>
    <w:next w:val="Merknadstekst"/>
    <w:rsid w:val="00BD2BE3"/>
    <w:rPr>
      <w:b/>
      <w:bCs/>
    </w:rPr>
  </w:style>
  <w:style w:type="character" w:customStyle="1" w:styleId="CommentSubjectChar">
    <w:name w:val="Comment Subject Char"/>
    <w:rsid w:val="00BD2BE3"/>
    <w:rPr>
      <w:rFonts w:ascii="Times New Roman" w:hAnsi="Times New Roman" w:cs="Times New Roman"/>
      <w:b/>
      <w:bCs/>
      <w:sz w:val="20"/>
      <w:szCs w:val="20"/>
    </w:rPr>
  </w:style>
  <w:style w:type="paragraph" w:customStyle="1" w:styleId="BodyTextIndent1">
    <w:name w:val="Body Text Indent1"/>
    <w:basedOn w:val="Normal"/>
    <w:rsid w:val="00BD2BE3"/>
    <w:pPr>
      <w:widowControl w:val="0"/>
      <w:outlineLvl w:val="0"/>
    </w:pPr>
    <w:rPr>
      <w:rFonts w:ascii="Arial" w:eastAsia="Times New Roman" w:hAnsi="Arial" w:cs="Arial"/>
      <w:b/>
      <w:bCs/>
      <w:sz w:val="28"/>
      <w:szCs w:val="28"/>
      <w:lang w:eastAsia="nb-NO"/>
    </w:rPr>
  </w:style>
  <w:style w:type="character" w:customStyle="1" w:styleId="BodyTextIndentChar">
    <w:name w:val="Body Text Indent Char"/>
    <w:rsid w:val="00BD2BE3"/>
    <w:rPr>
      <w:rFonts w:ascii="Times New Roman" w:hAnsi="Times New Roman" w:cs="Times New Roman"/>
      <w:sz w:val="22"/>
      <w:szCs w:val="22"/>
    </w:rPr>
  </w:style>
  <w:style w:type="paragraph" w:styleId="Rentekst">
    <w:name w:val="Plain Text"/>
    <w:basedOn w:val="Normal"/>
    <w:link w:val="RentekstTegn"/>
    <w:semiHidden/>
    <w:rsid w:val="00BD2BE3"/>
    <w:pPr>
      <w:keepLines/>
      <w:widowControl w:val="0"/>
    </w:pPr>
    <w:rPr>
      <w:rFonts w:ascii="Courier New" w:eastAsia="Times New Roman" w:hAnsi="Courier New" w:cs="Courier New"/>
      <w:sz w:val="22"/>
      <w:szCs w:val="22"/>
      <w:lang w:eastAsia="nb-NO"/>
    </w:rPr>
  </w:style>
  <w:style w:type="character" w:customStyle="1" w:styleId="RentekstTegn">
    <w:name w:val="Ren tekst Tegn"/>
    <w:basedOn w:val="Standardskriftforavsnitt"/>
    <w:link w:val="Rentekst"/>
    <w:semiHidden/>
    <w:rsid w:val="00BD2BE3"/>
    <w:rPr>
      <w:rFonts w:ascii="Courier New" w:eastAsia="Times New Roman" w:hAnsi="Courier New" w:cs="Courier New"/>
      <w:sz w:val="22"/>
      <w:szCs w:val="22"/>
      <w:lang w:eastAsia="nb-NO"/>
    </w:rPr>
  </w:style>
  <w:style w:type="character" w:customStyle="1" w:styleId="PlainTextChar">
    <w:name w:val="Plain Text Char"/>
    <w:rsid w:val="00BD2BE3"/>
    <w:rPr>
      <w:rFonts w:ascii="Courier New" w:hAnsi="Courier New" w:cs="Courier New"/>
    </w:rPr>
  </w:style>
  <w:style w:type="paragraph" w:styleId="Dato">
    <w:name w:val="Date"/>
    <w:basedOn w:val="Normal"/>
    <w:next w:val="Normal"/>
    <w:link w:val="DatoTegn"/>
    <w:semiHidden/>
    <w:rsid w:val="00BD2BE3"/>
    <w:pPr>
      <w:keepLines/>
      <w:widowControl w:val="0"/>
    </w:pPr>
    <w:rPr>
      <w:rFonts w:ascii="Arial" w:eastAsia="Times New Roman" w:hAnsi="Arial" w:cs="Arial"/>
      <w:lang w:eastAsia="nb-NO"/>
    </w:rPr>
  </w:style>
  <w:style w:type="character" w:customStyle="1" w:styleId="DatoTegn">
    <w:name w:val="Dato Tegn"/>
    <w:basedOn w:val="Standardskriftforavsnitt"/>
    <w:link w:val="Dato"/>
    <w:semiHidden/>
    <w:rsid w:val="00BD2BE3"/>
    <w:rPr>
      <w:rFonts w:ascii="Arial" w:eastAsia="Times New Roman" w:hAnsi="Arial" w:cs="Arial"/>
      <w:lang w:eastAsia="nb-NO"/>
    </w:rPr>
  </w:style>
  <w:style w:type="character" w:customStyle="1" w:styleId="DateChar">
    <w:name w:val="Date Char"/>
    <w:rsid w:val="00BD2BE3"/>
    <w:rPr>
      <w:rFonts w:ascii="Times New Roman" w:hAnsi="Times New Roman" w:cs="Times New Roman"/>
      <w:sz w:val="22"/>
      <w:szCs w:val="22"/>
    </w:rPr>
  </w:style>
  <w:style w:type="paragraph" w:customStyle="1" w:styleId="undertittel">
    <w:name w:val="undertittel"/>
    <w:basedOn w:val="Normal"/>
    <w:qFormat/>
    <w:rsid w:val="004B1FBA"/>
    <w:rPr>
      <w:color w:val="012A4C"/>
      <w:sz w:val="36"/>
      <w:szCs w:val="36"/>
    </w:rPr>
  </w:style>
  <w:style w:type="paragraph" w:customStyle="1" w:styleId="Overskrift">
    <w:name w:val="Overskrift"/>
    <w:basedOn w:val="Overskrift1"/>
    <w:rsid w:val="00BD2BE3"/>
    <w:pPr>
      <w:numPr>
        <w:numId w:val="0"/>
      </w:numPr>
      <w:spacing w:before="400"/>
    </w:pPr>
  </w:style>
  <w:style w:type="paragraph" w:customStyle="1" w:styleId="Fetskrift11p">
    <w:name w:val="Fet skrift 11p"/>
    <w:basedOn w:val="Normal"/>
    <w:rsid w:val="00BD2BE3"/>
    <w:pPr>
      <w:keepLines/>
      <w:widowControl w:val="0"/>
    </w:pPr>
    <w:rPr>
      <w:rFonts w:ascii="Arial" w:eastAsia="Times New Roman" w:hAnsi="Arial" w:cs="Arial"/>
      <w:b/>
      <w:bCs/>
      <w:sz w:val="22"/>
      <w:szCs w:val="22"/>
      <w:lang w:eastAsia="nb-NO"/>
    </w:rPr>
  </w:style>
  <w:style w:type="paragraph" w:customStyle="1" w:styleId="Forsidetittel">
    <w:name w:val="Forsidetittel"/>
    <w:basedOn w:val="Normal"/>
    <w:rsid w:val="00BD2BE3"/>
    <w:pPr>
      <w:widowControl w:val="0"/>
      <w:autoSpaceDE w:val="0"/>
      <w:autoSpaceDN w:val="0"/>
      <w:adjustRightInd w:val="0"/>
    </w:pPr>
    <w:rPr>
      <w:rFonts w:ascii="Arial" w:eastAsia="MS P????" w:hAnsi="Arial" w:cs="Arial"/>
      <w:color w:val="061844"/>
      <w:sz w:val="80"/>
      <w:szCs w:val="80"/>
      <w:lang w:eastAsia="nb-NO"/>
    </w:rPr>
  </w:style>
  <w:style w:type="paragraph" w:customStyle="1" w:styleId="Forsidetopp">
    <w:name w:val="Forsidetopp"/>
    <w:basedOn w:val="Normal"/>
    <w:rsid w:val="00BD2BE3"/>
    <w:pPr>
      <w:widowControl w:val="0"/>
      <w:autoSpaceDE w:val="0"/>
      <w:autoSpaceDN w:val="0"/>
      <w:adjustRightInd w:val="0"/>
    </w:pPr>
    <w:rPr>
      <w:rFonts w:ascii="Arial" w:eastAsia="MS P????" w:hAnsi="Arial" w:cs="Arial"/>
      <w:color w:val="061844"/>
      <w:sz w:val="40"/>
      <w:szCs w:val="40"/>
      <w:lang w:eastAsia="nb-NO"/>
    </w:rPr>
  </w:style>
  <w:style w:type="paragraph" w:customStyle="1" w:styleId="Forsidetittel2">
    <w:name w:val="Forsidetittel 2"/>
    <w:basedOn w:val="BodyTextIndent1"/>
    <w:rsid w:val="00BD2BE3"/>
    <w:pPr>
      <w:numPr>
        <w:numId w:val="3"/>
      </w:numPr>
      <w:tabs>
        <w:tab w:val="clear" w:pos="360"/>
      </w:tabs>
      <w:ind w:left="0" w:firstLine="0"/>
    </w:pPr>
    <w:rPr>
      <w:rFonts w:eastAsia="MS P????"/>
      <w:b w:val="0"/>
      <w:bCs w:val="0"/>
      <w:color w:val="061844"/>
    </w:rPr>
  </w:style>
  <w:style w:type="paragraph" w:customStyle="1" w:styleId="nummerertliste1">
    <w:name w:val="nummerert liste 1"/>
    <w:basedOn w:val="Normal"/>
    <w:rsid w:val="00BD2BE3"/>
    <w:pPr>
      <w:numPr>
        <w:numId w:val="5"/>
      </w:numPr>
      <w:tabs>
        <w:tab w:val="clear" w:pos="1080"/>
        <w:tab w:val="num" w:pos="360"/>
      </w:tabs>
      <w:spacing w:after="180"/>
      <w:ind w:left="360"/>
    </w:pPr>
    <w:rPr>
      <w:rFonts w:ascii="Arial" w:eastAsia="Times New Roman" w:hAnsi="Arial" w:cs="Arial"/>
      <w:sz w:val="22"/>
      <w:szCs w:val="22"/>
      <w:lang w:eastAsia="nb-NO"/>
    </w:rPr>
  </w:style>
  <w:style w:type="paragraph" w:customStyle="1" w:styleId="Nummerertlisteinnrykk">
    <w:name w:val="Nummerert liste innrykk"/>
    <w:basedOn w:val="Normal"/>
    <w:rsid w:val="00BD2BE3"/>
    <w:pPr>
      <w:keepLines/>
      <w:widowControl w:val="0"/>
      <w:tabs>
        <w:tab w:val="num" w:pos="1080"/>
      </w:tabs>
      <w:ind w:left="1080" w:hanging="360"/>
    </w:pPr>
    <w:rPr>
      <w:rFonts w:ascii="Arial" w:eastAsia="Times New Roman" w:hAnsi="Arial" w:cs="Arial"/>
      <w:sz w:val="22"/>
      <w:szCs w:val="22"/>
      <w:lang w:eastAsia="nb-NO"/>
    </w:rPr>
  </w:style>
  <w:style w:type="paragraph" w:customStyle="1" w:styleId="Tabellnavn">
    <w:name w:val="Tabellnavn"/>
    <w:basedOn w:val="Normal"/>
    <w:rsid w:val="00BD2BE3"/>
    <w:pPr>
      <w:keepLines/>
      <w:widowControl w:val="0"/>
      <w:numPr>
        <w:numId w:val="4"/>
      </w:numPr>
      <w:tabs>
        <w:tab w:val="clear" w:pos="567"/>
      </w:tabs>
      <w:ind w:left="0" w:firstLine="0"/>
    </w:pPr>
    <w:rPr>
      <w:rFonts w:ascii="Arial" w:eastAsia="Times New Roman" w:hAnsi="Arial" w:cs="Arial"/>
      <w:i/>
      <w:iCs/>
      <w:sz w:val="22"/>
      <w:szCs w:val="22"/>
      <w:lang w:eastAsia="nb-NO"/>
    </w:rPr>
  </w:style>
  <w:style w:type="paragraph" w:customStyle="1" w:styleId="Bokstavliste">
    <w:name w:val="Bokstavliste"/>
    <w:basedOn w:val="Normal"/>
    <w:rsid w:val="00BD2BE3"/>
    <w:pPr>
      <w:keepLines/>
      <w:widowControl w:val="0"/>
      <w:numPr>
        <w:numId w:val="2"/>
      </w:numPr>
      <w:tabs>
        <w:tab w:val="clear" w:pos="454"/>
        <w:tab w:val="num" w:pos="567"/>
      </w:tabs>
      <w:spacing w:after="120"/>
      <w:ind w:left="567"/>
    </w:pPr>
    <w:rPr>
      <w:rFonts w:ascii="Arial" w:eastAsia="Times New Roman" w:hAnsi="Arial" w:cs="Arial"/>
      <w:sz w:val="22"/>
      <w:szCs w:val="22"/>
      <w:lang w:eastAsia="nb-NO"/>
    </w:rPr>
  </w:style>
  <w:style w:type="paragraph" w:customStyle="1" w:styleId="Nummerliste2">
    <w:name w:val="Nummerliste 2"/>
    <w:basedOn w:val="Normal"/>
    <w:rsid w:val="00BD2BE3"/>
    <w:pPr>
      <w:keepLines/>
      <w:widowControl w:val="0"/>
      <w:numPr>
        <w:ilvl w:val="1"/>
        <w:numId w:val="3"/>
      </w:numPr>
      <w:tabs>
        <w:tab w:val="clear" w:pos="1080"/>
        <w:tab w:val="num" w:pos="454"/>
      </w:tabs>
      <w:spacing w:after="120"/>
      <w:ind w:left="454" w:hanging="454"/>
      <w:outlineLvl w:val="0"/>
    </w:pPr>
    <w:rPr>
      <w:rFonts w:ascii="Arial" w:eastAsia="Times New Roman" w:hAnsi="Arial" w:cs="Arial"/>
      <w:sz w:val="22"/>
      <w:szCs w:val="22"/>
      <w:lang w:eastAsia="nb-NO"/>
    </w:rPr>
  </w:style>
  <w:style w:type="paragraph" w:customStyle="1" w:styleId="Bokstavliste2">
    <w:name w:val="Bokstavliste 2"/>
    <w:basedOn w:val="Normal"/>
    <w:rsid w:val="00BD2BE3"/>
    <w:pPr>
      <w:keepLines/>
      <w:widowControl w:val="0"/>
      <w:numPr>
        <w:numId w:val="6"/>
      </w:numPr>
      <w:tabs>
        <w:tab w:val="clear" w:pos="840"/>
        <w:tab w:val="num" w:pos="1080"/>
      </w:tabs>
      <w:spacing w:after="60"/>
      <w:ind w:left="1080" w:hanging="360"/>
    </w:pPr>
    <w:rPr>
      <w:rFonts w:ascii="Arial" w:eastAsia="Times New Roman" w:hAnsi="Arial" w:cs="Arial"/>
      <w:sz w:val="22"/>
      <w:szCs w:val="22"/>
      <w:lang w:eastAsia="nb-NO"/>
    </w:rPr>
  </w:style>
  <w:style w:type="paragraph" w:customStyle="1" w:styleId="bokstavliste3">
    <w:name w:val="bokstavliste 3"/>
    <w:basedOn w:val="Normal"/>
    <w:rsid w:val="00BD2BE3"/>
    <w:pPr>
      <w:keepLines/>
      <w:widowControl w:val="0"/>
      <w:numPr>
        <w:numId w:val="7"/>
      </w:numPr>
      <w:tabs>
        <w:tab w:val="clear" w:pos="360"/>
        <w:tab w:val="num" w:pos="840"/>
      </w:tabs>
      <w:ind w:left="840" w:hanging="480"/>
    </w:pPr>
    <w:rPr>
      <w:rFonts w:ascii="Arial" w:eastAsia="Times New Roman" w:hAnsi="Arial" w:cs="Arial"/>
      <w:sz w:val="22"/>
      <w:szCs w:val="22"/>
      <w:lang w:eastAsia="nb-NO"/>
    </w:rPr>
  </w:style>
  <w:style w:type="paragraph" w:customStyle="1" w:styleId="liste">
    <w:name w:val="liste"/>
    <w:basedOn w:val="Normal"/>
    <w:rsid w:val="00BD2BE3"/>
    <w:pPr>
      <w:widowControl w:val="0"/>
      <w:numPr>
        <w:numId w:val="8"/>
      </w:numPr>
      <w:autoSpaceDE w:val="0"/>
      <w:autoSpaceDN w:val="0"/>
      <w:adjustRightInd w:val="0"/>
      <w:spacing w:after="60"/>
    </w:pPr>
    <w:rPr>
      <w:rFonts w:ascii="Arial" w:eastAsia="Times New Roman" w:hAnsi="Arial" w:cs="Arial"/>
      <w:sz w:val="22"/>
      <w:szCs w:val="22"/>
      <w:lang w:eastAsia="nb-NO"/>
    </w:rPr>
  </w:style>
  <w:style w:type="paragraph" w:customStyle="1" w:styleId="kule1">
    <w:name w:val="kule 1"/>
    <w:basedOn w:val="liste"/>
    <w:rsid w:val="00BD2BE3"/>
  </w:style>
  <w:style w:type="paragraph" w:customStyle="1" w:styleId="definisjoner">
    <w:name w:val="definisjoner"/>
    <w:basedOn w:val="Normal"/>
    <w:rsid w:val="00BD2BE3"/>
    <w:pPr>
      <w:widowControl w:val="0"/>
      <w:autoSpaceDE w:val="0"/>
      <w:autoSpaceDN w:val="0"/>
      <w:adjustRightInd w:val="0"/>
      <w:spacing w:after="120"/>
    </w:pPr>
    <w:rPr>
      <w:rFonts w:ascii="Arial" w:eastAsia="Times New Roman" w:hAnsi="Arial" w:cs="Arial"/>
      <w:sz w:val="22"/>
      <w:szCs w:val="22"/>
      <w:lang w:eastAsia="nb-NO"/>
    </w:rPr>
  </w:style>
  <w:style w:type="paragraph" w:styleId="Vanliginnrykk">
    <w:name w:val="Normal Indent"/>
    <w:basedOn w:val="Normal"/>
    <w:semiHidden/>
    <w:rsid w:val="00BD2BE3"/>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BD2BE3"/>
    <w:pPr>
      <w:numPr>
        <w:numId w:val="10"/>
      </w:numPr>
      <w:tabs>
        <w:tab w:val="clear" w:pos="1080"/>
      </w:tabs>
      <w:spacing w:before="200"/>
      <w:ind w:left="0" w:firstLine="0"/>
      <w:jc w:val="center"/>
    </w:pPr>
    <w:rPr>
      <w:color w:val="0D162C"/>
      <w:sz w:val="24"/>
      <w:szCs w:val="24"/>
    </w:rPr>
  </w:style>
  <w:style w:type="paragraph" w:customStyle="1" w:styleId="kule">
    <w:name w:val="kule"/>
    <w:basedOn w:val="Normal"/>
    <w:rsid w:val="00BD2BE3"/>
    <w:pPr>
      <w:keepLines/>
      <w:widowControl w:val="0"/>
      <w:tabs>
        <w:tab w:val="num" w:pos="12"/>
        <w:tab w:val="num" w:pos="1080"/>
      </w:tabs>
      <w:ind w:left="732" w:hanging="360"/>
    </w:pPr>
    <w:rPr>
      <w:rFonts w:ascii="Arial" w:eastAsia="Times New Roman" w:hAnsi="Arial" w:cs="Arial"/>
      <w:sz w:val="22"/>
      <w:szCs w:val="22"/>
      <w:lang w:eastAsia="nb-NO"/>
    </w:rPr>
  </w:style>
  <w:style w:type="paragraph" w:customStyle="1" w:styleId="figurtekst">
    <w:name w:val="figurtekst"/>
    <w:basedOn w:val="Brdtekst"/>
    <w:rsid w:val="00BD2BE3"/>
    <w:pPr>
      <w:numPr>
        <w:numId w:val="9"/>
      </w:numPr>
      <w:tabs>
        <w:tab w:val="clear" w:pos="360"/>
      </w:tabs>
      <w:ind w:left="0" w:firstLine="0"/>
    </w:pPr>
  </w:style>
  <w:style w:type="paragraph" w:customStyle="1" w:styleId="Listenummer">
    <w:name w:val="Liste nummer"/>
    <w:basedOn w:val="Normal"/>
    <w:rsid w:val="00BD2BE3"/>
    <w:pPr>
      <w:keepLines/>
      <w:widowControl w:val="0"/>
      <w:tabs>
        <w:tab w:val="num" w:pos="360"/>
      </w:tabs>
      <w:ind w:left="360" w:hanging="360"/>
    </w:pPr>
    <w:rPr>
      <w:rFonts w:ascii="Arial" w:eastAsia="Times New Roman" w:hAnsi="Arial" w:cs="Arial"/>
      <w:sz w:val="22"/>
      <w:szCs w:val="22"/>
      <w:lang w:eastAsia="nb-NO"/>
    </w:rPr>
  </w:style>
  <w:style w:type="paragraph" w:customStyle="1" w:styleId="forord">
    <w:name w:val="forord"/>
    <w:basedOn w:val="Normal"/>
    <w:rsid w:val="00BD2BE3"/>
    <w:pPr>
      <w:widowControl w:val="0"/>
      <w:autoSpaceDE w:val="0"/>
      <w:autoSpaceDN w:val="0"/>
      <w:adjustRightInd w:val="0"/>
      <w:spacing w:after="120"/>
    </w:pPr>
    <w:rPr>
      <w:rFonts w:ascii="Arial" w:eastAsia="Times New Roman" w:hAnsi="Arial" w:cs="Arial"/>
      <w:sz w:val="22"/>
      <w:szCs w:val="22"/>
      <w:lang w:eastAsia="nb-NO"/>
    </w:rPr>
  </w:style>
  <w:style w:type="paragraph" w:styleId="Brdtekstinnrykk">
    <w:name w:val="Body Text Indent"/>
    <w:basedOn w:val="Normal"/>
    <w:link w:val="BrdtekstinnrykkTegn"/>
    <w:semiHidden/>
    <w:rsid w:val="00BD2BE3"/>
    <w:pPr>
      <w:widowControl w:val="0"/>
      <w:autoSpaceDE w:val="0"/>
      <w:autoSpaceDN w:val="0"/>
      <w:adjustRightInd w:val="0"/>
      <w:ind w:right="12"/>
    </w:pPr>
    <w:rPr>
      <w:rFonts w:ascii="Arial" w:eastAsia="Times New Roman" w:hAnsi="Arial" w:cs="Arial"/>
      <w:sz w:val="22"/>
      <w:szCs w:val="22"/>
      <w:lang w:eastAsia="nb-NO"/>
    </w:rPr>
  </w:style>
  <w:style w:type="character" w:customStyle="1" w:styleId="BrdtekstinnrykkTegn">
    <w:name w:val="Brødtekstinnrykk Tegn"/>
    <w:basedOn w:val="Standardskriftforavsnitt"/>
    <w:link w:val="Brdtekstinnrykk"/>
    <w:semiHidden/>
    <w:rsid w:val="00BD2BE3"/>
    <w:rPr>
      <w:rFonts w:ascii="Arial" w:eastAsia="Times New Roman" w:hAnsi="Arial" w:cs="Arial"/>
      <w:sz w:val="22"/>
      <w:szCs w:val="22"/>
      <w:lang w:eastAsia="nb-NO"/>
    </w:rPr>
  </w:style>
  <w:style w:type="character" w:customStyle="1" w:styleId="BodyText2Char">
    <w:name w:val="Body Text 2 Char"/>
    <w:rsid w:val="00BD2BE3"/>
    <w:rPr>
      <w:rFonts w:ascii="Times New Roman" w:hAnsi="Times New Roman" w:cs="Times New Roman"/>
      <w:sz w:val="22"/>
      <w:szCs w:val="22"/>
    </w:rPr>
  </w:style>
  <w:style w:type="paragraph" w:styleId="Bobletekst">
    <w:name w:val="Balloon Text"/>
    <w:basedOn w:val="Normal"/>
    <w:link w:val="BobletekstTegn"/>
    <w:uiPriority w:val="99"/>
    <w:semiHidden/>
    <w:unhideWhenUsed/>
    <w:rsid w:val="00BD2BE3"/>
    <w:pPr>
      <w:keepLines/>
      <w:widowControl w:val="0"/>
    </w:pPr>
    <w:rPr>
      <w:rFonts w:ascii="Tahoma" w:eastAsia="Times New Roman" w:hAnsi="Tahoma" w:cs="Tahoma"/>
      <w:sz w:val="16"/>
      <w:szCs w:val="16"/>
      <w:lang w:eastAsia="nb-NO"/>
    </w:rPr>
  </w:style>
  <w:style w:type="character" w:customStyle="1" w:styleId="BobletekstTegn">
    <w:name w:val="Bobletekst Tegn"/>
    <w:basedOn w:val="Standardskriftforavsnitt"/>
    <w:link w:val="Bobletekst"/>
    <w:uiPriority w:val="99"/>
    <w:semiHidden/>
    <w:rsid w:val="00BD2BE3"/>
    <w:rPr>
      <w:rFonts w:ascii="Tahoma" w:eastAsia="Times New Roman" w:hAnsi="Tahoma" w:cs="Tahoma"/>
      <w:sz w:val="16"/>
      <w:szCs w:val="16"/>
      <w:lang w:eastAsia="nb-NO"/>
    </w:rPr>
  </w:style>
  <w:style w:type="paragraph" w:customStyle="1" w:styleId="signatur">
    <w:name w:val="signatur"/>
    <w:basedOn w:val="Normal"/>
    <w:rsid w:val="00BD2BE3"/>
    <w:pPr>
      <w:tabs>
        <w:tab w:val="left" w:pos="4820"/>
      </w:tabs>
    </w:pPr>
    <w:rPr>
      <w:rFonts w:ascii="Arial" w:eastAsia="Times New Roman" w:hAnsi="Arial" w:cs="Arial"/>
      <w:sz w:val="22"/>
      <w:szCs w:val="20"/>
    </w:rPr>
  </w:style>
  <w:style w:type="paragraph" w:styleId="Kommentaremne">
    <w:name w:val="annotation subject"/>
    <w:basedOn w:val="Merknadstekst"/>
    <w:next w:val="Merknadstekst"/>
    <w:link w:val="KommentaremneTegn"/>
    <w:rsid w:val="00BD2BE3"/>
    <w:rPr>
      <w:b/>
      <w:bCs/>
      <w:sz w:val="20"/>
      <w:szCs w:val="20"/>
    </w:rPr>
  </w:style>
  <w:style w:type="character" w:customStyle="1" w:styleId="KommentaremneTegn">
    <w:name w:val="Kommentaremne Tegn"/>
    <w:basedOn w:val="MerknadstekstTegn"/>
    <w:link w:val="Kommentaremne"/>
    <w:rsid w:val="00BD2BE3"/>
    <w:rPr>
      <w:rFonts w:ascii="Arial" w:eastAsia="Times New Roman" w:hAnsi="Arial" w:cs="Arial"/>
      <w:b/>
      <w:bCs/>
      <w:sz w:val="20"/>
      <w:szCs w:val="20"/>
      <w:lang w:eastAsia="nb-NO"/>
    </w:rPr>
  </w:style>
  <w:style w:type="paragraph" w:customStyle="1" w:styleId="Merknadstekst1">
    <w:name w:val="Merknadstekst1"/>
    <w:basedOn w:val="Normal"/>
    <w:rsid w:val="00BD2BE3"/>
    <w:pPr>
      <w:suppressAutoHyphens/>
    </w:pPr>
    <w:rPr>
      <w:rFonts w:ascii="Arial" w:eastAsia="Times New Roman" w:hAnsi="Arial" w:cs="Times New Roman"/>
      <w:sz w:val="22"/>
      <w:szCs w:val="22"/>
      <w:lang w:eastAsia="ar-SA"/>
    </w:rPr>
  </w:style>
  <w:style w:type="paragraph" w:customStyle="1" w:styleId="TableContents">
    <w:name w:val="Table Contents"/>
    <w:basedOn w:val="Normal"/>
    <w:rsid w:val="00BD2BE3"/>
    <w:pPr>
      <w:suppressLineNumbers/>
      <w:suppressAutoHyphens/>
    </w:pPr>
    <w:rPr>
      <w:rFonts w:ascii="Arial" w:eastAsia="Times New Roman" w:hAnsi="Arial" w:cs="Times New Roman"/>
      <w:sz w:val="22"/>
      <w:szCs w:val="22"/>
      <w:lang w:eastAsia="ar-SA"/>
    </w:rPr>
  </w:style>
  <w:style w:type="paragraph" w:styleId="Revisjon">
    <w:name w:val="Revision"/>
    <w:hidden/>
    <w:uiPriority w:val="99"/>
    <w:semiHidden/>
    <w:rsid w:val="00BD2BE3"/>
    <w:rPr>
      <w:rFonts w:ascii="Arial" w:eastAsia="Times New Roman" w:hAnsi="Arial" w:cs="Arial"/>
      <w:sz w:val="22"/>
      <w:szCs w:val="22"/>
      <w:lang w:eastAsia="nb-NO"/>
    </w:rPr>
  </w:style>
  <w:style w:type="paragraph" w:styleId="Overskriftforinnholdsfortegnelse">
    <w:name w:val="TOC Heading"/>
    <w:basedOn w:val="Overskrift1"/>
    <w:next w:val="Normal"/>
    <w:uiPriority w:val="39"/>
    <w:unhideWhenUsed/>
    <w:rsid w:val="00BD2BE3"/>
    <w:pPr>
      <w:numPr>
        <w:numId w:val="0"/>
      </w:numPr>
      <w:spacing w:before="480" w:after="0" w:line="276" w:lineRule="auto"/>
      <w:outlineLvl w:val="9"/>
    </w:pPr>
    <w:rPr>
      <w:rFonts w:ascii="Cambria" w:eastAsia="MS Gothic" w:hAnsi="Cambria" w:cs="Times New Roman"/>
      <w:caps w:val="0"/>
      <w:color w:val="365F91"/>
      <w:kern w:val="0"/>
      <w:szCs w:val="28"/>
      <w:lang w:val="en-US" w:eastAsia="ja-JP"/>
    </w:rPr>
  </w:style>
  <w:style w:type="paragraph" w:customStyle="1" w:styleId="Normalmedluftover">
    <w:name w:val="Normal med luft over"/>
    <w:basedOn w:val="Normal"/>
    <w:link w:val="NormalmedluftoverTegn"/>
    <w:qFormat/>
    <w:rsid w:val="0011378C"/>
    <w:pPr>
      <w:keepLines/>
      <w:widowControl w:val="0"/>
      <w:spacing w:before="140"/>
    </w:pPr>
    <w:rPr>
      <w:rFonts w:eastAsia="Times New Roman" w:cstheme="minorHAnsi"/>
      <w:lang w:val="nn-NO" w:eastAsia="nb-NO"/>
    </w:rPr>
  </w:style>
  <w:style w:type="character" w:customStyle="1" w:styleId="NormalmedluftoverTegn">
    <w:name w:val="Normal med luft over Tegn"/>
    <w:basedOn w:val="Standardskriftforavsnitt"/>
    <w:link w:val="Normalmedluftover"/>
    <w:rsid w:val="0011378C"/>
    <w:rPr>
      <w:rFonts w:eastAsia="Times New Roman" w:cstheme="minorHAnsi"/>
      <w:lang w:val="nn-NO" w:eastAsia="nb-NO"/>
    </w:rPr>
  </w:style>
  <w:style w:type="character" w:styleId="Svakutheving">
    <w:name w:val="Subtle Emphasis"/>
    <w:basedOn w:val="Standardskriftforavsnitt"/>
    <w:uiPriority w:val="19"/>
    <w:rsid w:val="00BD2BE3"/>
    <w:rPr>
      <w:i/>
      <w:iCs/>
      <w:color w:val="404040" w:themeColor="text1" w:themeTint="BF"/>
    </w:rPr>
  </w:style>
  <w:style w:type="table" w:customStyle="1" w:styleId="Tabellrutenett1">
    <w:name w:val="Tabellrutenett1"/>
    <w:basedOn w:val="Vanligtabell"/>
    <w:next w:val="Tabellrutenett"/>
    <w:uiPriority w:val="39"/>
    <w:rsid w:val="00BD2BE3"/>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59"/>
    <w:rsid w:val="00BD2BE3"/>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BD2BE3"/>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forside">
    <w:name w:val="Tittel forside"/>
    <w:basedOn w:val="Normal"/>
    <w:link w:val="TittelforsideTegn"/>
    <w:qFormat/>
    <w:rsid w:val="00910CB1"/>
    <w:pPr>
      <w:spacing w:line="276" w:lineRule="auto"/>
    </w:pPr>
    <w:rPr>
      <w:rFonts w:ascii="Source Sans Pro SemiBold" w:hAnsi="Source Sans Pro SemiBold"/>
      <w:color w:val="012A4C"/>
      <w:sz w:val="48"/>
      <w:szCs w:val="48"/>
    </w:rPr>
  </w:style>
  <w:style w:type="character" w:customStyle="1" w:styleId="TittelforsideTegn">
    <w:name w:val="Tittel forside Tegn"/>
    <w:basedOn w:val="Standardskriftforavsnitt"/>
    <w:link w:val="Tittelforside"/>
    <w:rsid w:val="00910CB1"/>
    <w:rPr>
      <w:rFonts w:ascii="Source Sans Pro SemiBold" w:hAnsi="Source Sans Pro SemiBold"/>
      <w:color w:val="012A4C"/>
      <w:sz w:val="48"/>
      <w:szCs w:val="48"/>
    </w:rPr>
  </w:style>
  <w:style w:type="paragraph" w:customStyle="1" w:styleId="Tittelside2">
    <w:name w:val="Tittel side 2"/>
    <w:basedOn w:val="Tittel"/>
    <w:link w:val="Tittelside2Tegn"/>
    <w:qFormat/>
    <w:rsid w:val="00BD2BE3"/>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Tittelside2Tegn">
    <w:name w:val="Tittel side 2 Tegn"/>
    <w:basedOn w:val="Standardskriftforavsnitt"/>
    <w:link w:val="Tittelside2"/>
    <w:rsid w:val="00BD2BE3"/>
    <w:rPr>
      <w:rFonts w:ascii="Arial" w:eastAsia="Times New Roman" w:hAnsi="Arial" w:cs="Arial"/>
      <w:b/>
      <w:bCs/>
      <w:sz w:val="28"/>
      <w:szCs w:val="28"/>
      <w:lang w:eastAsia="ar-SA"/>
    </w:rPr>
  </w:style>
  <w:style w:type="paragraph" w:customStyle="1" w:styleId="grnnfirkant">
    <w:name w:val="grønn firkant"/>
    <w:basedOn w:val="Normal"/>
    <w:link w:val="grnnfirkantTegn"/>
    <w:rsid w:val="00BD2BE3"/>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BD2BE3"/>
    <w:rPr>
      <w:rFonts w:ascii="Arial" w:eastAsia="Times New Roman" w:hAnsi="Arial" w:cs="Arial"/>
      <w:b/>
      <w:bCs/>
      <w:color w:val="FFFFFF"/>
      <w:sz w:val="34"/>
      <w:szCs w:val="34"/>
      <w:lang w:eastAsia="nb-NO"/>
    </w:rPr>
  </w:style>
  <w:style w:type="character" w:customStyle="1" w:styleId="Omtale1">
    <w:name w:val="Omtale1"/>
    <w:basedOn w:val="Standardskriftforavsnitt"/>
    <w:uiPriority w:val="99"/>
    <w:semiHidden/>
    <w:unhideWhenUsed/>
    <w:rsid w:val="00F16ADF"/>
    <w:rPr>
      <w:color w:val="2B579A"/>
      <w:shd w:val="clear" w:color="auto" w:fill="E6E6E6"/>
    </w:rPr>
  </w:style>
  <w:style w:type="character" w:customStyle="1" w:styleId="Ulstomtale1">
    <w:name w:val="Uløst omtale1"/>
    <w:basedOn w:val="Standardskriftforavsnitt"/>
    <w:uiPriority w:val="99"/>
    <w:semiHidden/>
    <w:unhideWhenUsed/>
    <w:rsid w:val="00DD1A42"/>
    <w:rPr>
      <w:color w:val="605E5C"/>
      <w:shd w:val="clear" w:color="auto" w:fill="E1DFDD"/>
    </w:rPr>
  </w:style>
  <w:style w:type="character" w:customStyle="1" w:styleId="Omtale10">
    <w:name w:val="Omtale1"/>
    <w:basedOn w:val="Standardskriftforavsnitt"/>
    <w:uiPriority w:val="99"/>
    <w:semiHidden/>
    <w:unhideWhenUsed/>
    <w:rsid w:val="00D020A2"/>
    <w:rPr>
      <w:color w:val="2B579A"/>
      <w:shd w:val="clear" w:color="auto" w:fill="E6E6E6"/>
    </w:rPr>
  </w:style>
  <w:style w:type="paragraph" w:styleId="Listeavsnitt">
    <w:name w:val="List Paragraph"/>
    <w:basedOn w:val="Normal"/>
    <w:uiPriority w:val="34"/>
    <w:qFormat/>
    <w:rsid w:val="00B93503"/>
    <w:pPr>
      <w:keepLines/>
      <w:widowControl w:val="0"/>
      <w:numPr>
        <w:numId w:val="12"/>
      </w:numPr>
      <w:spacing w:line="276" w:lineRule="auto"/>
      <w:contextualSpacing/>
    </w:pPr>
    <w:rPr>
      <w:rFonts w:cstheme="minorHAnsi"/>
    </w:rPr>
  </w:style>
  <w:style w:type="paragraph" w:customStyle="1" w:styleId="Dato1">
    <w:name w:val="Dato1"/>
    <w:basedOn w:val="Normal"/>
    <w:next w:val="Normal"/>
    <w:rsid w:val="00A9372B"/>
    <w:pPr>
      <w:suppressAutoHyphens/>
    </w:pPr>
    <w:rPr>
      <w:rFonts w:ascii="Arial" w:eastAsia="Times New Roman" w:hAnsi="Arial" w:cs="Times New Roman"/>
      <w:lang w:eastAsia="ar-SA"/>
    </w:rPr>
  </w:style>
  <w:style w:type="character" w:customStyle="1" w:styleId="Ulstomtale2">
    <w:name w:val="Uløst omtale2"/>
    <w:basedOn w:val="Standardskriftforavsnitt"/>
    <w:uiPriority w:val="99"/>
    <w:semiHidden/>
    <w:unhideWhenUsed/>
    <w:rsid w:val="003A4029"/>
    <w:rPr>
      <w:color w:val="605E5C"/>
      <w:shd w:val="clear" w:color="auto" w:fill="E1DFDD"/>
    </w:rPr>
  </w:style>
  <w:style w:type="character" w:customStyle="1" w:styleId="Ulstomtale3">
    <w:name w:val="Uløst omtale3"/>
    <w:basedOn w:val="Standardskriftforavsnitt"/>
    <w:uiPriority w:val="99"/>
    <w:semiHidden/>
    <w:unhideWhenUsed/>
    <w:rsid w:val="00683D57"/>
    <w:rPr>
      <w:color w:val="605E5C"/>
      <w:shd w:val="clear" w:color="auto" w:fill="E1DFDD"/>
    </w:rPr>
  </w:style>
  <w:style w:type="paragraph" w:customStyle="1" w:styleId="Bilag">
    <w:name w:val="Bilag"/>
    <w:basedOn w:val="Normal"/>
    <w:next w:val="Normal"/>
    <w:uiPriority w:val="8"/>
    <w:rsid w:val="00F3000B"/>
    <w:pPr>
      <w:numPr>
        <w:numId w:val="11"/>
      </w:numPr>
    </w:pPr>
  </w:style>
  <w:style w:type="paragraph" w:customStyle="1" w:styleId="SSAforsidetopp">
    <w:name w:val="SSA forside topp"/>
    <w:basedOn w:val="Normal"/>
    <w:link w:val="SSAforsidetoppTegn"/>
    <w:rsid w:val="00561003"/>
    <w:pPr>
      <w:jc w:val="center"/>
    </w:pPr>
    <w:rPr>
      <w:color w:val="FFFFFF" w:themeColor="background1"/>
      <w:sz w:val="44"/>
      <w:szCs w:val="44"/>
    </w:rPr>
  </w:style>
  <w:style w:type="paragraph" w:customStyle="1" w:styleId="SSAtoppforside">
    <w:name w:val="SSA topp forside"/>
    <w:basedOn w:val="Normal"/>
    <w:qFormat/>
    <w:rsid w:val="00561003"/>
    <w:pPr>
      <w:jc w:val="center"/>
    </w:pPr>
    <w:rPr>
      <w:color w:val="FFFFFF" w:themeColor="background1"/>
      <w:sz w:val="44"/>
      <w:szCs w:val="44"/>
    </w:rPr>
  </w:style>
  <w:style w:type="character" w:customStyle="1" w:styleId="Ulstomtale4">
    <w:name w:val="Uløst omtale4"/>
    <w:basedOn w:val="Standardskriftforavsnitt"/>
    <w:uiPriority w:val="99"/>
    <w:semiHidden/>
    <w:unhideWhenUsed/>
    <w:rsid w:val="008C0C6D"/>
    <w:rPr>
      <w:color w:val="605E5C"/>
      <w:shd w:val="clear" w:color="auto" w:fill="E1DFDD"/>
    </w:rPr>
  </w:style>
  <w:style w:type="character" w:customStyle="1" w:styleId="SSAforsidetoppTegn">
    <w:name w:val="SSA forside topp Tegn"/>
    <w:basedOn w:val="Standardskriftforavsnitt"/>
    <w:link w:val="SSAforsidetopp"/>
    <w:rsid w:val="00561003"/>
    <w:rPr>
      <w:color w:val="FFFFFF" w:themeColor="background1"/>
      <w:sz w:val="44"/>
      <w:szCs w:val="44"/>
    </w:rPr>
  </w:style>
  <w:style w:type="character" w:styleId="Ulstomtale">
    <w:name w:val="Unresolved Mention"/>
    <w:basedOn w:val="Standardskriftforavsnitt"/>
    <w:uiPriority w:val="99"/>
    <w:semiHidden/>
    <w:unhideWhenUsed/>
    <w:rsid w:val="005E4983"/>
    <w:rPr>
      <w:color w:val="605E5C"/>
      <w:shd w:val="clear" w:color="auto" w:fill="E1DFDD"/>
    </w:rPr>
  </w:style>
  <w:style w:type="paragraph" w:customStyle="1" w:styleId="Normalar">
    <w:name w:val="Normal + ar"/>
    <w:basedOn w:val="Normal"/>
    <w:link w:val="NormalarTegn"/>
    <w:rsid w:val="001F03B4"/>
    <w:pPr>
      <w:keepLines/>
      <w:widowControl w:val="0"/>
    </w:pPr>
    <w:rPr>
      <w:rFonts w:ascii="Arial" w:eastAsia="Times New Roman" w:hAnsi="Arial" w:cs="Arial"/>
      <w:sz w:val="22"/>
      <w:szCs w:val="22"/>
      <w:lang w:eastAsia="nb-NO"/>
    </w:rPr>
  </w:style>
  <w:style w:type="character" w:customStyle="1" w:styleId="NormalarTegn">
    <w:name w:val="Normal + ar Tegn"/>
    <w:link w:val="Normalar"/>
    <w:rsid w:val="001F03B4"/>
    <w:rPr>
      <w:rFonts w:ascii="Arial" w:eastAsia="Times New Roman" w:hAnsi="Arial" w:cs="Arial"/>
      <w:sz w:val="22"/>
      <w:szCs w:val="22"/>
      <w:lang w:eastAsia="nb-NO"/>
    </w:rPr>
  </w:style>
  <w:style w:type="character" w:customStyle="1" w:styleId="normaltextrun">
    <w:name w:val="normaltextrun"/>
    <w:basedOn w:val="Standardskriftforavsnitt"/>
    <w:rsid w:val="00FB5F14"/>
  </w:style>
  <w:style w:type="character" w:customStyle="1" w:styleId="eop">
    <w:name w:val="eop"/>
    <w:basedOn w:val="Standardskriftforavsnitt"/>
    <w:rsid w:val="00FB5F14"/>
  </w:style>
  <w:style w:type="character" w:customStyle="1" w:styleId="spellingerror">
    <w:name w:val="spellingerror"/>
    <w:basedOn w:val="Standardskriftforavsnitt"/>
    <w:rsid w:val="00FB5F14"/>
  </w:style>
  <w:style w:type="paragraph" w:customStyle="1" w:styleId="Brdtekstpflgende">
    <w:name w:val="Brødtekst påfølgende"/>
    <w:basedOn w:val="Normal"/>
    <w:link w:val="BrdtekstpflgendeTegn"/>
    <w:rsid w:val="00FB5F14"/>
    <w:pPr>
      <w:spacing w:before="60" w:after="60"/>
    </w:pPr>
    <w:rPr>
      <w:rFonts w:ascii="Times New Roman" w:eastAsia="Times New Roman" w:hAnsi="Times New Roman" w:cs="Times New Roman"/>
      <w:szCs w:val="20"/>
      <w:lang w:val="x-none" w:eastAsia="x-none"/>
    </w:rPr>
  </w:style>
  <w:style w:type="character" w:customStyle="1" w:styleId="BrdtekstpflgendeTegn">
    <w:name w:val="Brødtekst påfølgende Tegn"/>
    <w:link w:val="Brdtekstpflgende"/>
    <w:locked/>
    <w:rsid w:val="00FB5F14"/>
    <w:rPr>
      <w:rFonts w:ascii="Times New Roman" w:eastAsia="Times New Roman" w:hAnsi="Times New Roman" w:cs="Times New Roman"/>
      <w:szCs w:val="20"/>
      <w:lang w:val="x-none" w:eastAsia="x-none"/>
    </w:rPr>
  </w:style>
  <w:style w:type="paragraph" w:styleId="Ingenmellomrom">
    <w:name w:val="No Spacing"/>
    <w:uiPriority w:val="1"/>
    <w:qFormat/>
    <w:rsid w:val="00F56D8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1488748377">
          <w:marLeft w:val="432"/>
          <w:marRight w:val="216"/>
          <w:marTop w:val="0"/>
          <w:marBottom w:val="0"/>
          <w:divBdr>
            <w:top w:val="none" w:sz="0" w:space="0" w:color="auto"/>
            <w:left w:val="none" w:sz="0" w:space="0" w:color="auto"/>
            <w:bottom w:val="none" w:sz="0" w:space="0" w:color="auto"/>
            <w:right w:val="none" w:sz="0" w:space="0" w:color="auto"/>
          </w:divBdr>
        </w:div>
        <w:div w:id="591471188">
          <w:marLeft w:val="216"/>
          <w:marRight w:val="432"/>
          <w:marTop w:val="0"/>
          <w:marBottom w:val="0"/>
          <w:divBdr>
            <w:top w:val="none" w:sz="0" w:space="0" w:color="auto"/>
            <w:left w:val="none" w:sz="0" w:space="0" w:color="auto"/>
            <w:bottom w:val="none" w:sz="0" w:space="0" w:color="auto"/>
            <w:right w:val="none" w:sz="0" w:space="0" w:color="auto"/>
          </w:divBdr>
        </w:div>
      </w:divsChild>
    </w:div>
    <w:div w:id="71397874">
      <w:bodyDiv w:val="1"/>
      <w:marLeft w:val="0"/>
      <w:marRight w:val="0"/>
      <w:marTop w:val="0"/>
      <w:marBottom w:val="0"/>
      <w:divBdr>
        <w:top w:val="none" w:sz="0" w:space="0" w:color="auto"/>
        <w:left w:val="none" w:sz="0" w:space="0" w:color="auto"/>
        <w:bottom w:val="none" w:sz="0" w:space="0" w:color="auto"/>
        <w:right w:val="none" w:sz="0" w:space="0" w:color="auto"/>
      </w:divBdr>
    </w:div>
    <w:div w:id="265040989">
      <w:bodyDiv w:val="1"/>
      <w:marLeft w:val="0"/>
      <w:marRight w:val="0"/>
      <w:marTop w:val="0"/>
      <w:marBottom w:val="0"/>
      <w:divBdr>
        <w:top w:val="none" w:sz="0" w:space="0" w:color="auto"/>
        <w:left w:val="none" w:sz="0" w:space="0" w:color="auto"/>
        <w:bottom w:val="none" w:sz="0" w:space="0" w:color="auto"/>
        <w:right w:val="none" w:sz="0" w:space="0" w:color="auto"/>
      </w:divBdr>
    </w:div>
    <w:div w:id="278418901">
      <w:bodyDiv w:val="1"/>
      <w:marLeft w:val="0"/>
      <w:marRight w:val="0"/>
      <w:marTop w:val="0"/>
      <w:marBottom w:val="0"/>
      <w:divBdr>
        <w:top w:val="none" w:sz="0" w:space="0" w:color="auto"/>
        <w:left w:val="none" w:sz="0" w:space="0" w:color="auto"/>
        <w:bottom w:val="none" w:sz="0" w:space="0" w:color="auto"/>
        <w:right w:val="none" w:sz="0" w:space="0" w:color="auto"/>
      </w:divBdr>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662703412">
      <w:bodyDiv w:val="1"/>
      <w:marLeft w:val="0"/>
      <w:marRight w:val="0"/>
      <w:marTop w:val="0"/>
      <w:marBottom w:val="0"/>
      <w:divBdr>
        <w:top w:val="none" w:sz="0" w:space="0" w:color="auto"/>
        <w:left w:val="none" w:sz="0" w:space="0" w:color="auto"/>
        <w:bottom w:val="none" w:sz="0" w:space="0" w:color="auto"/>
        <w:right w:val="none" w:sz="0" w:space="0" w:color="auto"/>
      </w:divBdr>
    </w:div>
    <w:div w:id="1157916416">
      <w:bodyDiv w:val="1"/>
      <w:marLeft w:val="0"/>
      <w:marRight w:val="0"/>
      <w:marTop w:val="0"/>
      <w:marBottom w:val="0"/>
      <w:divBdr>
        <w:top w:val="none" w:sz="0" w:space="0" w:color="auto"/>
        <w:left w:val="none" w:sz="0" w:space="0" w:color="auto"/>
        <w:bottom w:val="none" w:sz="0" w:space="0" w:color="auto"/>
        <w:right w:val="none" w:sz="0" w:space="0" w:color="auto"/>
      </w:divBdr>
    </w:div>
    <w:div w:id="1466851184">
      <w:bodyDiv w:val="1"/>
      <w:marLeft w:val="0"/>
      <w:marRight w:val="0"/>
      <w:marTop w:val="0"/>
      <w:marBottom w:val="0"/>
      <w:divBdr>
        <w:top w:val="none" w:sz="0" w:space="0" w:color="auto"/>
        <w:left w:val="none" w:sz="0" w:space="0" w:color="auto"/>
        <w:bottom w:val="none" w:sz="0" w:space="0" w:color="auto"/>
        <w:right w:val="none" w:sz="0" w:space="0" w:color="auto"/>
      </w:divBdr>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530215399">
      <w:bodyDiv w:val="1"/>
      <w:marLeft w:val="0"/>
      <w:marRight w:val="0"/>
      <w:marTop w:val="0"/>
      <w:marBottom w:val="0"/>
      <w:divBdr>
        <w:top w:val="none" w:sz="0" w:space="0" w:color="auto"/>
        <w:left w:val="none" w:sz="0" w:space="0" w:color="auto"/>
        <w:bottom w:val="none" w:sz="0" w:space="0" w:color="auto"/>
        <w:right w:val="none" w:sz="0" w:space="0" w:color="auto"/>
      </w:divBdr>
    </w:div>
    <w:div w:id="1606419107">
      <w:bodyDiv w:val="1"/>
      <w:marLeft w:val="0"/>
      <w:marRight w:val="0"/>
      <w:marTop w:val="0"/>
      <w:marBottom w:val="0"/>
      <w:divBdr>
        <w:top w:val="none" w:sz="0" w:space="0" w:color="auto"/>
        <w:left w:val="none" w:sz="0" w:space="0" w:color="auto"/>
        <w:bottom w:val="none" w:sz="0" w:space="0" w:color="auto"/>
        <w:right w:val="none" w:sz="0" w:space="0" w:color="auto"/>
      </w:divBdr>
    </w:div>
    <w:div w:id="1727487930">
      <w:bodyDiv w:val="1"/>
      <w:marLeft w:val="0"/>
      <w:marRight w:val="0"/>
      <w:marTop w:val="0"/>
      <w:marBottom w:val="0"/>
      <w:divBdr>
        <w:top w:val="none" w:sz="0" w:space="0" w:color="auto"/>
        <w:left w:val="none" w:sz="0" w:space="0" w:color="auto"/>
        <w:bottom w:val="none" w:sz="0" w:space="0" w:color="auto"/>
        <w:right w:val="none" w:sz="0" w:space="0" w:color="auto"/>
      </w:divBdr>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1901285048">
      <w:bodyDiv w:val="1"/>
      <w:marLeft w:val="0"/>
      <w:marRight w:val="0"/>
      <w:marTop w:val="0"/>
      <w:marBottom w:val="0"/>
      <w:divBdr>
        <w:top w:val="none" w:sz="0" w:space="0" w:color="auto"/>
        <w:left w:val="none" w:sz="0" w:space="0" w:color="auto"/>
        <w:bottom w:val="none" w:sz="0" w:space="0" w:color="auto"/>
        <w:right w:val="none" w:sz="0" w:space="0" w:color="auto"/>
      </w:divBdr>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1276643862">
          <w:marLeft w:val="432"/>
          <w:marRight w:val="216"/>
          <w:marTop w:val="0"/>
          <w:marBottom w:val="0"/>
          <w:divBdr>
            <w:top w:val="none" w:sz="0" w:space="0" w:color="auto"/>
            <w:left w:val="none" w:sz="0" w:space="0" w:color="auto"/>
            <w:bottom w:val="none" w:sz="0" w:space="0" w:color="auto"/>
            <w:right w:val="none" w:sz="0" w:space="0" w:color="auto"/>
          </w:divBdr>
        </w:div>
        <w:div w:id="59407372">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10136</Words>
  <Characters>53724</Characters>
  <Application>Microsoft Office Word</Application>
  <DocSecurity>0</DocSecurity>
  <Lines>447</Lines>
  <Paragraphs>127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63733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2024-06-13T09:08:00Z</dcterms:created>
  <dcterms:modified xsi:type="dcterms:W3CDTF">2024-06-13T09:08:00Z</dcterms:modified>
</cp:coreProperties>
</file>